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1F91" w14:textId="4AC23F97" w:rsidR="00CB2E84" w:rsidRPr="00CB2E84" w:rsidRDefault="0024567B" w:rsidP="00CB2E84">
      <w:pPr>
        <w:pStyle w:val="Title"/>
      </w:pPr>
      <w:r>
        <w:t>DRAFT Minutes of Meeting</w:t>
      </w:r>
    </w:p>
    <w:p w14:paraId="0FA9CF2A" w14:textId="6F15AAC3" w:rsidR="0024567B" w:rsidRPr="00BD02D1" w:rsidRDefault="0024567B" w:rsidP="0024567B">
      <w:pPr>
        <w:pStyle w:val="BodyText"/>
        <w:tabs>
          <w:tab w:val="left" w:pos="1985"/>
        </w:tabs>
        <w:ind w:left="1985" w:hanging="1985"/>
        <w:rPr>
          <w:sz w:val="24"/>
        </w:rPr>
      </w:pPr>
      <w:r w:rsidRPr="00BD02D1">
        <w:rPr>
          <w:b/>
          <w:sz w:val="24"/>
        </w:rPr>
        <w:t>Meeting</w:t>
      </w:r>
      <w:r w:rsidRPr="00BD02D1">
        <w:rPr>
          <w:sz w:val="24"/>
        </w:rPr>
        <w:tab/>
        <w:t xml:space="preserve">Vision 2020 Australia Annual General Meeting </w:t>
      </w:r>
    </w:p>
    <w:p w14:paraId="6562F137" w14:textId="413E5D0C" w:rsidR="00136F2F" w:rsidRPr="00BD02D1" w:rsidRDefault="00136F2F" w:rsidP="00661237">
      <w:pPr>
        <w:pStyle w:val="BodyText"/>
        <w:tabs>
          <w:tab w:val="left" w:pos="1985"/>
        </w:tabs>
        <w:ind w:left="1985" w:hanging="1985"/>
        <w:rPr>
          <w:sz w:val="24"/>
        </w:rPr>
      </w:pPr>
      <w:r w:rsidRPr="00BD02D1">
        <w:rPr>
          <w:b/>
          <w:sz w:val="24"/>
        </w:rPr>
        <w:t>Meeting Date</w:t>
      </w:r>
      <w:r w:rsidRPr="00BD02D1">
        <w:rPr>
          <w:sz w:val="24"/>
        </w:rPr>
        <w:tab/>
      </w:r>
      <w:bookmarkStart w:id="0" w:name="_Hlk17896666"/>
      <w:sdt>
        <w:sdtPr>
          <w:rPr>
            <w:sz w:val="24"/>
          </w:rPr>
          <w:alias w:val="Publish Date"/>
          <w:tag w:val=""/>
          <w:id w:val="1553422155"/>
          <w:placeholder>
            <w:docPart w:val="5EE0CF52AE0B459599D0EED374675C9B"/>
          </w:placeholder>
          <w:dataBinding w:prefixMappings="xmlns:ns0='http://schemas.microsoft.com/office/2006/coverPageProps' " w:xpath="/ns0:CoverPageProperties[1]/ns0:PublishDate[1]" w:storeItemID="{55AF091B-3C7A-41E3-B477-F2FDAA23CFDA}"/>
          <w:date w:fullDate="2024-10-01T00:00:00Z">
            <w:dateFormat w:val="d MMMM yyyy"/>
            <w:lid w:val="en-AU"/>
            <w:storeMappedDataAs w:val="dateTime"/>
            <w:calendar w:val="gregorian"/>
          </w:date>
        </w:sdtPr>
        <w:sdtEndPr/>
        <w:sdtContent>
          <w:r w:rsidR="00661237">
            <w:rPr>
              <w:sz w:val="24"/>
            </w:rPr>
            <w:t>1</w:t>
          </w:r>
          <w:r w:rsidR="001017F3" w:rsidRPr="00BD02D1">
            <w:rPr>
              <w:sz w:val="24"/>
            </w:rPr>
            <w:t xml:space="preserve"> </w:t>
          </w:r>
          <w:r w:rsidR="00661237">
            <w:rPr>
              <w:sz w:val="24"/>
            </w:rPr>
            <w:t>Octo</w:t>
          </w:r>
          <w:r w:rsidR="001017F3" w:rsidRPr="00BD02D1">
            <w:rPr>
              <w:sz w:val="24"/>
            </w:rPr>
            <w:t>ber 202</w:t>
          </w:r>
          <w:r w:rsidR="00661237">
            <w:rPr>
              <w:sz w:val="24"/>
            </w:rPr>
            <w:t>4</w:t>
          </w:r>
        </w:sdtContent>
      </w:sdt>
      <w:bookmarkEnd w:id="0"/>
      <w:r w:rsidRPr="00BD02D1">
        <w:rPr>
          <w:sz w:val="24"/>
        </w:rPr>
        <w:t xml:space="preserve">, </w:t>
      </w:r>
      <w:r w:rsidR="001017F3" w:rsidRPr="00BD02D1">
        <w:rPr>
          <w:sz w:val="24"/>
        </w:rPr>
        <w:t>1</w:t>
      </w:r>
      <w:r w:rsidR="00661237">
        <w:rPr>
          <w:sz w:val="24"/>
        </w:rPr>
        <w:t>0</w:t>
      </w:r>
      <w:r w:rsidR="001017F3" w:rsidRPr="00BD02D1">
        <w:rPr>
          <w:sz w:val="24"/>
        </w:rPr>
        <w:t>.</w:t>
      </w:r>
      <w:r w:rsidR="00661237">
        <w:rPr>
          <w:sz w:val="24"/>
        </w:rPr>
        <w:t>3</w:t>
      </w:r>
      <w:r w:rsidR="001017F3" w:rsidRPr="00BD02D1">
        <w:rPr>
          <w:sz w:val="24"/>
        </w:rPr>
        <w:t>0</w:t>
      </w:r>
      <w:r w:rsidR="00661237">
        <w:rPr>
          <w:sz w:val="24"/>
        </w:rPr>
        <w:t>a</w:t>
      </w:r>
      <w:r w:rsidR="001017F3" w:rsidRPr="00BD02D1">
        <w:rPr>
          <w:sz w:val="24"/>
        </w:rPr>
        <w:t>m AEST</w:t>
      </w:r>
    </w:p>
    <w:p w14:paraId="0965D7C2" w14:textId="77777777" w:rsidR="003D2F59" w:rsidRDefault="003D2F59" w:rsidP="003D2F59">
      <w:pPr>
        <w:pStyle w:val="BodyText"/>
        <w:tabs>
          <w:tab w:val="left" w:pos="1985"/>
        </w:tabs>
        <w:ind w:left="1985" w:hanging="1985"/>
      </w:pPr>
    </w:p>
    <w:p w14:paraId="1E9BC043" w14:textId="35FF1C2F" w:rsidR="001017F3" w:rsidRDefault="001017F3" w:rsidP="001017F3">
      <w:pPr>
        <w:pStyle w:val="NbrHeading1"/>
      </w:pPr>
      <w:r>
        <w:t>Welcome and apologies</w:t>
      </w:r>
    </w:p>
    <w:p w14:paraId="582B82AF" w14:textId="5A9ACF04" w:rsidR="001017F3" w:rsidRPr="00BD02D1" w:rsidRDefault="75D1F786" w:rsidP="001017F3">
      <w:pPr>
        <w:pStyle w:val="BodyText"/>
        <w:rPr>
          <w:sz w:val="24"/>
        </w:rPr>
      </w:pPr>
      <w:r w:rsidRPr="00BD02D1">
        <w:rPr>
          <w:sz w:val="24"/>
        </w:rPr>
        <w:t xml:space="preserve">The </w:t>
      </w:r>
      <w:r w:rsidR="001017F3" w:rsidRPr="00BD02D1">
        <w:rPr>
          <w:sz w:val="24"/>
        </w:rPr>
        <w:t>Hon Christopher Pyne, Chair of Vision 2020 Australia, declared the meeting open at 1.0</w:t>
      </w:r>
      <w:r w:rsidR="001745AC" w:rsidRPr="00BD02D1">
        <w:rPr>
          <w:sz w:val="24"/>
        </w:rPr>
        <w:t>4</w:t>
      </w:r>
      <w:r w:rsidR="001017F3" w:rsidRPr="00BD02D1">
        <w:rPr>
          <w:sz w:val="24"/>
        </w:rPr>
        <w:t xml:space="preserve">pm and welcomed members and guests. </w:t>
      </w:r>
      <w:r w:rsidR="74D776F8" w:rsidRPr="00BD02D1">
        <w:rPr>
          <w:sz w:val="24"/>
        </w:rPr>
        <w:t xml:space="preserve">The traditional owners of the many </w:t>
      </w:r>
      <w:r w:rsidR="00641DDE" w:rsidRPr="00BD02D1">
        <w:rPr>
          <w:sz w:val="24"/>
        </w:rPr>
        <w:t>land’s</w:t>
      </w:r>
      <w:r w:rsidR="74D776F8" w:rsidRPr="00BD02D1">
        <w:rPr>
          <w:sz w:val="24"/>
        </w:rPr>
        <w:t xml:space="preserve"> attendees were on were acknowledged. </w:t>
      </w:r>
      <w:r w:rsidR="001017F3" w:rsidRPr="00BD02D1">
        <w:rPr>
          <w:sz w:val="24"/>
        </w:rPr>
        <w:t xml:space="preserve"> </w:t>
      </w:r>
    </w:p>
    <w:p w14:paraId="18416432" w14:textId="1675F925" w:rsidR="001017F3" w:rsidRDefault="001017F3" w:rsidP="001017F3">
      <w:pPr>
        <w:pStyle w:val="NbrHeading1"/>
      </w:pPr>
      <w:r>
        <w:t>Minutes of 20</w:t>
      </w:r>
      <w:r w:rsidR="001F7DA9">
        <w:t>2</w:t>
      </w:r>
      <w:r w:rsidR="00205848">
        <w:t>2</w:t>
      </w:r>
      <w:r>
        <w:t xml:space="preserve"> Annual General Meeting </w:t>
      </w:r>
    </w:p>
    <w:p w14:paraId="1FAD85DE" w14:textId="1B759710" w:rsidR="001017F3" w:rsidRPr="00BD02D1" w:rsidRDefault="2ADC3EC9" w:rsidP="001017F3">
      <w:pPr>
        <w:pStyle w:val="BodyText"/>
        <w:tabs>
          <w:tab w:val="left" w:pos="1985"/>
        </w:tabs>
        <w:ind w:left="1985" w:hanging="1985"/>
        <w:rPr>
          <w:sz w:val="24"/>
        </w:rPr>
      </w:pPr>
      <w:r w:rsidRPr="00BD02D1">
        <w:rPr>
          <w:sz w:val="24"/>
        </w:rPr>
        <w:t xml:space="preserve">The </w:t>
      </w:r>
      <w:r w:rsidR="001017F3" w:rsidRPr="00BD02D1">
        <w:rPr>
          <w:sz w:val="24"/>
        </w:rPr>
        <w:t>Hon Christopher Pyne presented the minutes of the 202</w:t>
      </w:r>
      <w:r w:rsidR="00661237">
        <w:rPr>
          <w:sz w:val="24"/>
        </w:rPr>
        <w:t>3</w:t>
      </w:r>
      <w:r w:rsidR="001017F3" w:rsidRPr="00BD02D1">
        <w:rPr>
          <w:sz w:val="24"/>
        </w:rPr>
        <w:t xml:space="preserve"> Annual General Meeting. </w:t>
      </w:r>
    </w:p>
    <w:p w14:paraId="232D1EB4" w14:textId="33FE49D7" w:rsidR="001017F3" w:rsidRPr="00BD02D1" w:rsidRDefault="001017F3" w:rsidP="007A21D2">
      <w:pPr>
        <w:pStyle w:val="MinutesResolution"/>
        <w:rPr>
          <w:b/>
          <w:sz w:val="24"/>
          <w:szCs w:val="24"/>
        </w:rPr>
      </w:pPr>
      <w:r w:rsidRPr="00BD02D1">
        <w:rPr>
          <w:b/>
          <w:sz w:val="24"/>
          <w:szCs w:val="24"/>
        </w:rPr>
        <w:tab/>
      </w:r>
      <w:bookmarkStart w:id="1" w:name="_Toc359498261"/>
      <w:bookmarkStart w:id="2" w:name="_Toc359498440"/>
      <w:bookmarkStart w:id="3" w:name="_Toc359499652"/>
      <w:r w:rsidRPr="00BD02D1">
        <w:rPr>
          <w:b/>
          <w:sz w:val="24"/>
          <w:szCs w:val="24"/>
        </w:rPr>
        <w:t xml:space="preserve">Resolution </w:t>
      </w:r>
      <w:r w:rsidRPr="00BD02D1">
        <w:rPr>
          <w:b/>
          <w:sz w:val="24"/>
          <w:szCs w:val="24"/>
        </w:rPr>
        <w:fldChar w:fldCharType="begin"/>
      </w:r>
      <w:r w:rsidRPr="00BD02D1">
        <w:rPr>
          <w:b/>
          <w:sz w:val="24"/>
          <w:szCs w:val="24"/>
        </w:rPr>
        <w:instrText xml:space="preserve"> SEQ Resolution \* MERGEFORMAT </w:instrText>
      </w:r>
      <w:r w:rsidRPr="00BD02D1">
        <w:rPr>
          <w:b/>
          <w:sz w:val="24"/>
          <w:szCs w:val="24"/>
        </w:rPr>
        <w:fldChar w:fldCharType="separate"/>
      </w:r>
      <w:r w:rsidRPr="00BD02D1">
        <w:rPr>
          <w:b/>
          <w:noProof/>
          <w:sz w:val="24"/>
          <w:szCs w:val="24"/>
        </w:rPr>
        <w:t>1</w:t>
      </w:r>
      <w:r w:rsidRPr="00BD02D1">
        <w:rPr>
          <w:b/>
          <w:sz w:val="24"/>
          <w:szCs w:val="24"/>
        </w:rPr>
        <w:fldChar w:fldCharType="end"/>
      </w:r>
      <w:r w:rsidRPr="00BD02D1">
        <w:rPr>
          <w:b/>
          <w:sz w:val="24"/>
          <w:szCs w:val="24"/>
        </w:rPr>
        <w:t>:</w:t>
      </w:r>
      <w:r w:rsidRPr="00BD02D1">
        <w:rPr>
          <w:b/>
          <w:sz w:val="24"/>
          <w:szCs w:val="24"/>
        </w:rPr>
        <w:tab/>
      </w:r>
      <w:bookmarkEnd w:id="1"/>
      <w:bookmarkEnd w:id="2"/>
      <w:bookmarkEnd w:id="3"/>
      <w:r w:rsidRPr="00BD02D1">
        <w:rPr>
          <w:sz w:val="24"/>
          <w:szCs w:val="24"/>
        </w:rPr>
        <w:t>That the minutes of the 202</w:t>
      </w:r>
      <w:r w:rsidR="00661237">
        <w:rPr>
          <w:sz w:val="24"/>
          <w:szCs w:val="24"/>
        </w:rPr>
        <w:t xml:space="preserve">3 </w:t>
      </w:r>
      <w:r w:rsidRPr="00BD02D1">
        <w:rPr>
          <w:sz w:val="24"/>
          <w:szCs w:val="24"/>
        </w:rPr>
        <w:t>Annual General Meeting are adopted.</w:t>
      </w:r>
    </w:p>
    <w:p w14:paraId="14FFA6A6" w14:textId="578CA49E" w:rsidR="001017F3" w:rsidRPr="00BD02D1" w:rsidRDefault="001017F3" w:rsidP="007A21D2">
      <w:pPr>
        <w:pStyle w:val="MinutesMOVEDBY"/>
        <w:tabs>
          <w:tab w:val="clear" w:pos="1985"/>
          <w:tab w:val="clear" w:pos="3230"/>
          <w:tab w:val="clear" w:pos="6460"/>
          <w:tab w:val="left" w:pos="3402"/>
          <w:tab w:val="right" w:pos="8590"/>
        </w:tabs>
        <w:ind w:left="0" w:firstLine="0"/>
        <w:rPr>
          <w:b/>
          <w:sz w:val="24"/>
          <w:szCs w:val="24"/>
        </w:rPr>
      </w:pPr>
      <w:r w:rsidRPr="00BD02D1">
        <w:rPr>
          <w:b/>
          <w:sz w:val="24"/>
          <w:szCs w:val="24"/>
        </w:rPr>
        <w:tab/>
        <w:t xml:space="preserve">Moved: </w:t>
      </w:r>
      <w:r w:rsidR="00370554">
        <w:rPr>
          <w:bCs/>
          <w:sz w:val="24"/>
          <w:szCs w:val="24"/>
        </w:rPr>
        <w:t>Mark Carmichael</w:t>
      </w:r>
      <w:r w:rsidRPr="00BD02D1">
        <w:rPr>
          <w:b/>
          <w:sz w:val="24"/>
          <w:szCs w:val="24"/>
        </w:rPr>
        <w:tab/>
      </w:r>
      <w:r w:rsidR="571F137F" w:rsidRPr="00BD02D1">
        <w:rPr>
          <w:sz w:val="24"/>
          <w:szCs w:val="24"/>
        </w:rPr>
        <w:t xml:space="preserve"> </w:t>
      </w:r>
      <w:r w:rsidRPr="00BD02D1">
        <w:rPr>
          <w:b/>
          <w:sz w:val="24"/>
          <w:szCs w:val="24"/>
        </w:rPr>
        <w:t>Seconded:</w:t>
      </w:r>
      <w:r w:rsidRPr="00BD02D1">
        <w:rPr>
          <w:sz w:val="24"/>
          <w:szCs w:val="24"/>
        </w:rPr>
        <w:t xml:space="preserve"> </w:t>
      </w:r>
      <w:r w:rsidR="00370554">
        <w:rPr>
          <w:sz w:val="24"/>
          <w:szCs w:val="24"/>
        </w:rPr>
        <w:t>Jane Schuller</w:t>
      </w:r>
      <w:r w:rsidRPr="00BD02D1">
        <w:rPr>
          <w:b/>
          <w:sz w:val="24"/>
          <w:szCs w:val="24"/>
        </w:rPr>
        <w:tab/>
      </w:r>
      <w:r w:rsidR="159F824F" w:rsidRPr="00BD02D1">
        <w:rPr>
          <w:sz w:val="24"/>
          <w:szCs w:val="24"/>
        </w:rPr>
        <w:t xml:space="preserve"> </w:t>
      </w:r>
      <w:r w:rsidRPr="00BD02D1">
        <w:rPr>
          <w:b/>
          <w:sz w:val="24"/>
          <w:szCs w:val="24"/>
        </w:rPr>
        <w:t>Motion Carried</w:t>
      </w:r>
    </w:p>
    <w:p w14:paraId="181A38D1" w14:textId="4C876C80" w:rsidR="00A20071" w:rsidRDefault="00A20071" w:rsidP="00A20071">
      <w:pPr>
        <w:pStyle w:val="NbrHeading1"/>
      </w:pPr>
      <w:r>
        <w:t>Chair’s address and presentation of Annual Report 202</w:t>
      </w:r>
      <w:r w:rsidR="00661237">
        <w:t>3</w:t>
      </w:r>
      <w:r>
        <w:t>-2</w:t>
      </w:r>
      <w:r w:rsidR="00661237">
        <w:t>4</w:t>
      </w:r>
    </w:p>
    <w:p w14:paraId="4226F572" w14:textId="77777777" w:rsidR="00BA2A6B" w:rsidRPr="00BA2A6B" w:rsidRDefault="00BA2A6B" w:rsidP="00BA2A6B">
      <w:pPr>
        <w:pStyle w:val="BodyText"/>
        <w:rPr>
          <w:sz w:val="24"/>
          <w:szCs w:val="28"/>
        </w:rPr>
      </w:pPr>
      <w:r w:rsidRPr="00BA2A6B">
        <w:rPr>
          <w:sz w:val="24"/>
          <w:szCs w:val="28"/>
        </w:rPr>
        <w:t>The Chair reflected that the past year has seen Vision 2020 Australia celebrate and showcase the work of its members—organisations that are pioneering ways to improve equity and access to eye health and vision services.</w:t>
      </w:r>
    </w:p>
    <w:p w14:paraId="6491832A" w14:textId="77777777" w:rsidR="00BA2A6B" w:rsidRPr="00BA2A6B" w:rsidRDefault="00BA2A6B" w:rsidP="00BA2A6B">
      <w:pPr>
        <w:pStyle w:val="BodyText"/>
        <w:rPr>
          <w:sz w:val="24"/>
          <w:szCs w:val="28"/>
        </w:rPr>
      </w:pPr>
      <w:r w:rsidRPr="00BA2A6B">
        <w:rPr>
          <w:sz w:val="24"/>
          <w:szCs w:val="28"/>
        </w:rPr>
        <w:t>He highlighted the success of the Innovation in Eye Health and Vision Care cocktail function and exhibition at Parliament House in Canberra, which showcased organisations leading in technology and consumer support. The event was attended by The Hon Bill Shorten, Minister for the National Disability Insurance Scheme, who reaffirmed his commitment to engaging with the sector for people who are blind or have low vision.</w:t>
      </w:r>
    </w:p>
    <w:p w14:paraId="6AB04EC9" w14:textId="77777777" w:rsidR="00BA2A6B" w:rsidRPr="00BA2A6B" w:rsidRDefault="00BA2A6B" w:rsidP="00BA2A6B">
      <w:pPr>
        <w:pStyle w:val="BodyText"/>
        <w:rPr>
          <w:sz w:val="24"/>
          <w:szCs w:val="28"/>
        </w:rPr>
      </w:pPr>
      <w:r w:rsidRPr="00BA2A6B">
        <w:rPr>
          <w:sz w:val="24"/>
          <w:szCs w:val="28"/>
        </w:rPr>
        <w:t>The Chair reported that advocacy impact had broadened significantly across states and territories, with Vision 2020 launching its first state-based Parliamentary Friends Group in New South Wales and strengthening relationships with health, education, and disability ministers across multiple jurisdictions. This has already yielded tangible outcomes, such as the Victorian Government tripling the reach of the Glasses4Kids program and the South Australian Government expanding GlassesSA to reach an additional 7,000 people annually.</w:t>
      </w:r>
    </w:p>
    <w:p w14:paraId="341BAE1F" w14:textId="0AA25D2F" w:rsidR="00BA2A6B" w:rsidRPr="00BA2A6B" w:rsidRDefault="00BA2A6B" w:rsidP="00BA2A6B">
      <w:pPr>
        <w:pStyle w:val="BodyText"/>
        <w:rPr>
          <w:sz w:val="24"/>
          <w:szCs w:val="28"/>
        </w:rPr>
      </w:pPr>
      <w:r w:rsidRPr="00BA2A6B">
        <w:rPr>
          <w:sz w:val="24"/>
          <w:szCs w:val="28"/>
        </w:rPr>
        <w:t>Federally, relationships remain strong, with committees providing valuable input to policies and submissions that improve eye health and vision services across Australia and the region.</w:t>
      </w:r>
      <w:r>
        <w:rPr>
          <w:sz w:val="24"/>
          <w:szCs w:val="28"/>
        </w:rPr>
        <w:t xml:space="preserve"> </w:t>
      </w:r>
      <w:r w:rsidRPr="00BA2A6B">
        <w:rPr>
          <w:sz w:val="24"/>
          <w:szCs w:val="28"/>
        </w:rPr>
        <w:t>The Chair noted increased collaboration and networking across the membership, highlighting a roundtable with RANZCO and Optometry Australia that led to the establishment of a Collaborative Eye Care Working Group (RANZCO, Optometry Australia, and Orthoptics Australia), with paediatric eye care as its first area of focus.</w:t>
      </w:r>
    </w:p>
    <w:p w14:paraId="24F3A73E" w14:textId="77777777" w:rsidR="00BA2A6B" w:rsidRPr="00BA2A6B" w:rsidRDefault="00BA2A6B" w:rsidP="00BA2A6B">
      <w:pPr>
        <w:pStyle w:val="BodyText"/>
        <w:rPr>
          <w:sz w:val="24"/>
          <w:szCs w:val="28"/>
        </w:rPr>
      </w:pPr>
    </w:p>
    <w:p w14:paraId="3263B00B" w14:textId="6CF6FB79" w:rsidR="00BA2A6B" w:rsidRPr="00BA2A6B" w:rsidRDefault="00BA2A6B" w:rsidP="00BA2A6B">
      <w:pPr>
        <w:pStyle w:val="BodyText"/>
        <w:rPr>
          <w:sz w:val="24"/>
          <w:szCs w:val="28"/>
        </w:rPr>
      </w:pPr>
      <w:r w:rsidRPr="00BA2A6B">
        <w:rPr>
          <w:sz w:val="24"/>
          <w:szCs w:val="28"/>
        </w:rPr>
        <w:t>He was pleased to have been reappointed to the Board and re-elected as Chair, acknowledging the Board’s ongoing focus on governance modernisation, including the new Constitution and strengthening Board composition to reflect the diversity and expertise of the sector.</w:t>
      </w:r>
      <w:r>
        <w:rPr>
          <w:sz w:val="24"/>
          <w:szCs w:val="28"/>
        </w:rPr>
        <w:t xml:space="preserve"> </w:t>
      </w:r>
    </w:p>
    <w:p w14:paraId="6BBF5C62" w14:textId="1D5F59BD" w:rsidR="00BA2A6B" w:rsidRPr="00BA2A6B" w:rsidRDefault="00BA2A6B" w:rsidP="00BA2A6B">
      <w:pPr>
        <w:pStyle w:val="BodyText"/>
        <w:rPr>
          <w:sz w:val="24"/>
          <w:szCs w:val="28"/>
        </w:rPr>
      </w:pPr>
      <w:r w:rsidRPr="00BA2A6B">
        <w:rPr>
          <w:sz w:val="24"/>
          <w:szCs w:val="28"/>
        </w:rPr>
        <w:t>The Chair welcomed new Directors — Kylie Harris, Leah Cameron, Damian Papps, Brandon Ah Tong, and Dr Kris Rallah-Baker — and thanked outgoing Directors Jaki Adams, Shaun Tatipata, and Jessica Gallagher for their long-standing contributions. He was honoured to introduce Jessica Gallagher to deliver the Barry Jones Vision Oration.</w:t>
      </w:r>
      <w:r>
        <w:rPr>
          <w:sz w:val="24"/>
          <w:szCs w:val="28"/>
        </w:rPr>
        <w:t xml:space="preserve"> </w:t>
      </w:r>
      <w:r w:rsidRPr="00BA2A6B">
        <w:rPr>
          <w:sz w:val="24"/>
          <w:szCs w:val="28"/>
        </w:rPr>
        <w:t>In closing, the Chair thanked Carly Iles and the Vision 2020 Australia team, the Board, Committee members, and all members for their collaboration and support. Members remain at the centre of Vision 2020’s work, ensuring its collective voice remains unified and effective.</w:t>
      </w:r>
    </w:p>
    <w:p w14:paraId="707B1AF9" w14:textId="0F7D17C5" w:rsidR="00BA2A6B" w:rsidRPr="00BA2A6B" w:rsidRDefault="00BA2A6B" w:rsidP="00BA2A6B">
      <w:pPr>
        <w:pStyle w:val="BodyText"/>
        <w:rPr>
          <w:sz w:val="24"/>
          <w:szCs w:val="28"/>
        </w:rPr>
      </w:pPr>
      <w:r w:rsidRPr="00BA2A6B">
        <w:rPr>
          <w:sz w:val="24"/>
          <w:szCs w:val="28"/>
        </w:rPr>
        <w:t>The Chair then invited Ms Carly Iles, CEO, to present her report.</w:t>
      </w:r>
    </w:p>
    <w:p w14:paraId="1D518E64" w14:textId="77777777" w:rsidR="00783717" w:rsidRDefault="00783717" w:rsidP="001017F3">
      <w:pPr>
        <w:pStyle w:val="NbrHeading1"/>
      </w:pPr>
      <w:r>
        <w:t>CEOs report</w:t>
      </w:r>
    </w:p>
    <w:p w14:paraId="1B147413" w14:textId="77777777" w:rsidR="00783717" w:rsidRPr="00783717" w:rsidRDefault="00783717" w:rsidP="00783717">
      <w:pPr>
        <w:pStyle w:val="BodyText"/>
        <w:rPr>
          <w:sz w:val="24"/>
          <w:szCs w:val="28"/>
        </w:rPr>
      </w:pPr>
      <w:r w:rsidRPr="00783717">
        <w:rPr>
          <w:sz w:val="24"/>
          <w:szCs w:val="28"/>
        </w:rPr>
        <w:t>Ms Iles reflected on a year of growth, innovation, and impact, highlighting strong advocacy and policy outcomes that shaped key national initiatives, including the Independent Review of the NDIS, Foundations of the New Aged Care Act, and the International Gender Equality Strategy.</w:t>
      </w:r>
    </w:p>
    <w:p w14:paraId="27C364D5" w14:textId="77777777" w:rsidR="00783717" w:rsidRPr="00783717" w:rsidRDefault="00783717" w:rsidP="00783717">
      <w:pPr>
        <w:pStyle w:val="BodyText"/>
        <w:rPr>
          <w:sz w:val="24"/>
          <w:szCs w:val="28"/>
        </w:rPr>
      </w:pPr>
      <w:r w:rsidRPr="00783717">
        <w:rPr>
          <w:sz w:val="24"/>
          <w:szCs w:val="28"/>
        </w:rPr>
        <w:t>Vision 2020 strengthened relationships across government, ensuring the needs of people who are blind or have low vision were embedded in policy discussions. This included presenting at the Joint Standing Committee on the NDIS and holding over 100 member meetings to inform consistent, evidence-based advocacy.</w:t>
      </w:r>
    </w:p>
    <w:p w14:paraId="460C96A8" w14:textId="34B611CA" w:rsidR="00783717" w:rsidRPr="00783717" w:rsidRDefault="00783717" w:rsidP="00783717">
      <w:pPr>
        <w:pStyle w:val="BodyText"/>
        <w:rPr>
          <w:sz w:val="24"/>
          <w:szCs w:val="28"/>
        </w:rPr>
      </w:pPr>
      <w:r>
        <w:rPr>
          <w:sz w:val="24"/>
          <w:szCs w:val="28"/>
        </w:rPr>
        <w:t>Ms Iles</w:t>
      </w:r>
      <w:r w:rsidRPr="00783717">
        <w:rPr>
          <w:sz w:val="24"/>
          <w:szCs w:val="28"/>
        </w:rPr>
        <w:t xml:space="preserve"> acknowledged the Federal Government’s decision to implement most of the MBS Review Taskforce recommendations on optometry and ophthalmology—an example of how coordinated sector advocacy drives change.</w:t>
      </w:r>
      <w:r>
        <w:rPr>
          <w:sz w:val="24"/>
          <w:szCs w:val="28"/>
        </w:rPr>
        <w:t xml:space="preserve"> </w:t>
      </w:r>
      <w:r w:rsidRPr="00783717">
        <w:rPr>
          <w:sz w:val="24"/>
          <w:szCs w:val="28"/>
        </w:rPr>
        <w:t>At the state level, Vision 2020 expanded its ministerial engagement and continued to raise awareness through parliamentary eye screenings nationwide.</w:t>
      </w:r>
      <w:r>
        <w:rPr>
          <w:sz w:val="24"/>
          <w:szCs w:val="28"/>
        </w:rPr>
        <w:t xml:space="preserve"> </w:t>
      </w:r>
      <w:r w:rsidRPr="00783717">
        <w:rPr>
          <w:sz w:val="24"/>
          <w:szCs w:val="28"/>
        </w:rPr>
        <w:t>Ms Iles noted that collaboration remains the organisation’s greatest strength, exemplified by the Leaders Symposium on Children’s Eye Health and Vision Services, which facilitated frank discussion and tangible problem-solving.</w:t>
      </w:r>
    </w:p>
    <w:p w14:paraId="3F305262" w14:textId="5E525E21" w:rsidR="00783717" w:rsidRPr="00783717" w:rsidRDefault="00783717" w:rsidP="00783717">
      <w:pPr>
        <w:pStyle w:val="BodyText"/>
        <w:rPr>
          <w:sz w:val="24"/>
          <w:szCs w:val="28"/>
        </w:rPr>
      </w:pPr>
      <w:r w:rsidRPr="00783717">
        <w:rPr>
          <w:sz w:val="24"/>
          <w:szCs w:val="28"/>
        </w:rPr>
        <w:t>Vision 2020 continues its journey as a stronger ally to Aboriginal and Torres Strait Islander peoples, advancing work on its Innovate Reconciliation Action Plan (RAP).</w:t>
      </w:r>
      <w:r>
        <w:rPr>
          <w:sz w:val="24"/>
          <w:szCs w:val="28"/>
        </w:rPr>
        <w:t xml:space="preserve"> </w:t>
      </w:r>
      <w:r w:rsidRPr="00783717">
        <w:rPr>
          <w:sz w:val="24"/>
          <w:szCs w:val="28"/>
        </w:rPr>
        <w:t>A highlight of the year was welcoming IAPB President Caroline Casey to launch World Sight Day 2024 in Australia, alongside NSW Parliamentary Friends Group Co-Chair Tim James MP, with events successfully held across three states.</w:t>
      </w:r>
      <w:r>
        <w:rPr>
          <w:sz w:val="24"/>
          <w:szCs w:val="28"/>
        </w:rPr>
        <w:t xml:space="preserve"> </w:t>
      </w:r>
      <w:r w:rsidRPr="00783717">
        <w:rPr>
          <w:sz w:val="24"/>
          <w:szCs w:val="28"/>
        </w:rPr>
        <w:t>Ms Iles expressed gratitude to the Chair and Board Directors, the four Policy Committees and their Chairs, and the membership, acknowledging that their collective expertise underpins Vision 2020’s success.</w:t>
      </w:r>
      <w:r>
        <w:rPr>
          <w:sz w:val="24"/>
          <w:szCs w:val="28"/>
        </w:rPr>
        <w:t xml:space="preserve"> A</w:t>
      </w:r>
      <w:r w:rsidRPr="00783717">
        <w:rPr>
          <w:sz w:val="24"/>
          <w:szCs w:val="28"/>
        </w:rPr>
        <w:t>lso pa</w:t>
      </w:r>
      <w:r>
        <w:rPr>
          <w:sz w:val="24"/>
          <w:szCs w:val="28"/>
        </w:rPr>
        <w:t xml:space="preserve">ying </w:t>
      </w:r>
      <w:r w:rsidRPr="00783717">
        <w:rPr>
          <w:sz w:val="24"/>
          <w:szCs w:val="28"/>
        </w:rPr>
        <w:t>tribute to the Vision 2020 team, describing them as “small but mighty,” whose dedication and passion continue to advance the organisation’s mission.</w:t>
      </w:r>
    </w:p>
    <w:p w14:paraId="00651972" w14:textId="17BA3F59" w:rsidR="00783717" w:rsidRPr="00783717" w:rsidRDefault="00783717" w:rsidP="00783717">
      <w:pPr>
        <w:pStyle w:val="BodyText"/>
        <w:rPr>
          <w:sz w:val="24"/>
          <w:szCs w:val="28"/>
        </w:rPr>
      </w:pPr>
      <w:r w:rsidRPr="00783717">
        <w:rPr>
          <w:sz w:val="24"/>
          <w:szCs w:val="28"/>
        </w:rPr>
        <w:t>Looking ahead, Ms Iles expressed optimism for the coming year, with continued collaboration across the membership and partners to ensure equitable eye care access and full participation for all Australians.</w:t>
      </w:r>
    </w:p>
    <w:p w14:paraId="3ED32D55" w14:textId="09692849" w:rsidR="00783717" w:rsidRPr="00783717" w:rsidRDefault="00783717" w:rsidP="00783717">
      <w:pPr>
        <w:pStyle w:val="BodyText"/>
        <w:rPr>
          <w:sz w:val="24"/>
          <w:szCs w:val="28"/>
        </w:rPr>
      </w:pPr>
      <w:r>
        <w:rPr>
          <w:sz w:val="24"/>
          <w:szCs w:val="28"/>
        </w:rPr>
        <w:t>Ms Iles</w:t>
      </w:r>
      <w:r w:rsidRPr="00783717">
        <w:rPr>
          <w:sz w:val="24"/>
          <w:szCs w:val="28"/>
        </w:rPr>
        <w:t xml:space="preserve"> then invited Mr Damian Papps, Chair of the Audit, Finance and Risk Committee, to present the financial statements.</w:t>
      </w:r>
    </w:p>
    <w:p w14:paraId="208BF040" w14:textId="75140D5D" w:rsidR="001017F3" w:rsidRDefault="001017F3" w:rsidP="001017F3">
      <w:pPr>
        <w:pStyle w:val="NbrHeading1"/>
      </w:pPr>
      <w:r>
        <w:lastRenderedPageBreak/>
        <w:t xml:space="preserve">Financial statements and reports </w:t>
      </w:r>
    </w:p>
    <w:p w14:paraId="338C9C25" w14:textId="5F6667F6" w:rsidR="001017F3" w:rsidRPr="00DC4E23" w:rsidRDefault="001017F3" w:rsidP="001017F3">
      <w:pPr>
        <w:pStyle w:val="BodyText"/>
        <w:rPr>
          <w:sz w:val="24"/>
          <w:szCs w:val="28"/>
        </w:rPr>
      </w:pPr>
      <w:r w:rsidRPr="00DC4E23">
        <w:rPr>
          <w:sz w:val="24"/>
          <w:szCs w:val="28"/>
        </w:rPr>
        <w:t xml:space="preserve">Mr </w:t>
      </w:r>
      <w:r w:rsidR="00DC4E23">
        <w:rPr>
          <w:sz w:val="24"/>
          <w:szCs w:val="28"/>
        </w:rPr>
        <w:t>Damian Papps</w:t>
      </w:r>
      <w:r w:rsidRPr="00DC4E23">
        <w:rPr>
          <w:sz w:val="24"/>
          <w:szCs w:val="28"/>
        </w:rPr>
        <w:t xml:space="preserve">, </w:t>
      </w:r>
      <w:r w:rsidR="00373B81">
        <w:rPr>
          <w:sz w:val="24"/>
          <w:szCs w:val="28"/>
        </w:rPr>
        <w:t xml:space="preserve">member of the </w:t>
      </w:r>
      <w:r w:rsidRPr="00DC4E23">
        <w:rPr>
          <w:sz w:val="24"/>
          <w:szCs w:val="28"/>
        </w:rPr>
        <w:t>Audit</w:t>
      </w:r>
      <w:r w:rsidR="00373B81">
        <w:rPr>
          <w:sz w:val="24"/>
          <w:szCs w:val="28"/>
        </w:rPr>
        <w:t xml:space="preserve">, </w:t>
      </w:r>
      <w:r w:rsidRPr="00DC4E23">
        <w:rPr>
          <w:sz w:val="24"/>
          <w:szCs w:val="28"/>
        </w:rPr>
        <w:t xml:space="preserve">Finance </w:t>
      </w:r>
      <w:r w:rsidR="00373B81">
        <w:rPr>
          <w:sz w:val="24"/>
          <w:szCs w:val="28"/>
        </w:rPr>
        <w:t xml:space="preserve">and Risk </w:t>
      </w:r>
      <w:r w:rsidRPr="00DC4E23">
        <w:rPr>
          <w:sz w:val="24"/>
          <w:szCs w:val="28"/>
        </w:rPr>
        <w:t>Standing Committee noted that the Directors’ and Auditor Reports including financials for the year ending 30 June 202</w:t>
      </w:r>
      <w:r w:rsidR="00661237">
        <w:rPr>
          <w:sz w:val="24"/>
          <w:szCs w:val="28"/>
        </w:rPr>
        <w:t>4</w:t>
      </w:r>
      <w:r w:rsidRPr="00DC4E23">
        <w:rPr>
          <w:sz w:val="24"/>
          <w:szCs w:val="28"/>
        </w:rPr>
        <w:t xml:space="preserve"> were on the Vision 2020 Australia website and that these showed </w:t>
      </w:r>
      <w:r w:rsidR="5A70F668" w:rsidRPr="00DC4E23">
        <w:rPr>
          <w:sz w:val="24"/>
          <w:szCs w:val="28"/>
        </w:rPr>
        <w:t xml:space="preserve">that </w:t>
      </w:r>
      <w:r w:rsidRPr="00DC4E23">
        <w:rPr>
          <w:sz w:val="24"/>
          <w:szCs w:val="28"/>
        </w:rPr>
        <w:t>the organisation is in a sound financial position</w:t>
      </w:r>
      <w:r w:rsidR="00373B81" w:rsidRPr="00373B81">
        <w:rPr>
          <w:sz w:val="24"/>
          <w:szCs w:val="28"/>
        </w:rPr>
        <w:t xml:space="preserve"> with an unqualified </w:t>
      </w:r>
      <w:r w:rsidR="00641DDE" w:rsidRPr="00373B81">
        <w:rPr>
          <w:sz w:val="24"/>
          <w:szCs w:val="28"/>
        </w:rPr>
        <w:t>report.</w:t>
      </w:r>
      <w:r w:rsidRPr="00DC4E23">
        <w:rPr>
          <w:sz w:val="24"/>
          <w:szCs w:val="28"/>
        </w:rPr>
        <w:t xml:space="preserve"> </w:t>
      </w:r>
    </w:p>
    <w:p w14:paraId="344F0990" w14:textId="77777777" w:rsidR="001017F3" w:rsidRPr="00DC4E23" w:rsidRDefault="001017F3" w:rsidP="001017F3">
      <w:pPr>
        <w:pStyle w:val="BodyText"/>
        <w:rPr>
          <w:sz w:val="24"/>
          <w:szCs w:val="28"/>
        </w:rPr>
      </w:pPr>
      <w:r w:rsidRPr="00DC4E23">
        <w:rPr>
          <w:sz w:val="24"/>
          <w:szCs w:val="28"/>
        </w:rPr>
        <w:t>He noted that for the reporting period:</w:t>
      </w:r>
    </w:p>
    <w:p w14:paraId="69224AC3" w14:textId="29805A8D" w:rsidR="00373B81" w:rsidRPr="00373B81" w:rsidRDefault="00373B81" w:rsidP="00930F8B">
      <w:pPr>
        <w:pStyle w:val="ListBullet0"/>
        <w:rPr>
          <w:sz w:val="24"/>
          <w:szCs w:val="28"/>
        </w:rPr>
      </w:pPr>
      <w:r w:rsidRPr="00373B81">
        <w:rPr>
          <w:sz w:val="24"/>
          <w:szCs w:val="28"/>
        </w:rPr>
        <w:t xml:space="preserve"> </w:t>
      </w:r>
      <w:r>
        <w:rPr>
          <w:sz w:val="24"/>
          <w:szCs w:val="28"/>
        </w:rPr>
        <w:t>T</w:t>
      </w:r>
      <w:r w:rsidRPr="00373B81">
        <w:rPr>
          <w:sz w:val="24"/>
          <w:szCs w:val="28"/>
        </w:rPr>
        <w:t>otal income for the year was $</w:t>
      </w:r>
      <w:r w:rsidR="00661237">
        <w:rPr>
          <w:sz w:val="24"/>
          <w:szCs w:val="28"/>
        </w:rPr>
        <w:t>1</w:t>
      </w:r>
      <w:r w:rsidRPr="00373B81">
        <w:rPr>
          <w:sz w:val="24"/>
          <w:szCs w:val="28"/>
        </w:rPr>
        <w:t>.</w:t>
      </w:r>
      <w:r w:rsidR="00661237">
        <w:rPr>
          <w:sz w:val="24"/>
          <w:szCs w:val="28"/>
        </w:rPr>
        <w:t>263</w:t>
      </w:r>
      <w:r w:rsidRPr="00373B81">
        <w:rPr>
          <w:sz w:val="24"/>
          <w:szCs w:val="28"/>
        </w:rPr>
        <w:t xml:space="preserve"> million, with </w:t>
      </w:r>
      <w:r w:rsidR="00661237">
        <w:rPr>
          <w:sz w:val="24"/>
          <w:szCs w:val="28"/>
        </w:rPr>
        <w:t>52</w:t>
      </w:r>
      <w:r w:rsidRPr="00373B81">
        <w:rPr>
          <w:sz w:val="24"/>
          <w:szCs w:val="28"/>
        </w:rPr>
        <w:t xml:space="preserve">% of that from Federal Government funding and a further </w:t>
      </w:r>
      <w:r w:rsidR="00661237">
        <w:rPr>
          <w:sz w:val="24"/>
          <w:szCs w:val="28"/>
        </w:rPr>
        <w:t>20</w:t>
      </w:r>
      <w:r w:rsidRPr="00373B81">
        <w:rPr>
          <w:sz w:val="24"/>
          <w:szCs w:val="28"/>
        </w:rPr>
        <w:t>% from Victorian Government funding for the Vision Initiative/ Education and Development program.</w:t>
      </w:r>
    </w:p>
    <w:p w14:paraId="639AFA72" w14:textId="22D4D85D" w:rsidR="00373B81" w:rsidRPr="00373B81" w:rsidRDefault="00373B81" w:rsidP="00373B81">
      <w:pPr>
        <w:pStyle w:val="ListBullet0"/>
        <w:rPr>
          <w:sz w:val="24"/>
          <w:szCs w:val="28"/>
        </w:rPr>
      </w:pPr>
      <w:r w:rsidRPr="00373B81">
        <w:rPr>
          <w:sz w:val="24"/>
          <w:szCs w:val="28"/>
        </w:rPr>
        <w:t xml:space="preserve">Membership revenue accounted for a further </w:t>
      </w:r>
      <w:r w:rsidR="00252541">
        <w:rPr>
          <w:sz w:val="24"/>
          <w:szCs w:val="28"/>
        </w:rPr>
        <w:t>2</w:t>
      </w:r>
      <w:r w:rsidRPr="00373B81">
        <w:rPr>
          <w:sz w:val="24"/>
          <w:szCs w:val="28"/>
        </w:rPr>
        <w:t xml:space="preserve">3% of </w:t>
      </w:r>
      <w:r w:rsidR="00641DDE" w:rsidRPr="00373B81">
        <w:rPr>
          <w:sz w:val="24"/>
          <w:szCs w:val="28"/>
        </w:rPr>
        <w:t>income and</w:t>
      </w:r>
      <w:r w:rsidRPr="00373B81">
        <w:rPr>
          <w:sz w:val="24"/>
          <w:szCs w:val="28"/>
        </w:rPr>
        <w:t xml:space="preserve"> remains a critical part of our income as it supports activities such as advocacy and engagement.</w:t>
      </w:r>
    </w:p>
    <w:p w14:paraId="4B86DEED" w14:textId="6A53D95B" w:rsidR="00373B81" w:rsidRPr="00373B81" w:rsidRDefault="00373B81" w:rsidP="00373B81">
      <w:pPr>
        <w:pStyle w:val="ListBullet0"/>
        <w:rPr>
          <w:sz w:val="24"/>
          <w:szCs w:val="28"/>
        </w:rPr>
      </w:pPr>
      <w:r w:rsidRPr="00373B81">
        <w:rPr>
          <w:sz w:val="24"/>
          <w:szCs w:val="28"/>
        </w:rPr>
        <w:t xml:space="preserve">Like many organisations, staff expenses were the one of the largest </w:t>
      </w:r>
      <w:r w:rsidR="00641DDE" w:rsidRPr="00373B81">
        <w:rPr>
          <w:sz w:val="24"/>
          <w:szCs w:val="28"/>
        </w:rPr>
        <w:t>categories</w:t>
      </w:r>
      <w:r w:rsidRPr="00373B81">
        <w:rPr>
          <w:sz w:val="24"/>
          <w:szCs w:val="28"/>
        </w:rPr>
        <w:t xml:space="preserve"> of expenses in the </w:t>
      </w:r>
      <w:r w:rsidR="00641DDE" w:rsidRPr="00373B81">
        <w:rPr>
          <w:sz w:val="24"/>
          <w:szCs w:val="28"/>
        </w:rPr>
        <w:t>202</w:t>
      </w:r>
      <w:r w:rsidR="00252541">
        <w:rPr>
          <w:sz w:val="24"/>
          <w:szCs w:val="28"/>
        </w:rPr>
        <w:t>3</w:t>
      </w:r>
      <w:r w:rsidR="00641DDE" w:rsidRPr="00373B81">
        <w:rPr>
          <w:sz w:val="24"/>
          <w:szCs w:val="28"/>
        </w:rPr>
        <w:t>-2</w:t>
      </w:r>
      <w:r w:rsidR="00252541">
        <w:rPr>
          <w:sz w:val="24"/>
          <w:szCs w:val="28"/>
        </w:rPr>
        <w:t>4</w:t>
      </w:r>
      <w:r w:rsidR="00641DDE" w:rsidRPr="00373B81">
        <w:rPr>
          <w:sz w:val="24"/>
          <w:szCs w:val="28"/>
        </w:rPr>
        <w:t>-year</w:t>
      </w:r>
      <w:r w:rsidRPr="00373B81">
        <w:rPr>
          <w:sz w:val="24"/>
          <w:szCs w:val="28"/>
        </w:rPr>
        <w:t xml:space="preserve"> accounting for </w:t>
      </w:r>
      <w:r w:rsidR="00252541">
        <w:rPr>
          <w:sz w:val="24"/>
          <w:szCs w:val="28"/>
        </w:rPr>
        <w:t>5</w:t>
      </w:r>
      <w:r w:rsidRPr="00373B81">
        <w:rPr>
          <w:sz w:val="24"/>
          <w:szCs w:val="28"/>
        </w:rPr>
        <w:t>9% of expenses.</w:t>
      </w:r>
    </w:p>
    <w:p w14:paraId="1022F913" w14:textId="674CE599" w:rsidR="00373B81" w:rsidRPr="00373B81" w:rsidRDefault="00373B81" w:rsidP="00373B81">
      <w:pPr>
        <w:pStyle w:val="ListBullet0"/>
        <w:rPr>
          <w:sz w:val="24"/>
          <w:szCs w:val="28"/>
        </w:rPr>
      </w:pPr>
      <w:r w:rsidRPr="00373B81">
        <w:rPr>
          <w:sz w:val="24"/>
          <w:szCs w:val="28"/>
        </w:rPr>
        <w:t>O</w:t>
      </w:r>
      <w:r w:rsidR="00C01191">
        <w:rPr>
          <w:sz w:val="24"/>
          <w:szCs w:val="28"/>
        </w:rPr>
        <w:t xml:space="preserve">perational </w:t>
      </w:r>
      <w:r w:rsidRPr="00373B81">
        <w:rPr>
          <w:sz w:val="24"/>
          <w:szCs w:val="28"/>
        </w:rPr>
        <w:t xml:space="preserve">expenses were the next highest category at </w:t>
      </w:r>
      <w:r w:rsidR="00252541">
        <w:rPr>
          <w:sz w:val="24"/>
          <w:szCs w:val="28"/>
        </w:rPr>
        <w:t>2</w:t>
      </w:r>
      <w:r w:rsidRPr="00373B81">
        <w:rPr>
          <w:sz w:val="24"/>
          <w:szCs w:val="28"/>
        </w:rPr>
        <w:t>3%, which includes contracted professional services.</w:t>
      </w:r>
    </w:p>
    <w:p w14:paraId="28BA129D" w14:textId="57F75A36" w:rsidR="00373B81" w:rsidRPr="00373B81" w:rsidRDefault="00373B81" w:rsidP="00373B81">
      <w:pPr>
        <w:pStyle w:val="ListBullet0"/>
        <w:rPr>
          <w:sz w:val="24"/>
          <w:szCs w:val="28"/>
        </w:rPr>
      </w:pPr>
      <w:r w:rsidRPr="00373B81">
        <w:rPr>
          <w:sz w:val="24"/>
          <w:szCs w:val="28"/>
        </w:rPr>
        <w:t>Overall, a surplus of $</w:t>
      </w:r>
      <w:r w:rsidR="00D6526D">
        <w:rPr>
          <w:sz w:val="24"/>
          <w:szCs w:val="28"/>
        </w:rPr>
        <w:t>2</w:t>
      </w:r>
      <w:r w:rsidRPr="00373B81">
        <w:rPr>
          <w:sz w:val="24"/>
          <w:szCs w:val="28"/>
        </w:rPr>
        <w:t>,</w:t>
      </w:r>
      <w:r w:rsidR="00D6526D">
        <w:rPr>
          <w:sz w:val="24"/>
          <w:szCs w:val="28"/>
        </w:rPr>
        <w:t>9</w:t>
      </w:r>
      <w:r w:rsidR="00D127F4">
        <w:rPr>
          <w:sz w:val="24"/>
          <w:szCs w:val="28"/>
        </w:rPr>
        <w:t>41</w:t>
      </w:r>
      <w:r w:rsidRPr="00373B81">
        <w:rPr>
          <w:sz w:val="24"/>
          <w:szCs w:val="28"/>
        </w:rPr>
        <w:t xml:space="preserve"> was recorded for the year.</w:t>
      </w:r>
    </w:p>
    <w:p w14:paraId="071EBB7A" w14:textId="472A5418" w:rsidR="001017F3" w:rsidRPr="00DC4E23" w:rsidRDefault="00302572" w:rsidP="00302572">
      <w:pPr>
        <w:pStyle w:val="ListBullet0"/>
        <w:rPr>
          <w:sz w:val="24"/>
          <w:szCs w:val="28"/>
        </w:rPr>
      </w:pPr>
      <w:r w:rsidRPr="00302572">
        <w:rPr>
          <w:sz w:val="24"/>
          <w:szCs w:val="28"/>
        </w:rPr>
        <w:t xml:space="preserve">The organisation has a strong balance sheet including solid financial reserves and </w:t>
      </w:r>
      <w:r w:rsidR="00641DDE" w:rsidRPr="00302572">
        <w:rPr>
          <w:sz w:val="24"/>
          <w:szCs w:val="28"/>
        </w:rPr>
        <w:t>on</w:t>
      </w:r>
      <w:r w:rsidRPr="00302572">
        <w:rPr>
          <w:sz w:val="24"/>
          <w:szCs w:val="28"/>
        </w:rPr>
        <w:t xml:space="preserve"> 30 June 202</w:t>
      </w:r>
      <w:r w:rsidR="00D127F4">
        <w:rPr>
          <w:sz w:val="24"/>
          <w:szCs w:val="28"/>
        </w:rPr>
        <w:t>4</w:t>
      </w:r>
      <w:r w:rsidRPr="00302572">
        <w:rPr>
          <w:sz w:val="24"/>
          <w:szCs w:val="28"/>
        </w:rPr>
        <w:t>, had net assets of $1.2</w:t>
      </w:r>
      <w:r w:rsidR="00D127F4">
        <w:rPr>
          <w:sz w:val="24"/>
          <w:szCs w:val="28"/>
        </w:rPr>
        <w:t>87</w:t>
      </w:r>
      <w:r w:rsidRPr="00302572">
        <w:rPr>
          <w:sz w:val="24"/>
          <w:szCs w:val="28"/>
        </w:rPr>
        <w:t xml:space="preserve"> million</w:t>
      </w:r>
      <w:r w:rsidR="001017F3" w:rsidRPr="00DC4E23">
        <w:rPr>
          <w:sz w:val="24"/>
          <w:szCs w:val="28"/>
        </w:rPr>
        <w:t xml:space="preserve">. </w:t>
      </w:r>
    </w:p>
    <w:p w14:paraId="5AA4E85E" w14:textId="021B737B" w:rsidR="001017F3" w:rsidRPr="00DC4E23" w:rsidRDefault="006002EF" w:rsidP="001017F3">
      <w:pPr>
        <w:pStyle w:val="BodyText"/>
        <w:rPr>
          <w:sz w:val="24"/>
          <w:szCs w:val="28"/>
        </w:rPr>
      </w:pPr>
      <w:r w:rsidRPr="00DC4E23">
        <w:rPr>
          <w:sz w:val="24"/>
          <w:szCs w:val="28"/>
        </w:rPr>
        <w:t xml:space="preserve">Mr </w:t>
      </w:r>
      <w:r w:rsidR="00302572">
        <w:rPr>
          <w:sz w:val="24"/>
          <w:szCs w:val="28"/>
        </w:rPr>
        <w:t>Papps</w:t>
      </w:r>
      <w:r w:rsidR="001017F3" w:rsidRPr="00DC4E23">
        <w:rPr>
          <w:sz w:val="24"/>
          <w:szCs w:val="28"/>
        </w:rPr>
        <w:t xml:space="preserve"> noted that the Board is committed to maintaining sound financial reserves that are conservatively managed, but also recognised the need to balance this with investments to support the membership </w:t>
      </w:r>
      <w:r w:rsidR="009753A9" w:rsidRPr="00DC4E23">
        <w:rPr>
          <w:sz w:val="24"/>
          <w:szCs w:val="28"/>
        </w:rPr>
        <w:t xml:space="preserve">and </w:t>
      </w:r>
      <w:r w:rsidR="001017F3" w:rsidRPr="00DC4E23">
        <w:rPr>
          <w:sz w:val="24"/>
          <w:szCs w:val="28"/>
        </w:rPr>
        <w:t xml:space="preserve">had therefore committed some of these surplus funds to sector wide initiatives over the coming year. </w:t>
      </w:r>
    </w:p>
    <w:p w14:paraId="03733D3D" w14:textId="17F87593" w:rsidR="001017F3" w:rsidRPr="00DC4E23" w:rsidRDefault="001017F3" w:rsidP="001017F3">
      <w:pPr>
        <w:pStyle w:val="BodyText"/>
        <w:rPr>
          <w:sz w:val="24"/>
          <w:szCs w:val="28"/>
        </w:rPr>
      </w:pPr>
      <w:r w:rsidRPr="00DC4E23">
        <w:rPr>
          <w:sz w:val="24"/>
          <w:szCs w:val="28"/>
        </w:rPr>
        <w:t xml:space="preserve">In closing, </w:t>
      </w:r>
      <w:r w:rsidR="006002EF" w:rsidRPr="00DC4E23">
        <w:rPr>
          <w:sz w:val="24"/>
          <w:szCs w:val="28"/>
        </w:rPr>
        <w:t xml:space="preserve">Mr </w:t>
      </w:r>
      <w:r w:rsidR="00302572">
        <w:rPr>
          <w:sz w:val="24"/>
          <w:szCs w:val="28"/>
        </w:rPr>
        <w:t>Papps</w:t>
      </w:r>
      <w:r w:rsidRPr="00DC4E23">
        <w:rPr>
          <w:sz w:val="24"/>
          <w:szCs w:val="28"/>
        </w:rPr>
        <w:t xml:space="preserve"> formally laid the financial statements and reports before the meeting for consideration in accordance with the ACNC guidelines. </w:t>
      </w:r>
    </w:p>
    <w:p w14:paraId="5ED6F1EA" w14:textId="4F0976A8" w:rsidR="001017F3" w:rsidRDefault="001017F3" w:rsidP="003A5310">
      <w:pPr>
        <w:pStyle w:val="NbrHeading1"/>
      </w:pPr>
      <w:r>
        <w:t>Meeting close</w:t>
      </w:r>
      <w:r w:rsidR="000E5AAA">
        <w:t xml:space="preserve"> </w:t>
      </w:r>
    </w:p>
    <w:p w14:paraId="653CC9CB" w14:textId="462ABBF4" w:rsidR="00D55AFC" w:rsidRDefault="57C4948F" w:rsidP="001017F3">
      <w:pPr>
        <w:pStyle w:val="BodyText"/>
      </w:pPr>
      <w:r w:rsidRPr="00FE7A67">
        <w:rPr>
          <w:sz w:val="24"/>
          <w:szCs w:val="28"/>
        </w:rPr>
        <w:t xml:space="preserve">As </w:t>
      </w:r>
      <w:r w:rsidR="6A61EA68" w:rsidRPr="00FE7A67">
        <w:rPr>
          <w:sz w:val="24"/>
          <w:szCs w:val="28"/>
        </w:rPr>
        <w:t>n</w:t>
      </w:r>
      <w:r w:rsidR="001017F3" w:rsidRPr="00FE7A67">
        <w:rPr>
          <w:sz w:val="24"/>
          <w:szCs w:val="28"/>
        </w:rPr>
        <w:t xml:space="preserve">o other business was raised by the </w:t>
      </w:r>
      <w:r w:rsidR="007A21D2" w:rsidRPr="00FE7A67">
        <w:rPr>
          <w:sz w:val="24"/>
          <w:szCs w:val="28"/>
        </w:rPr>
        <w:t>membership, the</w:t>
      </w:r>
      <w:r w:rsidR="001017F3" w:rsidRPr="00FE7A67">
        <w:rPr>
          <w:sz w:val="24"/>
          <w:szCs w:val="28"/>
        </w:rPr>
        <w:t xml:space="preserve"> meeting was declared closed at </w:t>
      </w:r>
      <w:r w:rsidR="00FE7A67">
        <w:rPr>
          <w:sz w:val="24"/>
          <w:szCs w:val="28"/>
        </w:rPr>
        <w:t>1</w:t>
      </w:r>
      <w:r w:rsidR="000E5AAA">
        <w:rPr>
          <w:sz w:val="24"/>
          <w:szCs w:val="28"/>
        </w:rPr>
        <w:t>0.5</w:t>
      </w:r>
      <w:r w:rsidR="00A569F1">
        <w:rPr>
          <w:sz w:val="24"/>
          <w:szCs w:val="28"/>
        </w:rPr>
        <w:t>2</w:t>
      </w:r>
      <w:r w:rsidR="000E5AAA">
        <w:rPr>
          <w:sz w:val="24"/>
          <w:szCs w:val="28"/>
        </w:rPr>
        <w:t>a</w:t>
      </w:r>
      <w:r w:rsidR="001017F3" w:rsidRPr="00FE7A67">
        <w:rPr>
          <w:sz w:val="24"/>
          <w:szCs w:val="28"/>
        </w:rPr>
        <w:t>m AE</w:t>
      </w:r>
      <w:r w:rsidR="000E5AAA">
        <w:rPr>
          <w:sz w:val="24"/>
          <w:szCs w:val="28"/>
        </w:rPr>
        <w:t>S</w:t>
      </w:r>
      <w:r w:rsidR="001017F3" w:rsidRPr="00FE7A67">
        <w:rPr>
          <w:sz w:val="24"/>
          <w:szCs w:val="28"/>
        </w:rPr>
        <w:t>T, with members encouraged to view the Annual Report and reports from the policy committee chairs on the Vision 2020 Australia website</w:t>
      </w:r>
      <w:r w:rsidR="001017F3">
        <w:t xml:space="preserve">. </w:t>
      </w:r>
    </w:p>
    <w:p w14:paraId="064D025D" w14:textId="1A34A9E4" w:rsidR="001017F3" w:rsidRDefault="001017F3">
      <w:pPr>
        <w:spacing w:before="80" w:after="80"/>
        <w:rPr>
          <w:rFonts w:eastAsia="Times New Roman" w:cs="Times New Roman"/>
          <w:szCs w:val="24"/>
          <w:lang w:eastAsia="en-AU"/>
        </w:rPr>
      </w:pPr>
      <w:r>
        <w:br w:type="page"/>
      </w:r>
    </w:p>
    <w:p w14:paraId="6AC6FDA0" w14:textId="7BA8A8F8" w:rsidR="001017F3" w:rsidRDefault="001017F3" w:rsidP="001017F3">
      <w:pPr>
        <w:pStyle w:val="Heading2"/>
      </w:pPr>
      <w:r w:rsidRPr="001017F3">
        <w:rPr>
          <w:iCs w:val="0"/>
          <w:kern w:val="32"/>
          <w:sz w:val="28"/>
          <w:szCs w:val="32"/>
        </w:rPr>
        <w:lastRenderedPageBreak/>
        <w:t>Attendees</w:t>
      </w:r>
      <w:r w:rsidRPr="00227BD4">
        <w:t xml:space="preserve"> </w:t>
      </w:r>
    </w:p>
    <w:p w14:paraId="33FAC414" w14:textId="5650EEDC" w:rsidR="000031F5" w:rsidRDefault="00052809" w:rsidP="000031F5">
      <w:pPr>
        <w:pStyle w:val="BodyText"/>
      </w:pPr>
      <w:r>
        <w:t>Pete Haydon</w:t>
      </w:r>
      <w:r>
        <w:tab/>
      </w:r>
      <w:r>
        <w:tab/>
      </w:r>
      <w:r w:rsidR="00323949">
        <w:tab/>
      </w:r>
      <w:r>
        <w:tab/>
        <w:t>Australian College of Optometry</w:t>
      </w:r>
    </w:p>
    <w:p w14:paraId="3906D6B8" w14:textId="7F1A30DF" w:rsidR="001521EC" w:rsidRDefault="001521EC" w:rsidP="001521EC">
      <w:pPr>
        <w:pStyle w:val="BodyText"/>
        <w:ind w:left="3600" w:hanging="3600"/>
      </w:pPr>
      <w:r>
        <w:t>Kylie Harris</w:t>
      </w:r>
      <w:r>
        <w:tab/>
        <w:t>Australian College of Optometry, Director, Vision 2020 Australia</w:t>
      </w:r>
    </w:p>
    <w:p w14:paraId="1D46B583" w14:textId="5A458B88" w:rsidR="00083CE2" w:rsidRDefault="00336C21" w:rsidP="00D263CC">
      <w:pPr>
        <w:pStyle w:val="BodyText"/>
      </w:pPr>
      <w:r>
        <w:t>Tony Starkey</w:t>
      </w:r>
      <w:r>
        <w:tab/>
      </w:r>
      <w:r w:rsidR="00083CE2">
        <w:tab/>
      </w:r>
      <w:r>
        <w:tab/>
      </w:r>
      <w:r>
        <w:tab/>
        <w:t>Beyond Blindness</w:t>
      </w:r>
    </w:p>
    <w:p w14:paraId="1DA7F96C" w14:textId="716A7CE8" w:rsidR="00D263CC" w:rsidRDefault="00D263CC" w:rsidP="00D263CC">
      <w:pPr>
        <w:pStyle w:val="BodyText"/>
      </w:pPr>
      <w:r>
        <w:t>Deb Deshayes</w:t>
      </w:r>
      <w:r>
        <w:tab/>
      </w:r>
      <w:r>
        <w:tab/>
      </w:r>
      <w:r>
        <w:tab/>
        <w:t>Blind Citizens Australia</w:t>
      </w:r>
    </w:p>
    <w:p w14:paraId="22982DEF" w14:textId="7F56D894" w:rsidR="00083CE2" w:rsidRDefault="002C0C6D" w:rsidP="00083CE2">
      <w:pPr>
        <w:pStyle w:val="BodyText"/>
        <w:ind w:left="2880" w:hanging="2880"/>
      </w:pPr>
      <w:r>
        <w:t>Keith Martin</w:t>
      </w:r>
      <w:r>
        <w:tab/>
      </w:r>
      <w:r>
        <w:tab/>
      </w:r>
      <w:r w:rsidRPr="002C0C6D">
        <w:t>Centre for Eye Research Australia</w:t>
      </w:r>
    </w:p>
    <w:p w14:paraId="133A1A8A" w14:textId="7DF2BBE3" w:rsidR="00916CC5" w:rsidRDefault="00916CC5" w:rsidP="000031F5">
      <w:pPr>
        <w:pStyle w:val="BodyText"/>
      </w:pPr>
      <w:r>
        <w:t>Felicity Beaulieu</w:t>
      </w:r>
      <w:r>
        <w:tab/>
      </w:r>
      <w:r>
        <w:tab/>
      </w:r>
      <w:r w:rsidR="001521EC">
        <w:tab/>
      </w:r>
      <w:r w:rsidR="001521EC" w:rsidRPr="001521EC">
        <w:t>EverAbility Group</w:t>
      </w:r>
    </w:p>
    <w:p w14:paraId="296C6B84" w14:textId="343FEB7E" w:rsidR="009E0BD9" w:rsidRDefault="009E0BD9" w:rsidP="000031F5">
      <w:pPr>
        <w:pStyle w:val="BodyText"/>
      </w:pPr>
      <w:r>
        <w:t>Dale Cleaver</w:t>
      </w:r>
      <w:r>
        <w:tab/>
      </w:r>
      <w:r>
        <w:tab/>
      </w:r>
      <w:r w:rsidR="00323949">
        <w:tab/>
      </w:r>
      <w:r w:rsidR="00323949">
        <w:tab/>
      </w:r>
      <w:r>
        <w:t>Guide Dogs NSW/ACT</w:t>
      </w:r>
      <w:r w:rsidR="007B03FC">
        <w:t xml:space="preserve"> / Director, Vision 2020 Australia</w:t>
      </w:r>
    </w:p>
    <w:p w14:paraId="1D9F6015" w14:textId="7FBFE8D9" w:rsidR="000C6EC0" w:rsidRDefault="001F4607" w:rsidP="000031F5">
      <w:pPr>
        <w:pStyle w:val="BodyText"/>
      </w:pPr>
      <w:r w:rsidRPr="001F4607">
        <w:t>Associate Professor Mitchell Anjou</w:t>
      </w:r>
      <w:r w:rsidR="000C6EC0">
        <w:tab/>
      </w:r>
      <w:r>
        <w:t>Indigenous Eye Health Unit at Melbourne University</w:t>
      </w:r>
      <w:r w:rsidR="00323949">
        <w:tab/>
      </w:r>
      <w:r w:rsidR="00323949">
        <w:tab/>
      </w:r>
    </w:p>
    <w:p w14:paraId="2954AB03" w14:textId="77777777" w:rsidR="00ED4F79" w:rsidRDefault="00ED4F79" w:rsidP="00ED4F79">
      <w:pPr>
        <w:pStyle w:val="BodyText"/>
        <w:ind w:left="2880" w:hanging="2880"/>
      </w:pPr>
      <w:r>
        <w:t xml:space="preserve">Skye Cappuccio </w:t>
      </w:r>
      <w:r>
        <w:tab/>
      </w:r>
      <w:r>
        <w:tab/>
        <w:t>Optometry Australia</w:t>
      </w:r>
    </w:p>
    <w:p w14:paraId="08C8DBA5" w14:textId="0C0C2B19" w:rsidR="00F50D09" w:rsidRDefault="00F50D09" w:rsidP="00BD75BB">
      <w:pPr>
        <w:pStyle w:val="BodyText"/>
        <w:ind w:left="3600" w:hanging="3600"/>
      </w:pPr>
      <w:r>
        <w:t>Professor Peter McCluskey</w:t>
      </w:r>
      <w:r>
        <w:tab/>
        <w:t>Save Sight Institute</w:t>
      </w:r>
    </w:p>
    <w:p w14:paraId="369A35BA" w14:textId="24CDDDF6" w:rsidR="00E2672A" w:rsidRDefault="0039299F" w:rsidP="00BD75BB">
      <w:pPr>
        <w:pStyle w:val="BodyText"/>
        <w:ind w:left="3600" w:hanging="3600"/>
      </w:pPr>
      <w:r>
        <w:t xml:space="preserve">Associate Professor </w:t>
      </w:r>
      <w:proofErr w:type="spellStart"/>
      <w:r>
        <w:t>MeiYing</w:t>
      </w:r>
      <w:proofErr w:type="spellEnd"/>
      <w:r>
        <w:t xml:space="preserve"> Boon</w:t>
      </w:r>
      <w:r>
        <w:tab/>
      </w:r>
      <w:r w:rsidR="00427FA6" w:rsidRPr="00427FA6">
        <w:t>School of Optometry and Vision Science - University of Canberra</w:t>
      </w:r>
    </w:p>
    <w:p w14:paraId="7F626961" w14:textId="7C9D300C" w:rsidR="00932A44" w:rsidRDefault="00932A44" w:rsidP="00932A44">
      <w:pPr>
        <w:pStyle w:val="BodyText"/>
        <w:ind w:left="3600" w:hanging="3600"/>
      </w:pPr>
      <w:r w:rsidRPr="00932A44">
        <w:t xml:space="preserve">Professor </w:t>
      </w:r>
      <w:r w:rsidR="00F50D09">
        <w:t>Lisa Keay</w:t>
      </w:r>
      <w:r w:rsidRPr="00932A44">
        <w:t xml:space="preserve"> </w:t>
      </w:r>
      <w:r>
        <w:t xml:space="preserve">  </w:t>
      </w:r>
      <w:r w:rsidR="00F50D09">
        <w:tab/>
      </w:r>
      <w:r w:rsidRPr="00932A44">
        <w:t xml:space="preserve">School of Optometry and Vision Science - University of </w:t>
      </w:r>
      <w:r>
        <w:t xml:space="preserve">                             </w:t>
      </w:r>
      <w:r w:rsidR="00F50D09">
        <w:t>New South Wales</w:t>
      </w:r>
    </w:p>
    <w:p w14:paraId="6DA3F8B1" w14:textId="77777777" w:rsidR="00ED4F79" w:rsidRDefault="00ED4F79" w:rsidP="00ED4F79">
      <w:pPr>
        <w:pStyle w:val="BodyText"/>
        <w:ind w:left="2880" w:hanging="2880"/>
      </w:pPr>
      <w:r>
        <w:t>Mr Damian Papps</w:t>
      </w:r>
      <w:r>
        <w:tab/>
      </w:r>
      <w:r>
        <w:tab/>
        <w:t>Seeing Differently with the Royal Society for the Blind</w:t>
      </w:r>
    </w:p>
    <w:p w14:paraId="08BB29A7" w14:textId="2D5613E2" w:rsidR="001521EC" w:rsidRDefault="001521EC" w:rsidP="00083CE2">
      <w:pPr>
        <w:pStyle w:val="BodyText"/>
      </w:pPr>
      <w:r>
        <w:t>Brandon Ah Tong</w:t>
      </w:r>
      <w:r>
        <w:tab/>
      </w:r>
      <w:r>
        <w:tab/>
      </w:r>
      <w:r>
        <w:tab/>
      </w:r>
      <w:proofErr w:type="gramStart"/>
      <w:r>
        <w:t>The</w:t>
      </w:r>
      <w:proofErr w:type="gramEnd"/>
      <w:r>
        <w:t xml:space="preserve"> Fred Hollows Foundation, Director, Vision 2020 Australia</w:t>
      </w:r>
    </w:p>
    <w:p w14:paraId="75B647A3" w14:textId="72357AF6" w:rsidR="00083CE2" w:rsidRDefault="00083CE2" w:rsidP="00083CE2">
      <w:pPr>
        <w:pStyle w:val="BodyText"/>
      </w:pPr>
      <w:r>
        <w:t>Jennifer Gersbeck</w:t>
      </w:r>
      <w:r>
        <w:tab/>
      </w:r>
      <w:r>
        <w:tab/>
      </w:r>
      <w:r>
        <w:tab/>
        <w:t>The Fred Hollows Foundation</w:t>
      </w:r>
    </w:p>
    <w:p w14:paraId="250F99B1" w14:textId="6CDD19E0" w:rsidR="000302F6" w:rsidRDefault="00D263CC" w:rsidP="00D263CC">
      <w:pPr>
        <w:pStyle w:val="BodyText"/>
        <w:ind w:left="3600" w:hanging="3600"/>
      </w:pPr>
      <w:r>
        <w:t>Mark Carmichael</w:t>
      </w:r>
      <w:r>
        <w:tab/>
      </w:r>
      <w:r w:rsidR="000302F6">
        <w:t>The Royal Australian and New Zealand College of Ophthalmologists</w:t>
      </w:r>
    </w:p>
    <w:p w14:paraId="389F38B7" w14:textId="6FF41E5A" w:rsidR="00F6402D" w:rsidRDefault="00F6402D" w:rsidP="00F6402D">
      <w:pPr>
        <w:pStyle w:val="BodyText"/>
      </w:pPr>
      <w:r>
        <w:t>Honourable Christopher Pyne</w:t>
      </w:r>
      <w:r>
        <w:tab/>
        <w:t>Chair, Vision 2020 Australia</w:t>
      </w:r>
    </w:p>
    <w:p w14:paraId="45F6108E" w14:textId="77777777" w:rsidR="0055199C" w:rsidRDefault="0055199C" w:rsidP="0055199C">
      <w:pPr>
        <w:pStyle w:val="BodyText"/>
      </w:pPr>
      <w:r>
        <w:t>Jane Schuller</w:t>
      </w:r>
      <w:r>
        <w:tab/>
      </w:r>
      <w:r>
        <w:tab/>
      </w:r>
      <w:r>
        <w:tab/>
      </w:r>
      <w:r>
        <w:tab/>
        <w:t>Deputy Chair/ Director, Vision 2020 Australia</w:t>
      </w:r>
    </w:p>
    <w:p w14:paraId="4EDB63C9" w14:textId="45EFC3EC" w:rsidR="00500F98" w:rsidRDefault="004C7AC8" w:rsidP="00500F98">
      <w:pPr>
        <w:pStyle w:val="BodyText"/>
      </w:pPr>
      <w:r>
        <w:t xml:space="preserve">Dr </w:t>
      </w:r>
      <w:r w:rsidR="00FE6200">
        <w:t>Kate Reid</w:t>
      </w:r>
      <w:r w:rsidR="00FE6200">
        <w:tab/>
      </w:r>
      <w:r w:rsidR="00FE6200">
        <w:tab/>
      </w:r>
      <w:r w:rsidR="00F6402D">
        <w:tab/>
      </w:r>
      <w:r w:rsidR="00F6402D">
        <w:tab/>
        <w:t>Director, Vision 2020 Australia</w:t>
      </w:r>
    </w:p>
    <w:p w14:paraId="7684B41F" w14:textId="74F05E1A" w:rsidR="00F6402D" w:rsidRDefault="0055199C" w:rsidP="00F6402D">
      <w:pPr>
        <w:pStyle w:val="BodyText"/>
      </w:pPr>
      <w:r>
        <w:t>Fiona Woods</w:t>
      </w:r>
      <w:r>
        <w:tab/>
      </w:r>
      <w:r w:rsidR="00F6402D">
        <w:tab/>
      </w:r>
      <w:r w:rsidR="00F6402D">
        <w:tab/>
      </w:r>
      <w:r w:rsidR="00F6402D">
        <w:tab/>
        <w:t>Director, Vision 2020 Australia</w:t>
      </w:r>
    </w:p>
    <w:p w14:paraId="165DA55A" w14:textId="77777777" w:rsidR="001017F3" w:rsidRDefault="001017F3" w:rsidP="001017F3">
      <w:pPr>
        <w:pStyle w:val="Heading3"/>
      </w:pPr>
      <w:r>
        <w:t>Apologies</w:t>
      </w:r>
    </w:p>
    <w:p w14:paraId="4A466ED7" w14:textId="3D43E89D" w:rsidR="00AC6F7B" w:rsidRDefault="00AC6F7B" w:rsidP="004C7AC8">
      <w:pPr>
        <w:pStyle w:val="BodyText"/>
      </w:pPr>
      <w:r w:rsidRPr="00AC6F7B">
        <w:t>Aboriginal Health and Medical Research Council of NSW</w:t>
      </w:r>
    </w:p>
    <w:p w14:paraId="301D192E" w14:textId="1A74F00F" w:rsidR="004C7AC8" w:rsidRDefault="004C7AC8" w:rsidP="004C7AC8">
      <w:pPr>
        <w:pStyle w:val="BodyText"/>
      </w:pPr>
      <w:r>
        <w:t>Aboriginal Health Council of South Australia</w:t>
      </w:r>
    </w:p>
    <w:p w14:paraId="1BA732B4" w14:textId="77777777" w:rsidR="00832584" w:rsidRDefault="00832584" w:rsidP="004C7AC8">
      <w:pPr>
        <w:pStyle w:val="BodyText"/>
      </w:pPr>
      <w:r w:rsidRPr="00832584">
        <w:t>Australian Society of Ophthalmologists</w:t>
      </w:r>
    </w:p>
    <w:p w14:paraId="51C148EB" w14:textId="3180220E" w:rsidR="004C7AC8" w:rsidRDefault="004C7AC8" w:rsidP="004C7AC8">
      <w:pPr>
        <w:pStyle w:val="BodyText"/>
      </w:pPr>
      <w:r>
        <w:t>Australian Ophthalmic Nurses Association</w:t>
      </w:r>
    </w:p>
    <w:p w14:paraId="7F174C9D" w14:textId="5481B923" w:rsidR="004C7AC8" w:rsidRDefault="004C7AC8" w:rsidP="004C7AC8">
      <w:pPr>
        <w:pStyle w:val="BodyText"/>
      </w:pPr>
      <w:r>
        <w:t>Brien Holden Foundation</w:t>
      </w:r>
    </w:p>
    <w:p w14:paraId="3BE31CCB" w14:textId="0FA854D3" w:rsidR="004C7AC8" w:rsidRDefault="004C7AC8" w:rsidP="004C7AC8">
      <w:pPr>
        <w:pStyle w:val="BodyText"/>
      </w:pPr>
      <w:r>
        <w:t>Brien Holden Vision Institute</w:t>
      </w:r>
    </w:p>
    <w:p w14:paraId="23FE2FE0" w14:textId="47CAE5B7" w:rsidR="00E441A1" w:rsidRDefault="00641DDE" w:rsidP="00E441A1">
      <w:pPr>
        <w:pStyle w:val="BodyText"/>
      </w:pPr>
      <w:proofErr w:type="gramStart"/>
      <w:r>
        <w:t>Can:Do</w:t>
      </w:r>
      <w:proofErr w:type="gramEnd"/>
      <w:r w:rsidR="00E441A1">
        <w:t>4Kids</w:t>
      </w:r>
    </w:p>
    <w:p w14:paraId="697F6676" w14:textId="4DDB66C3" w:rsidR="00E441A1" w:rsidRDefault="00E441A1" w:rsidP="00E441A1">
      <w:pPr>
        <w:pStyle w:val="BodyText"/>
      </w:pPr>
      <w:r>
        <w:t>CBM Australia</w:t>
      </w:r>
    </w:p>
    <w:p w14:paraId="4B1D5A36" w14:textId="77777777" w:rsidR="002D4734" w:rsidRDefault="002D4734" w:rsidP="004C7AC8">
      <w:pPr>
        <w:pStyle w:val="BodyText"/>
      </w:pPr>
      <w:r w:rsidRPr="002D4734">
        <w:t>Deakin University</w:t>
      </w:r>
    </w:p>
    <w:p w14:paraId="7D16D006" w14:textId="6F376E23" w:rsidR="002D4734" w:rsidRDefault="002D4734" w:rsidP="004C7AC8">
      <w:pPr>
        <w:pStyle w:val="BodyText"/>
      </w:pPr>
      <w:r w:rsidRPr="002D4734">
        <w:t>Diabetes Australia - National Office</w:t>
      </w:r>
    </w:p>
    <w:p w14:paraId="7C0D8E0A" w14:textId="3A161B01" w:rsidR="004C7AC8" w:rsidRDefault="004C7AC8" w:rsidP="004C7AC8">
      <w:pPr>
        <w:pStyle w:val="BodyText"/>
      </w:pPr>
      <w:r>
        <w:t>Diabetes Victoria</w:t>
      </w:r>
    </w:p>
    <w:p w14:paraId="2F0F0C3F" w14:textId="6BA15C6B" w:rsidR="004C7AC8" w:rsidRDefault="004C7AC8" w:rsidP="004C7AC8">
      <w:pPr>
        <w:pStyle w:val="BodyText"/>
      </w:pPr>
      <w:r>
        <w:t>Eye Bank Association of Australia and New Zealand</w:t>
      </w:r>
    </w:p>
    <w:p w14:paraId="6F55950A" w14:textId="28636364" w:rsidR="004C7AC8" w:rsidRDefault="004C7AC8" w:rsidP="004C7AC8">
      <w:pPr>
        <w:pStyle w:val="BodyText"/>
      </w:pPr>
      <w:r>
        <w:t>Foresight Australia</w:t>
      </w:r>
    </w:p>
    <w:p w14:paraId="41439DC3" w14:textId="07E8CA2C" w:rsidR="004C7AC8" w:rsidRDefault="004C7AC8" w:rsidP="004C7AC8">
      <w:pPr>
        <w:pStyle w:val="BodyText"/>
      </w:pPr>
      <w:r>
        <w:lastRenderedPageBreak/>
        <w:t>Glaucoma Australia</w:t>
      </w:r>
    </w:p>
    <w:p w14:paraId="75A639CA" w14:textId="0E27E5B5" w:rsidR="002D4734" w:rsidRDefault="005D1912" w:rsidP="004C7AC8">
      <w:pPr>
        <w:pStyle w:val="BodyText"/>
      </w:pPr>
      <w:r w:rsidRPr="005D1912">
        <w:t>Guide Dogs Queensland</w:t>
      </w:r>
    </w:p>
    <w:p w14:paraId="4E2EFE03" w14:textId="40A91498" w:rsidR="005D1912" w:rsidRDefault="005D1912" w:rsidP="004C7AC8">
      <w:pPr>
        <w:pStyle w:val="BodyText"/>
      </w:pPr>
      <w:r w:rsidRPr="005D1912">
        <w:t>Guide Dogs Victoria</w:t>
      </w:r>
    </w:p>
    <w:p w14:paraId="5A0828DD" w14:textId="3C892D93" w:rsidR="004C7AC8" w:rsidRDefault="004C7AC8" w:rsidP="004C7AC8">
      <w:pPr>
        <w:pStyle w:val="BodyText"/>
      </w:pPr>
      <w:r>
        <w:t>Keratoconus Australia Inc</w:t>
      </w:r>
    </w:p>
    <w:p w14:paraId="5FDC8B3F" w14:textId="68769ACC" w:rsidR="004C7AC8" w:rsidRDefault="004C7AC8" w:rsidP="004C7AC8">
      <w:pPr>
        <w:pStyle w:val="BodyText"/>
      </w:pPr>
      <w:r>
        <w:t xml:space="preserve">Lions Eye Institute </w:t>
      </w:r>
    </w:p>
    <w:p w14:paraId="2AD6D9B0" w14:textId="1A2AD703" w:rsidR="004C7AC8" w:rsidRDefault="004C7AC8" w:rsidP="004C7AC8">
      <w:pPr>
        <w:pStyle w:val="BodyText"/>
      </w:pPr>
      <w:r>
        <w:t>Macular Disease Foundation Australia</w:t>
      </w:r>
    </w:p>
    <w:p w14:paraId="42A70B0B" w14:textId="78874D54" w:rsidR="00A7262B" w:rsidRDefault="00A7262B" w:rsidP="00A7262B">
      <w:pPr>
        <w:pStyle w:val="BodyText"/>
      </w:pPr>
      <w:r>
        <w:t>NextSense</w:t>
      </w:r>
    </w:p>
    <w:p w14:paraId="6A722CD2" w14:textId="79AE750A" w:rsidR="00F954F9" w:rsidRDefault="00F954F9" w:rsidP="00F954F9">
      <w:pPr>
        <w:pStyle w:val="BodyText"/>
      </w:pPr>
      <w:r>
        <w:t>OneSight Essilor Luxottica Foundation</w:t>
      </w:r>
    </w:p>
    <w:p w14:paraId="0BF539C5" w14:textId="34CD05A2" w:rsidR="00F954F9" w:rsidRDefault="00F954F9" w:rsidP="00F954F9">
      <w:pPr>
        <w:pStyle w:val="BodyText"/>
      </w:pPr>
      <w:r>
        <w:t>Orientation and Mobility Association of Australasia</w:t>
      </w:r>
    </w:p>
    <w:p w14:paraId="5D0A1B42" w14:textId="07205AE4" w:rsidR="00F954F9" w:rsidRDefault="00F954F9" w:rsidP="00F954F9">
      <w:pPr>
        <w:pStyle w:val="BodyText"/>
      </w:pPr>
      <w:r>
        <w:t>Orthoptics Australia</w:t>
      </w:r>
    </w:p>
    <w:p w14:paraId="66F7C3F5" w14:textId="03AF8BC6" w:rsidR="00F954F9" w:rsidRDefault="00F954F9" w:rsidP="00F954F9">
      <w:pPr>
        <w:pStyle w:val="BodyText"/>
      </w:pPr>
      <w:r>
        <w:t>Queensland Braille Writing Association (Braille House)</w:t>
      </w:r>
    </w:p>
    <w:p w14:paraId="26DB5D77" w14:textId="77777777" w:rsidR="005D1912" w:rsidRDefault="005D1912" w:rsidP="005D1912">
      <w:pPr>
        <w:pStyle w:val="BodyText"/>
      </w:pPr>
      <w:r>
        <w:t>Retina Australia</w:t>
      </w:r>
    </w:p>
    <w:p w14:paraId="3187B38E" w14:textId="6722436B" w:rsidR="005D1912" w:rsidRDefault="002E2E49" w:rsidP="005D1912">
      <w:pPr>
        <w:pStyle w:val="BodyText"/>
      </w:pPr>
      <w:r w:rsidRPr="002E2E49">
        <w:t>Royal Guide Dogs Australia</w:t>
      </w:r>
    </w:p>
    <w:p w14:paraId="0105A77E" w14:textId="6749250D" w:rsidR="002E2E49" w:rsidRDefault="002E2E49" w:rsidP="005D1912">
      <w:pPr>
        <w:pStyle w:val="BodyText"/>
      </w:pPr>
      <w:r w:rsidRPr="002E2E49">
        <w:t>Royal Victorian Eye and Ear Hospital</w:t>
      </w:r>
    </w:p>
    <w:p w14:paraId="1BD88DB8" w14:textId="13B19F0D" w:rsidR="002E2E49" w:rsidRDefault="002E2E49" w:rsidP="004C7AC8">
      <w:pPr>
        <w:pStyle w:val="BodyText"/>
      </w:pPr>
      <w:r w:rsidRPr="002E2E49">
        <w:t>School of Optometry and Vision Science - University of Melbourne</w:t>
      </w:r>
    </w:p>
    <w:p w14:paraId="0CEC0739" w14:textId="3E3BEBF9" w:rsidR="004C7AC8" w:rsidRDefault="004C7AC8" w:rsidP="004C7AC8">
      <w:pPr>
        <w:pStyle w:val="BodyText"/>
      </w:pPr>
      <w:r>
        <w:t>Sight for All Foundation</w:t>
      </w:r>
    </w:p>
    <w:p w14:paraId="58DD58ED" w14:textId="28AAEE0B" w:rsidR="002E2E49" w:rsidRDefault="00A569F1" w:rsidP="004C7AC8">
      <w:pPr>
        <w:pStyle w:val="BodyText"/>
      </w:pPr>
      <w:r w:rsidRPr="00A569F1">
        <w:t>Sydney Eye Hospital Foundation</w:t>
      </w:r>
    </w:p>
    <w:p w14:paraId="3AE02633" w14:textId="202F7D0F" w:rsidR="004C7AC8" w:rsidRDefault="004C7AC8" w:rsidP="004C7AC8">
      <w:pPr>
        <w:pStyle w:val="BodyText"/>
      </w:pPr>
      <w:r>
        <w:t>University of Western Australia</w:t>
      </w:r>
    </w:p>
    <w:p w14:paraId="4426507D" w14:textId="09A837D4" w:rsidR="004C7AC8" w:rsidRDefault="004C7AC8" w:rsidP="004C7AC8">
      <w:pPr>
        <w:pStyle w:val="BodyText"/>
        <w:ind w:left="3600" w:hanging="3600"/>
      </w:pPr>
      <w:r>
        <w:t>Victorian Aboriginal Community Controlled Health Organisation</w:t>
      </w:r>
    </w:p>
    <w:p w14:paraId="0CEA9CB6" w14:textId="157263D6" w:rsidR="004C7AC8" w:rsidRDefault="004C7AC8" w:rsidP="004C7AC8">
      <w:pPr>
        <w:pStyle w:val="BodyText"/>
      </w:pPr>
      <w:r>
        <w:t>Vision Australia</w:t>
      </w:r>
    </w:p>
    <w:p w14:paraId="1A6B41FE" w14:textId="77777777" w:rsidR="00A7262B" w:rsidRPr="00C15591" w:rsidRDefault="00A7262B" w:rsidP="004C7AC8">
      <w:pPr>
        <w:pStyle w:val="BodyText"/>
      </w:pPr>
    </w:p>
    <w:sectPr w:rsidR="00A7262B" w:rsidRPr="00C15591" w:rsidSect="009753A9">
      <w:footerReference w:type="default" r:id="rId12"/>
      <w:headerReference w:type="first" r:id="rId13"/>
      <w:footerReference w:type="first" r:id="rId14"/>
      <w:pgSz w:w="11906" w:h="16838" w:code="9"/>
      <w:pgMar w:top="851"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FFAE" w14:textId="77777777" w:rsidR="005C6583" w:rsidRDefault="005C6583" w:rsidP="00185154">
      <w:r>
        <w:separator/>
      </w:r>
    </w:p>
    <w:p w14:paraId="126C6784" w14:textId="77777777" w:rsidR="005C6583" w:rsidRDefault="005C6583"/>
  </w:endnote>
  <w:endnote w:type="continuationSeparator" w:id="0">
    <w:p w14:paraId="2350793C" w14:textId="77777777" w:rsidR="005C6583" w:rsidRDefault="005C6583" w:rsidP="00185154">
      <w:r>
        <w:continuationSeparator/>
      </w:r>
    </w:p>
    <w:p w14:paraId="6147B628" w14:textId="77777777" w:rsidR="005C6583" w:rsidRDefault="005C6583"/>
  </w:endnote>
  <w:endnote w:type="continuationNotice" w:id="1">
    <w:p w14:paraId="5B6178A7" w14:textId="77777777" w:rsidR="005C6583" w:rsidRDefault="005C6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5E4" w14:textId="6D6341E9" w:rsidR="00C15591" w:rsidRPr="00C15591" w:rsidRDefault="007A49D0" w:rsidP="00C15591">
    <w:pPr>
      <w:pStyle w:val="Footer"/>
      <w:tabs>
        <w:tab w:val="clear" w:pos="567"/>
        <w:tab w:val="clear" w:pos="9639"/>
      </w:tabs>
    </w:pPr>
    <w:sdt>
      <w:sdtPr>
        <w:alias w:val="Publish Date"/>
        <w:tag w:val=""/>
        <w:id w:val="-1684586422"/>
        <w:dataBinding w:prefixMappings="xmlns:ns0='http://schemas.microsoft.com/office/2006/coverPageProps' " w:xpath="/ns0:CoverPageProperties[1]/ns0:PublishDate[1]" w:storeItemID="{55AF091B-3C7A-41E3-B477-F2FDAA23CFDA}"/>
        <w:date w:fullDate="2024-10-01T00:00:00Z">
          <w:dateFormat w:val="dd/MM/yyyy"/>
          <w:lid w:val="en-AU"/>
          <w:storeMappedDataAs w:val="dateTime"/>
          <w:calendar w:val="gregorian"/>
        </w:date>
      </w:sdtPr>
      <w:sdtEndPr/>
      <w:sdtContent>
        <w:r w:rsidR="00661237">
          <w:t>01/10/2024</w:t>
        </w:r>
      </w:sdtContent>
    </w:sdt>
    <w:r w:rsidR="00C15591" w:rsidRPr="00C15591">
      <w:t xml:space="preserve">    </w:t>
    </w:r>
    <w:sdt>
      <w:sdtPr>
        <w:alias w:val="Title"/>
        <w:tag w:val=""/>
        <w:id w:val="-1164394790"/>
        <w:dataBinding w:prefixMappings="xmlns:ns0='http://purl.org/dc/elements/1.1/' xmlns:ns1='http://schemas.openxmlformats.org/package/2006/metadata/core-properties' " w:xpath="/ns1:coreProperties[1]/ns0:title[1]" w:storeItemID="{6C3C8BC8-F283-45AE-878A-BAB7291924A1}"/>
        <w:text/>
      </w:sdtPr>
      <w:sdtEndPr/>
      <w:sdtContent>
        <w:r w:rsidR="000031F5">
          <w:t>202</w:t>
        </w:r>
        <w:r w:rsidR="00392883">
          <w:t>2</w:t>
        </w:r>
        <w:r w:rsidR="000031F5">
          <w:t xml:space="preserve"> AGM Draft Minutes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34B3" w14:textId="3DD848A3" w:rsidR="001671EC" w:rsidRPr="00C15591" w:rsidRDefault="007A49D0" w:rsidP="00C15591">
    <w:pPr>
      <w:pStyle w:val="Footer"/>
      <w:tabs>
        <w:tab w:val="clear" w:pos="567"/>
        <w:tab w:val="clear" w:pos="9639"/>
      </w:tabs>
    </w:pPr>
    <w:sdt>
      <w:sdtPr>
        <w:alias w:val="Publish Date"/>
        <w:tag w:val=""/>
        <w:id w:val="-1751574844"/>
        <w:dataBinding w:prefixMappings="xmlns:ns0='http://schemas.microsoft.com/office/2006/coverPageProps' " w:xpath="/ns0:CoverPageProperties[1]/ns0:PublishDate[1]" w:storeItemID="{55AF091B-3C7A-41E3-B477-F2FDAA23CFDA}"/>
        <w:date w:fullDate="2024-10-01T00:00:00Z">
          <w:dateFormat w:val="dd/MM/yyyy"/>
          <w:lid w:val="en-AU"/>
          <w:storeMappedDataAs w:val="dateTime"/>
          <w:calendar w:val="gregorian"/>
        </w:date>
      </w:sdtPr>
      <w:sdtEndPr/>
      <w:sdtContent>
        <w:r w:rsidR="00661237">
          <w:t>01/10/2024</w:t>
        </w:r>
      </w:sdtContent>
    </w:sdt>
    <w:r w:rsidR="00C15591" w:rsidRPr="00C15591">
      <w:t xml:space="preserve">    </w:t>
    </w:r>
    <w:sdt>
      <w:sdtPr>
        <w:alias w:val="Title"/>
        <w:tag w:val=""/>
        <w:id w:val="-1996107583"/>
        <w:dataBinding w:prefixMappings="xmlns:ns0='http://purl.org/dc/elements/1.1/' xmlns:ns1='http://schemas.openxmlformats.org/package/2006/metadata/core-properties' " w:xpath="/ns1:coreProperties[1]/ns0:title[1]" w:storeItemID="{6C3C8BC8-F283-45AE-878A-BAB7291924A1}"/>
        <w:text/>
      </w:sdtPr>
      <w:sdtEndPr/>
      <w:sdtContent>
        <w:r w:rsidR="00392883">
          <w:t>2022 AGM Draft Minutes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847C" w14:textId="77777777" w:rsidR="005C6583" w:rsidRDefault="005C6583" w:rsidP="00185154">
      <w:r>
        <w:separator/>
      </w:r>
    </w:p>
    <w:p w14:paraId="123342F8" w14:textId="77777777" w:rsidR="005C6583" w:rsidRDefault="005C6583"/>
  </w:footnote>
  <w:footnote w:type="continuationSeparator" w:id="0">
    <w:p w14:paraId="455F92AF" w14:textId="77777777" w:rsidR="005C6583" w:rsidRDefault="005C6583" w:rsidP="00185154">
      <w:r>
        <w:continuationSeparator/>
      </w:r>
    </w:p>
    <w:p w14:paraId="7E8B0BA7" w14:textId="77777777" w:rsidR="005C6583" w:rsidRDefault="005C6583"/>
  </w:footnote>
  <w:footnote w:type="continuationNotice" w:id="1">
    <w:p w14:paraId="52ABDF16" w14:textId="77777777" w:rsidR="005C6583" w:rsidRDefault="005C6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7578" w14:textId="34E72FAC" w:rsidR="00593AF4" w:rsidRDefault="0024567B" w:rsidP="00593AF4">
    <w:pPr>
      <w:pStyle w:val="Header"/>
      <w:jc w:val="right"/>
    </w:pPr>
    <w:r>
      <w:rPr>
        <w:noProof/>
      </w:rPr>
      <w:drawing>
        <wp:inline distT="0" distB="0" distL="0" distR="0" wp14:anchorId="241CB666" wp14:editId="499075CA">
          <wp:extent cx="1306047" cy="1063256"/>
          <wp:effectExtent l="0" t="0" r="8890" b="3810"/>
          <wp:docPr id="11" name="Picture 11" descr="Vision 20/20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ision 20/20 Australia logo"/>
                  <pic:cNvPicPr/>
                </pic:nvPicPr>
                <pic:blipFill>
                  <a:blip r:embed="rId1"/>
                  <a:stretch>
                    <a:fillRect/>
                  </a:stretch>
                </pic:blipFill>
                <pic:spPr>
                  <a:xfrm>
                    <a:off x="0" y="0"/>
                    <a:ext cx="1309518" cy="1066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8C5"/>
    <w:multiLevelType w:val="multilevel"/>
    <w:tmpl w:val="11C64328"/>
    <w:styleLink w:val="ListParagraph0"/>
    <w:lvl w:ilvl="0">
      <w:start w:val="1"/>
      <w:numFmt w:val="none"/>
      <w:pStyle w:val="ListParagraph"/>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3E193A"/>
    <w:multiLevelType w:val="multilevel"/>
    <w:tmpl w:val="A212FCEE"/>
    <w:numStyleLink w:val="ListNumberedHeadings"/>
  </w:abstractNum>
  <w:abstractNum w:abstractNumId="2" w15:restartNumberingAfterBreak="0">
    <w:nsid w:val="05E95DCC"/>
    <w:multiLevelType w:val="multilevel"/>
    <w:tmpl w:val="A212FCEE"/>
    <w:numStyleLink w:val="ListNumberedHeadings"/>
  </w:abstractNum>
  <w:abstractNum w:abstractNumId="3"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4"/>
      </w:rPr>
    </w:lvl>
    <w:lvl w:ilvl="1">
      <w:start w:val="1"/>
      <w:numFmt w:val="lowerRoman"/>
      <w:pStyle w:val="ListAlpha2"/>
      <w:lvlText w:val="%2."/>
      <w:lvlJc w:val="left"/>
      <w:pPr>
        <w:tabs>
          <w:tab w:val="num" w:pos="850"/>
        </w:tabs>
        <w:ind w:left="850" w:hanging="425"/>
      </w:pPr>
      <w:rPr>
        <w:rFonts w:asciiTheme="minorHAnsi" w:hAnsiTheme="minorHAnsi" w:hint="default"/>
        <w:color w:val="auto"/>
        <w:sz w:val="24"/>
      </w:rPr>
    </w:lvl>
    <w:lvl w:ilvl="2">
      <w:start w:val="1"/>
      <w:numFmt w:val="decimal"/>
      <w:pStyle w:val="ListAlpha3"/>
      <w:lvlText w:val="%3."/>
      <w:lvlJc w:val="left"/>
      <w:pPr>
        <w:tabs>
          <w:tab w:val="num" w:pos="1275"/>
        </w:tabs>
        <w:ind w:left="1275" w:hanging="425"/>
      </w:pPr>
      <w:rPr>
        <w:rFonts w:asciiTheme="minorHAnsi" w:hAnsiTheme="minorHAnsi" w:hint="default"/>
        <w:color w:val="auto"/>
        <w:sz w:val="24"/>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4"/>
      </w:rPr>
    </w:lvl>
    <w:lvl w:ilvl="4">
      <w:start w:val="1"/>
      <w:numFmt w:val="upperRoman"/>
      <w:lvlText w:val="%5."/>
      <w:lvlJc w:val="left"/>
      <w:pPr>
        <w:tabs>
          <w:tab w:val="num" w:pos="2125"/>
        </w:tabs>
        <w:ind w:left="2125" w:hanging="425"/>
      </w:pPr>
      <w:rPr>
        <w:rFonts w:asciiTheme="minorHAnsi" w:hAnsiTheme="minorHAnsi" w:hint="default"/>
        <w:color w:val="auto"/>
        <w:sz w:val="24"/>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4" w15:restartNumberingAfterBreak="0">
    <w:nsid w:val="0CB82EF8"/>
    <w:multiLevelType w:val="multilevel"/>
    <w:tmpl w:val="1556E92C"/>
    <w:styleLink w:val="ListAttachment"/>
    <w:lvl w:ilvl="0">
      <w:start w:val="1"/>
      <w:numFmt w:val="upperLetter"/>
      <w:lvlRestart w:val="0"/>
      <w:pStyle w:val="AttachmentH1"/>
      <w:lvlText w:val="Attachment %1"/>
      <w:lvlJc w:val="left"/>
      <w:pPr>
        <w:tabs>
          <w:tab w:val="num" w:pos="2552"/>
        </w:tabs>
        <w:ind w:left="2552" w:hanging="2552"/>
      </w:pPr>
      <w:rPr>
        <w:rFonts w:ascii="Arial" w:hAnsi="Arial" w:hint="default"/>
        <w:color w:val="auto"/>
        <w:sz w:val="36"/>
        <w:szCs w:val="32"/>
      </w:rPr>
    </w:lvl>
    <w:lvl w:ilvl="1">
      <w:start w:val="1"/>
      <w:numFmt w:val="decimal"/>
      <w:pStyle w:val="AttachmentH2"/>
      <w:lvlText w:val="%1-%2"/>
      <w:lvlJc w:val="left"/>
      <w:pPr>
        <w:tabs>
          <w:tab w:val="num" w:pos="851"/>
        </w:tabs>
        <w:ind w:left="851" w:hanging="851"/>
      </w:pPr>
      <w:rPr>
        <w:rFonts w:hint="default"/>
      </w:rPr>
    </w:lvl>
    <w:lvl w:ilvl="2">
      <w:start w:val="1"/>
      <w:numFmt w:val="decimal"/>
      <w:pStyle w:val="AttachmentH3"/>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5" w15:restartNumberingAfterBreak="0">
    <w:nsid w:val="0CCD4DAA"/>
    <w:multiLevelType w:val="multilevel"/>
    <w:tmpl w:val="626C565E"/>
    <w:styleLink w:val="ListTableBullet"/>
    <w:lvl w:ilvl="0">
      <w:start w:val="1"/>
      <w:numFmt w:val="bullet"/>
      <w:pStyle w:val="TableBullet"/>
      <w:lvlText w:val="•"/>
      <w:lvlJc w:val="left"/>
      <w:pPr>
        <w:tabs>
          <w:tab w:val="num" w:pos="284"/>
        </w:tabs>
        <w:ind w:left="284" w:hanging="284"/>
      </w:pPr>
      <w:rPr>
        <w:rFonts w:ascii="Arial" w:hAnsi="Arial" w:hint="default"/>
        <w:color w:val="auto"/>
        <w:sz w:val="24"/>
      </w:rPr>
    </w:lvl>
    <w:lvl w:ilvl="1">
      <w:start w:val="1"/>
      <w:numFmt w:val="bullet"/>
      <w:pStyle w:val="TableBullet2"/>
      <w:lvlText w:val="-"/>
      <w:lvlJc w:val="left"/>
      <w:pPr>
        <w:tabs>
          <w:tab w:val="num" w:pos="567"/>
        </w:tabs>
        <w:ind w:left="567" w:hanging="283"/>
      </w:pPr>
      <w:rPr>
        <w:rFonts w:ascii="Arial" w:hAnsi="Arial" w:hint="default"/>
        <w:color w:val="auto"/>
        <w:sz w:val="24"/>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0D203C94"/>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76BF1"/>
    <w:multiLevelType w:val="multilevel"/>
    <w:tmpl w:val="BDFC207A"/>
    <w:numStyleLink w:val="ListTableNumber"/>
  </w:abstractNum>
  <w:abstractNum w:abstractNumId="8" w15:restartNumberingAfterBreak="0">
    <w:nsid w:val="15B859F3"/>
    <w:multiLevelType w:val="hybridMultilevel"/>
    <w:tmpl w:val="F4E82C5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15:restartNumberingAfterBreak="0">
    <w:nsid w:val="1BB0672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C035E44"/>
    <w:multiLevelType w:val="multilevel"/>
    <w:tmpl w:val="1556E92C"/>
    <w:numStyleLink w:val="ListAttachment"/>
  </w:abstractNum>
  <w:abstractNum w:abstractNumId="11" w15:restartNumberingAfterBreak="0">
    <w:nsid w:val="1E543D48"/>
    <w:multiLevelType w:val="multilevel"/>
    <w:tmpl w:val="1556E92C"/>
    <w:numStyleLink w:val="ListAttachment"/>
  </w:abstractNum>
  <w:abstractNum w:abstractNumId="12" w15:restartNumberingAfterBreak="0">
    <w:nsid w:val="2222299A"/>
    <w:multiLevelType w:val="multilevel"/>
    <w:tmpl w:val="626C565E"/>
    <w:numStyleLink w:val="ListTableBullet"/>
  </w:abstractNum>
  <w:abstractNum w:abstractNumId="13" w15:restartNumberingAfterBreak="0">
    <w:nsid w:val="24741D40"/>
    <w:multiLevelType w:val="multilevel"/>
    <w:tmpl w:val="2FAA164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4"/>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4"/>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4"/>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4"/>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4" w15:restartNumberingAfterBreak="0">
    <w:nsid w:val="26FA6E39"/>
    <w:multiLevelType w:val="multilevel"/>
    <w:tmpl w:val="A212FCEE"/>
    <w:numStyleLink w:val="ListNumberedHeadings"/>
  </w:abstractNum>
  <w:abstractNum w:abstractNumId="15" w15:restartNumberingAfterBreak="0">
    <w:nsid w:val="2D792E7F"/>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6" w15:restartNumberingAfterBreak="0">
    <w:nsid w:val="2FBA2AC5"/>
    <w:multiLevelType w:val="multilevel"/>
    <w:tmpl w:val="1556E92C"/>
    <w:numStyleLink w:val="ListAttachment"/>
  </w:abstractNum>
  <w:abstractNum w:abstractNumId="17" w15:restartNumberingAfterBreak="0">
    <w:nsid w:val="353912ED"/>
    <w:multiLevelType w:val="multilevel"/>
    <w:tmpl w:val="279CF11E"/>
    <w:styleLink w:val="ListBullet"/>
    <w:lvl w:ilvl="0">
      <w:start w:val="1"/>
      <w:numFmt w:val="bullet"/>
      <w:pStyle w:val="ListBullet0"/>
      <w:lvlText w:val="•"/>
      <w:lvlJc w:val="left"/>
      <w:pPr>
        <w:tabs>
          <w:tab w:val="num" w:pos="425"/>
        </w:tabs>
        <w:ind w:left="425" w:hanging="425"/>
      </w:pPr>
      <w:rPr>
        <w:rFonts w:ascii="Arial" w:hAnsi="Arial" w:hint="default"/>
        <w:b w:val="0"/>
        <w:i w:val="0"/>
        <w:color w:val="auto"/>
        <w:sz w:val="24"/>
        <w:szCs w:val="20"/>
      </w:rPr>
    </w:lvl>
    <w:lvl w:ilvl="1">
      <w:start w:val="1"/>
      <w:numFmt w:val="bullet"/>
      <w:pStyle w:val="ListBullet2"/>
      <w:lvlText w:val="-"/>
      <w:lvlJc w:val="left"/>
      <w:pPr>
        <w:tabs>
          <w:tab w:val="num" w:pos="851"/>
        </w:tabs>
        <w:ind w:left="851" w:hanging="426"/>
      </w:pPr>
      <w:rPr>
        <w:rFonts w:ascii="Arial" w:hAnsi="Arial" w:hint="default"/>
        <w:caps w:val="0"/>
        <w:strike w:val="0"/>
        <w:dstrike w:val="0"/>
        <w:vanish w:val="0"/>
        <w:color w:val="auto"/>
        <w:sz w:val="24"/>
        <w:u w:val="none"/>
        <w:vertAlign w:val="baseline"/>
      </w:rPr>
    </w:lvl>
    <w:lvl w:ilvl="2">
      <w:start w:val="1"/>
      <w:numFmt w:val="bullet"/>
      <w:pStyle w:val="ListBullet3"/>
      <w:lvlText w:val="•"/>
      <w:lvlJc w:val="left"/>
      <w:pPr>
        <w:tabs>
          <w:tab w:val="num" w:pos="1276"/>
        </w:tabs>
        <w:ind w:left="1276" w:hanging="425"/>
      </w:pPr>
      <w:rPr>
        <w:rFonts w:ascii="Arial" w:hAnsi="Arial" w:hint="default"/>
        <w:color w:val="auto"/>
        <w:sz w:val="24"/>
      </w:rPr>
    </w:lvl>
    <w:lvl w:ilvl="3">
      <w:start w:val="1"/>
      <w:numFmt w:val="bullet"/>
      <w:pStyle w:val="ListBullet4"/>
      <w:lvlText w:val="-"/>
      <w:lvlJc w:val="left"/>
      <w:pPr>
        <w:tabs>
          <w:tab w:val="num" w:pos="1701"/>
        </w:tabs>
        <w:ind w:left="1701" w:hanging="425"/>
      </w:pPr>
      <w:rPr>
        <w:rFonts w:ascii="Arial" w:hAnsi="Arial" w:hint="default"/>
        <w:caps w:val="0"/>
        <w:strike w:val="0"/>
        <w:dstrike w:val="0"/>
        <w:vanish w:val="0"/>
        <w:color w:val="auto"/>
        <w:sz w:val="24"/>
        <w:u w:val="none"/>
        <w:vertAlign w:val="baseline"/>
      </w:rPr>
    </w:lvl>
    <w:lvl w:ilvl="4">
      <w:start w:val="1"/>
      <w:numFmt w:val="bullet"/>
      <w:pStyle w:val="ListBullet5"/>
      <w:lvlText w:val="•"/>
      <w:lvlJc w:val="left"/>
      <w:pPr>
        <w:tabs>
          <w:tab w:val="num" w:pos="2126"/>
        </w:tabs>
        <w:ind w:left="2126" w:hanging="425"/>
      </w:pPr>
      <w:rPr>
        <w:rFonts w:ascii="Arial" w:hAnsi="Arial" w:hint="default"/>
        <w:color w:val="auto"/>
        <w:sz w:val="24"/>
      </w:rPr>
    </w:lvl>
    <w:lvl w:ilvl="5">
      <w:start w:val="1"/>
      <w:numFmt w:val="bullet"/>
      <w:pStyle w:val="ListBullet6"/>
      <w:lvlText w:val="-"/>
      <w:lvlJc w:val="left"/>
      <w:pPr>
        <w:tabs>
          <w:tab w:val="num" w:pos="2552"/>
        </w:tabs>
        <w:ind w:left="2552" w:hanging="426"/>
      </w:pPr>
      <w:rPr>
        <w:rFonts w:ascii="Arial" w:hAnsi="Arial" w:hint="default"/>
        <w:caps w:val="0"/>
        <w:strike w:val="0"/>
        <w:dstrike w:val="0"/>
        <w:vanish w:val="0"/>
        <w:color w:val="auto"/>
        <w:sz w:val="24"/>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8" w15:restartNumberingAfterBreak="0">
    <w:nsid w:val="366E6290"/>
    <w:multiLevelType w:val="multilevel"/>
    <w:tmpl w:val="BDFC207A"/>
    <w:numStyleLink w:val="ListTableNumber"/>
  </w:abstractNum>
  <w:abstractNum w:abstractNumId="19" w15:restartNumberingAfterBreak="0">
    <w:nsid w:val="40071FAE"/>
    <w:multiLevelType w:val="multilevel"/>
    <w:tmpl w:val="A212FCEE"/>
    <w:styleLink w:val="ListNumberedHeadings"/>
    <w:lvl w:ilvl="0">
      <w:start w:val="1"/>
      <w:numFmt w:val="decimal"/>
      <w:lvlText w:val="%1"/>
      <w:lvlJc w:val="left"/>
      <w:pPr>
        <w:tabs>
          <w:tab w:val="num" w:pos="1134"/>
        </w:tabs>
        <w:ind w:left="1134" w:hanging="1134"/>
      </w:pPr>
      <w:rPr>
        <w:rFonts w:asciiTheme="majorHAnsi" w:hAnsiTheme="majorHAnsi" w:hint="default"/>
        <w:color w:val="004B8D" w:themeColor="accent1"/>
        <w:sz w:val="28"/>
      </w:rPr>
    </w:lvl>
    <w:lvl w:ilvl="1">
      <w:start w:val="1"/>
      <w:numFmt w:val="decimal"/>
      <w:lvlText w:val="%1.%2"/>
      <w:lvlJc w:val="left"/>
      <w:pPr>
        <w:tabs>
          <w:tab w:val="num" w:pos="1134"/>
        </w:tabs>
        <w:ind w:left="1134" w:hanging="1134"/>
      </w:pPr>
      <w:rPr>
        <w:rFonts w:asciiTheme="majorHAnsi" w:hAnsiTheme="majorHAnsi" w:hint="default"/>
        <w:color w:val="004B8D" w:themeColor="accent1"/>
        <w:sz w:val="24"/>
      </w:rPr>
    </w:lvl>
    <w:lvl w:ilvl="2">
      <w:start w:val="1"/>
      <w:numFmt w:val="decimal"/>
      <w:lvlText w:val="%1.%2.%3"/>
      <w:lvlJc w:val="left"/>
      <w:pPr>
        <w:tabs>
          <w:tab w:val="num" w:pos="1134"/>
        </w:tabs>
        <w:ind w:left="1134" w:hanging="1134"/>
      </w:pPr>
      <w:rPr>
        <w:rFonts w:asciiTheme="majorHAnsi" w:hAnsiTheme="majorHAnsi" w:hint="default"/>
        <w:b/>
        <w:color w:val="auto"/>
        <w:sz w:val="22"/>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0" w15:restartNumberingAfterBreak="0">
    <w:nsid w:val="42FE4702"/>
    <w:multiLevelType w:val="multilevel"/>
    <w:tmpl w:val="1556E92C"/>
    <w:numStyleLink w:val="ListAttachment"/>
  </w:abstractNum>
  <w:abstractNum w:abstractNumId="21" w15:restartNumberingAfterBreak="0">
    <w:nsid w:val="4BD73D66"/>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2" w15:restartNumberingAfterBreak="0">
    <w:nsid w:val="4D267B67"/>
    <w:multiLevelType w:val="multilevel"/>
    <w:tmpl w:val="F0DE1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istAlpha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70639FB"/>
    <w:multiLevelType w:val="multilevel"/>
    <w:tmpl w:val="279CF11E"/>
    <w:numStyleLink w:val="ListBullet"/>
  </w:abstractNum>
  <w:abstractNum w:abstractNumId="24" w15:restartNumberingAfterBreak="0">
    <w:nsid w:val="5DB0627A"/>
    <w:multiLevelType w:val="multilevel"/>
    <w:tmpl w:val="626C565E"/>
    <w:numStyleLink w:val="ListTableBullet"/>
  </w:abstractNum>
  <w:abstractNum w:abstractNumId="25" w15:restartNumberingAfterBreak="0">
    <w:nsid w:val="5F405511"/>
    <w:multiLevelType w:val="multilevel"/>
    <w:tmpl w:val="A212FCEE"/>
    <w:numStyleLink w:val="ListNumberedHeadings"/>
  </w:abstractNum>
  <w:abstractNum w:abstractNumId="26" w15:restartNumberingAfterBreak="0">
    <w:nsid w:val="625B767D"/>
    <w:multiLevelType w:val="multilevel"/>
    <w:tmpl w:val="A212FCEE"/>
    <w:numStyleLink w:val="ListNumberedHeadings"/>
  </w:abstractNum>
  <w:abstractNum w:abstractNumId="27"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64C64ED5"/>
    <w:multiLevelType w:val="multilevel"/>
    <w:tmpl w:val="A212FCEE"/>
    <w:numStyleLink w:val="ListNumberedHeadings"/>
  </w:abstractNum>
  <w:abstractNum w:abstractNumId="29" w15:restartNumberingAfterBreak="0">
    <w:nsid w:val="665C115C"/>
    <w:multiLevelType w:val="multilevel"/>
    <w:tmpl w:val="626C565E"/>
    <w:numStyleLink w:val="ListTableBullet"/>
  </w:abstractNum>
  <w:abstractNum w:abstractNumId="30" w15:restartNumberingAfterBreak="0">
    <w:nsid w:val="6C02689C"/>
    <w:multiLevelType w:val="multilevel"/>
    <w:tmpl w:val="A212FCEE"/>
    <w:numStyleLink w:val="ListNumberedHeadings"/>
  </w:abstractNum>
  <w:abstractNum w:abstractNumId="31" w15:restartNumberingAfterBreak="0">
    <w:nsid w:val="7139706E"/>
    <w:multiLevelType w:val="multilevel"/>
    <w:tmpl w:val="11C64328"/>
    <w:numStyleLink w:val="ListParagraph0"/>
  </w:abstractNum>
  <w:abstractNum w:abstractNumId="32" w15:restartNumberingAfterBreak="0">
    <w:nsid w:val="71CA2BAE"/>
    <w:multiLevelType w:val="multilevel"/>
    <w:tmpl w:val="A212FCEE"/>
    <w:numStyleLink w:val="ListNumberedHeadings"/>
  </w:abstractNum>
  <w:abstractNum w:abstractNumId="33" w15:restartNumberingAfterBreak="0">
    <w:nsid w:val="7870203F"/>
    <w:multiLevelType w:val="multilevel"/>
    <w:tmpl w:val="3280BB9A"/>
    <w:lvl w:ilvl="0">
      <w:start w:val="1"/>
      <w:numFmt w:val="decimal"/>
      <w:pStyle w:val="NbrHeading1"/>
      <w:lvlText w:val="%1"/>
      <w:lvlJc w:val="left"/>
      <w:pPr>
        <w:tabs>
          <w:tab w:val="num" w:pos="1134"/>
        </w:tabs>
        <w:ind w:left="1134" w:hanging="1134"/>
      </w:pPr>
      <w:rPr>
        <w:rFonts w:asciiTheme="majorHAnsi" w:hAnsiTheme="majorHAnsi" w:hint="default"/>
        <w:color w:val="004B8D" w:themeColor="accent1"/>
        <w:sz w:val="28"/>
      </w:rPr>
    </w:lvl>
    <w:lvl w:ilvl="1">
      <w:numFmt w:val="decimal"/>
      <w:pStyle w:val="NbrHeading2"/>
      <w:lvlText w:val="%1.%2"/>
      <w:lvlJc w:val="left"/>
      <w:pPr>
        <w:tabs>
          <w:tab w:val="num" w:pos="1134"/>
        </w:tabs>
        <w:ind w:left="1134" w:hanging="1134"/>
      </w:pPr>
      <w:rPr>
        <w:rFonts w:asciiTheme="majorHAnsi" w:hAnsiTheme="majorHAnsi" w:hint="default"/>
        <w:color w:val="004B8D" w:themeColor="accent1"/>
        <w:sz w:val="24"/>
      </w:rPr>
    </w:lvl>
    <w:lvl w:ilvl="2">
      <w:start w:val="1"/>
      <w:numFmt w:val="decimal"/>
      <w:pStyle w:val="NbrHeading3"/>
      <w:lvlText w:val="%1.%2.%3"/>
      <w:lvlJc w:val="left"/>
      <w:pPr>
        <w:tabs>
          <w:tab w:val="num" w:pos="1134"/>
        </w:tabs>
        <w:ind w:left="1134" w:hanging="1134"/>
      </w:pPr>
      <w:rPr>
        <w:rFonts w:asciiTheme="majorHAnsi" w:hAnsiTheme="majorHAnsi" w:hint="default"/>
        <w:b/>
        <w:color w:val="auto"/>
        <w:sz w:val="22"/>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4" w15:restartNumberingAfterBreak="0">
    <w:nsid w:val="7C1A461F"/>
    <w:multiLevelType w:val="multilevel"/>
    <w:tmpl w:val="1556E92C"/>
    <w:numStyleLink w:val="ListAttachment"/>
  </w:abstractNum>
  <w:abstractNum w:abstractNumId="35" w15:restartNumberingAfterBreak="0">
    <w:nsid w:val="7E0F5F26"/>
    <w:multiLevelType w:val="multilevel"/>
    <w:tmpl w:val="D13A4360"/>
    <w:lvl w:ilvl="0">
      <w:start w:val="1"/>
      <w:numFmt w:val="upperLetter"/>
      <w:lvlRestart w:val="0"/>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47149158">
    <w:abstractNumId w:val="35"/>
  </w:num>
  <w:num w:numId="2" w16cid:durableId="1980530245">
    <w:abstractNumId w:val="19"/>
  </w:num>
  <w:num w:numId="3" w16cid:durableId="1826971592">
    <w:abstractNumId w:val="15"/>
  </w:num>
  <w:num w:numId="4" w16cid:durableId="1331517570">
    <w:abstractNumId w:val="5"/>
  </w:num>
  <w:num w:numId="5" w16cid:durableId="552740164">
    <w:abstractNumId w:val="27"/>
  </w:num>
  <w:num w:numId="6" w16cid:durableId="146092783">
    <w:abstractNumId w:val="21"/>
  </w:num>
  <w:num w:numId="7" w16cid:durableId="1362197185">
    <w:abstractNumId w:val="18"/>
  </w:num>
  <w:num w:numId="8" w16cid:durableId="1736198604">
    <w:abstractNumId w:val="29"/>
  </w:num>
  <w:num w:numId="9" w16cid:durableId="782312546">
    <w:abstractNumId w:val="28"/>
  </w:num>
  <w:num w:numId="10" w16cid:durableId="105077387">
    <w:abstractNumId w:val="3"/>
  </w:num>
  <w:num w:numId="11" w16cid:durableId="1174761953">
    <w:abstractNumId w:val="17"/>
  </w:num>
  <w:num w:numId="12" w16cid:durableId="662273139">
    <w:abstractNumId w:val="13"/>
  </w:num>
  <w:num w:numId="13" w16cid:durableId="154955131">
    <w:abstractNumId w:val="6"/>
  </w:num>
  <w:num w:numId="14" w16cid:durableId="1010448855">
    <w:abstractNumId w:val="22"/>
  </w:num>
  <w:num w:numId="15" w16cid:durableId="1719428145">
    <w:abstractNumId w:val="1"/>
  </w:num>
  <w:num w:numId="16" w16cid:durableId="1519274621">
    <w:abstractNumId w:val="9"/>
  </w:num>
  <w:num w:numId="17" w16cid:durableId="1641958007">
    <w:abstractNumId w:val="25"/>
  </w:num>
  <w:num w:numId="18" w16cid:durableId="590234343">
    <w:abstractNumId w:val="12"/>
  </w:num>
  <w:num w:numId="19" w16cid:durableId="1635872030">
    <w:abstractNumId w:val="7"/>
  </w:num>
  <w:num w:numId="20" w16cid:durableId="1301376395">
    <w:abstractNumId w:val="2"/>
  </w:num>
  <w:num w:numId="21" w16cid:durableId="435060160">
    <w:abstractNumId w:val="14"/>
  </w:num>
  <w:num w:numId="22" w16cid:durableId="797650936">
    <w:abstractNumId w:val="28"/>
    <w:lvlOverride w:ilvl="0">
      <w:lvl w:ilvl="0">
        <w:start w:val="1"/>
        <w:numFmt w:val="decimal"/>
        <w:lvlText w:val="%1"/>
        <w:lvlJc w:val="left"/>
        <w:pPr>
          <w:tabs>
            <w:tab w:val="num" w:pos="567"/>
          </w:tabs>
          <w:ind w:left="567" w:hanging="567"/>
        </w:pPr>
        <w:rPr>
          <w:rFonts w:ascii="Trebuchet MS" w:hAnsi="Trebuchet MS" w:hint="default"/>
          <w:b/>
          <w:color w:val="auto"/>
          <w:sz w:val="22"/>
          <w:szCs w:val="24"/>
        </w:rPr>
      </w:lvl>
    </w:lvlOverride>
  </w:num>
  <w:num w:numId="23" w16cid:durableId="582570281">
    <w:abstractNumId w:val="4"/>
  </w:num>
  <w:num w:numId="24" w16cid:durableId="559366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5766689">
    <w:abstractNumId w:val="16"/>
  </w:num>
  <w:num w:numId="26" w16cid:durableId="307519256">
    <w:abstractNumId w:val="11"/>
  </w:num>
  <w:num w:numId="27" w16cid:durableId="1816222518">
    <w:abstractNumId w:val="20"/>
  </w:num>
  <w:num w:numId="28" w16cid:durableId="1646356200">
    <w:abstractNumId w:val="10"/>
  </w:num>
  <w:num w:numId="29" w16cid:durableId="598562825">
    <w:abstractNumId w:val="34"/>
  </w:num>
  <w:num w:numId="30" w16cid:durableId="747775366">
    <w:abstractNumId w:val="23"/>
  </w:num>
  <w:num w:numId="31" w16cid:durableId="1246723035">
    <w:abstractNumId w:val="23"/>
  </w:num>
  <w:num w:numId="32" w16cid:durableId="1606839192">
    <w:abstractNumId w:val="23"/>
  </w:num>
  <w:num w:numId="33" w16cid:durableId="1943757927">
    <w:abstractNumId w:val="23"/>
  </w:num>
  <w:num w:numId="34" w16cid:durableId="645743558">
    <w:abstractNumId w:val="23"/>
  </w:num>
  <w:num w:numId="35" w16cid:durableId="629090528">
    <w:abstractNumId w:val="23"/>
  </w:num>
  <w:num w:numId="36" w16cid:durableId="1199702926">
    <w:abstractNumId w:val="17"/>
  </w:num>
  <w:num w:numId="37" w16cid:durableId="402606141">
    <w:abstractNumId w:val="5"/>
  </w:num>
  <w:num w:numId="38" w16cid:durableId="622422594">
    <w:abstractNumId w:val="24"/>
  </w:num>
  <w:num w:numId="39" w16cid:durableId="900487231">
    <w:abstractNumId w:val="24"/>
  </w:num>
  <w:num w:numId="40" w16cid:durableId="536893220">
    <w:abstractNumId w:val="30"/>
  </w:num>
  <w:num w:numId="41" w16cid:durableId="1848864269">
    <w:abstractNumId w:val="26"/>
  </w:num>
  <w:num w:numId="42" w16cid:durableId="1927878125">
    <w:abstractNumId w:val="32"/>
  </w:num>
  <w:num w:numId="43" w16cid:durableId="1364359341">
    <w:abstractNumId w:val="33"/>
  </w:num>
  <w:num w:numId="44" w16cid:durableId="77135982">
    <w:abstractNumId w:val="8"/>
  </w:num>
  <w:num w:numId="45" w16cid:durableId="218396819">
    <w:abstractNumId w:val="0"/>
  </w:num>
  <w:num w:numId="46" w16cid:durableId="1806316588">
    <w:abstractNumId w:val="31"/>
  </w:num>
  <w:num w:numId="47" w16cid:durableId="161547673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7B"/>
    <w:rsid w:val="00001931"/>
    <w:rsid w:val="000031F5"/>
    <w:rsid w:val="00006100"/>
    <w:rsid w:val="00010B32"/>
    <w:rsid w:val="000227B7"/>
    <w:rsid w:val="000302F6"/>
    <w:rsid w:val="000358CA"/>
    <w:rsid w:val="000427B8"/>
    <w:rsid w:val="00044A82"/>
    <w:rsid w:val="00052809"/>
    <w:rsid w:val="00053765"/>
    <w:rsid w:val="00054793"/>
    <w:rsid w:val="00065EA6"/>
    <w:rsid w:val="00070CEC"/>
    <w:rsid w:val="00071C7D"/>
    <w:rsid w:val="000725B4"/>
    <w:rsid w:val="00073C5D"/>
    <w:rsid w:val="00076F97"/>
    <w:rsid w:val="00081B64"/>
    <w:rsid w:val="00083CE2"/>
    <w:rsid w:val="000870BB"/>
    <w:rsid w:val="00087D93"/>
    <w:rsid w:val="000A54D7"/>
    <w:rsid w:val="000B2062"/>
    <w:rsid w:val="000B3EBE"/>
    <w:rsid w:val="000B6FA1"/>
    <w:rsid w:val="000C0C22"/>
    <w:rsid w:val="000C1D1E"/>
    <w:rsid w:val="000C5684"/>
    <w:rsid w:val="000C6EC0"/>
    <w:rsid w:val="000C7876"/>
    <w:rsid w:val="000E5AAA"/>
    <w:rsid w:val="000F0294"/>
    <w:rsid w:val="000F4A35"/>
    <w:rsid w:val="001017F3"/>
    <w:rsid w:val="001063C6"/>
    <w:rsid w:val="00126208"/>
    <w:rsid w:val="00130803"/>
    <w:rsid w:val="0013218E"/>
    <w:rsid w:val="00136F2F"/>
    <w:rsid w:val="00145CCD"/>
    <w:rsid w:val="001505D8"/>
    <w:rsid w:val="00152162"/>
    <w:rsid w:val="001521EC"/>
    <w:rsid w:val="00154790"/>
    <w:rsid w:val="00156423"/>
    <w:rsid w:val="001572B2"/>
    <w:rsid w:val="001600E5"/>
    <w:rsid w:val="001671EC"/>
    <w:rsid w:val="001745AC"/>
    <w:rsid w:val="001829A7"/>
    <w:rsid w:val="00185154"/>
    <w:rsid w:val="0019114D"/>
    <w:rsid w:val="001A1FDA"/>
    <w:rsid w:val="001A7F12"/>
    <w:rsid w:val="001C63AA"/>
    <w:rsid w:val="001D418D"/>
    <w:rsid w:val="001D59C2"/>
    <w:rsid w:val="001E561F"/>
    <w:rsid w:val="001E6DBE"/>
    <w:rsid w:val="001E79C0"/>
    <w:rsid w:val="001F16CA"/>
    <w:rsid w:val="001F4607"/>
    <w:rsid w:val="001F7DA9"/>
    <w:rsid w:val="00202F61"/>
    <w:rsid w:val="00205848"/>
    <w:rsid w:val="00205F74"/>
    <w:rsid w:val="002078C1"/>
    <w:rsid w:val="002106C4"/>
    <w:rsid w:val="00210DEF"/>
    <w:rsid w:val="00215311"/>
    <w:rsid w:val="00222215"/>
    <w:rsid w:val="00225F73"/>
    <w:rsid w:val="00230385"/>
    <w:rsid w:val="002321FD"/>
    <w:rsid w:val="00232B1D"/>
    <w:rsid w:val="0023526A"/>
    <w:rsid w:val="0024567B"/>
    <w:rsid w:val="0025119D"/>
    <w:rsid w:val="00252201"/>
    <w:rsid w:val="00252541"/>
    <w:rsid w:val="00254DD8"/>
    <w:rsid w:val="00260707"/>
    <w:rsid w:val="00265C90"/>
    <w:rsid w:val="0028231E"/>
    <w:rsid w:val="00286093"/>
    <w:rsid w:val="00290C40"/>
    <w:rsid w:val="002A55FB"/>
    <w:rsid w:val="002A590E"/>
    <w:rsid w:val="002B4003"/>
    <w:rsid w:val="002C0C6D"/>
    <w:rsid w:val="002C5B1C"/>
    <w:rsid w:val="002D4254"/>
    <w:rsid w:val="002D4734"/>
    <w:rsid w:val="002D4E6E"/>
    <w:rsid w:val="002E2E49"/>
    <w:rsid w:val="002F2F7A"/>
    <w:rsid w:val="002F4862"/>
    <w:rsid w:val="00301893"/>
    <w:rsid w:val="00302572"/>
    <w:rsid w:val="00305D75"/>
    <w:rsid w:val="00321E9B"/>
    <w:rsid w:val="00323949"/>
    <w:rsid w:val="00323C03"/>
    <w:rsid w:val="003325F5"/>
    <w:rsid w:val="00336C21"/>
    <w:rsid w:val="003379A9"/>
    <w:rsid w:val="003411DD"/>
    <w:rsid w:val="00347F37"/>
    <w:rsid w:val="00370554"/>
    <w:rsid w:val="0037398C"/>
    <w:rsid w:val="00373B81"/>
    <w:rsid w:val="0037618F"/>
    <w:rsid w:val="00384B36"/>
    <w:rsid w:val="003853C1"/>
    <w:rsid w:val="00390A31"/>
    <w:rsid w:val="00392883"/>
    <w:rsid w:val="0039299F"/>
    <w:rsid w:val="003A04C1"/>
    <w:rsid w:val="003A08A5"/>
    <w:rsid w:val="003A198F"/>
    <w:rsid w:val="003A378B"/>
    <w:rsid w:val="003A3A41"/>
    <w:rsid w:val="003A5310"/>
    <w:rsid w:val="003A7C83"/>
    <w:rsid w:val="003B0945"/>
    <w:rsid w:val="003B097F"/>
    <w:rsid w:val="003B0D84"/>
    <w:rsid w:val="003B4DCF"/>
    <w:rsid w:val="003D2F59"/>
    <w:rsid w:val="003D3B71"/>
    <w:rsid w:val="003D56AF"/>
    <w:rsid w:val="003E0509"/>
    <w:rsid w:val="003E090C"/>
    <w:rsid w:val="003E1EF3"/>
    <w:rsid w:val="003E269E"/>
    <w:rsid w:val="003E2E43"/>
    <w:rsid w:val="003E4422"/>
    <w:rsid w:val="003E5319"/>
    <w:rsid w:val="003F1099"/>
    <w:rsid w:val="003F7688"/>
    <w:rsid w:val="00403931"/>
    <w:rsid w:val="00404615"/>
    <w:rsid w:val="00407776"/>
    <w:rsid w:val="00412DD5"/>
    <w:rsid w:val="0042023D"/>
    <w:rsid w:val="004254BC"/>
    <w:rsid w:val="00426264"/>
    <w:rsid w:val="00427353"/>
    <w:rsid w:val="00427FA6"/>
    <w:rsid w:val="00431B3B"/>
    <w:rsid w:val="0043564D"/>
    <w:rsid w:val="0043628A"/>
    <w:rsid w:val="00444AE6"/>
    <w:rsid w:val="004478FD"/>
    <w:rsid w:val="00451CEB"/>
    <w:rsid w:val="00452469"/>
    <w:rsid w:val="004700B3"/>
    <w:rsid w:val="0047405C"/>
    <w:rsid w:val="0048168D"/>
    <w:rsid w:val="00484159"/>
    <w:rsid w:val="00491C59"/>
    <w:rsid w:val="00493F63"/>
    <w:rsid w:val="004A08F3"/>
    <w:rsid w:val="004A0F24"/>
    <w:rsid w:val="004A3599"/>
    <w:rsid w:val="004A6C01"/>
    <w:rsid w:val="004B20B7"/>
    <w:rsid w:val="004B7DAE"/>
    <w:rsid w:val="004C4ED4"/>
    <w:rsid w:val="004C7AC8"/>
    <w:rsid w:val="004D282B"/>
    <w:rsid w:val="004E141D"/>
    <w:rsid w:val="004E6815"/>
    <w:rsid w:val="004E79A4"/>
    <w:rsid w:val="004F15CC"/>
    <w:rsid w:val="004F2A3C"/>
    <w:rsid w:val="004F3D6F"/>
    <w:rsid w:val="004F66F3"/>
    <w:rsid w:val="00500F98"/>
    <w:rsid w:val="00501D91"/>
    <w:rsid w:val="00505084"/>
    <w:rsid w:val="0051056D"/>
    <w:rsid w:val="0051760B"/>
    <w:rsid w:val="00532AED"/>
    <w:rsid w:val="005331C9"/>
    <w:rsid w:val="0055199C"/>
    <w:rsid w:val="0055219D"/>
    <w:rsid w:val="0055353F"/>
    <w:rsid w:val="0056633F"/>
    <w:rsid w:val="005713E5"/>
    <w:rsid w:val="00585B2A"/>
    <w:rsid w:val="0058629E"/>
    <w:rsid w:val="005937C5"/>
    <w:rsid w:val="00593AF4"/>
    <w:rsid w:val="005A3A5C"/>
    <w:rsid w:val="005A435A"/>
    <w:rsid w:val="005A751A"/>
    <w:rsid w:val="005B0C40"/>
    <w:rsid w:val="005C1E2F"/>
    <w:rsid w:val="005C4CD2"/>
    <w:rsid w:val="005C5836"/>
    <w:rsid w:val="005C6583"/>
    <w:rsid w:val="005D0DEF"/>
    <w:rsid w:val="005D15BB"/>
    <w:rsid w:val="005D1912"/>
    <w:rsid w:val="005D48AF"/>
    <w:rsid w:val="005D620B"/>
    <w:rsid w:val="005E259B"/>
    <w:rsid w:val="006002EF"/>
    <w:rsid w:val="006025ED"/>
    <w:rsid w:val="00607A3B"/>
    <w:rsid w:val="0061089F"/>
    <w:rsid w:val="00621878"/>
    <w:rsid w:val="00633235"/>
    <w:rsid w:val="00641DDE"/>
    <w:rsid w:val="00643107"/>
    <w:rsid w:val="00646FE9"/>
    <w:rsid w:val="0065325A"/>
    <w:rsid w:val="006560C5"/>
    <w:rsid w:val="00661237"/>
    <w:rsid w:val="00665D5D"/>
    <w:rsid w:val="00674316"/>
    <w:rsid w:val="00684E74"/>
    <w:rsid w:val="006A1801"/>
    <w:rsid w:val="006A40BA"/>
    <w:rsid w:val="006B0AD9"/>
    <w:rsid w:val="006B0BF5"/>
    <w:rsid w:val="006B718A"/>
    <w:rsid w:val="006C415A"/>
    <w:rsid w:val="006D174E"/>
    <w:rsid w:val="006D22C5"/>
    <w:rsid w:val="006D37E5"/>
    <w:rsid w:val="006D4E19"/>
    <w:rsid w:val="006E1E80"/>
    <w:rsid w:val="006F150E"/>
    <w:rsid w:val="006F4927"/>
    <w:rsid w:val="006F73CC"/>
    <w:rsid w:val="0070269A"/>
    <w:rsid w:val="00706376"/>
    <w:rsid w:val="00720868"/>
    <w:rsid w:val="00722C27"/>
    <w:rsid w:val="00727BBF"/>
    <w:rsid w:val="00737F28"/>
    <w:rsid w:val="007403DD"/>
    <w:rsid w:val="00755032"/>
    <w:rsid w:val="00757A95"/>
    <w:rsid w:val="00765522"/>
    <w:rsid w:val="0076761B"/>
    <w:rsid w:val="00770BF1"/>
    <w:rsid w:val="00774E81"/>
    <w:rsid w:val="00775630"/>
    <w:rsid w:val="007814D7"/>
    <w:rsid w:val="00781E91"/>
    <w:rsid w:val="00782BE9"/>
    <w:rsid w:val="00783717"/>
    <w:rsid w:val="007923D9"/>
    <w:rsid w:val="007A21D2"/>
    <w:rsid w:val="007A49D0"/>
    <w:rsid w:val="007A5346"/>
    <w:rsid w:val="007B03FC"/>
    <w:rsid w:val="007C1626"/>
    <w:rsid w:val="007D159C"/>
    <w:rsid w:val="007D4BB9"/>
    <w:rsid w:val="007E5A77"/>
    <w:rsid w:val="007E5D98"/>
    <w:rsid w:val="0080538C"/>
    <w:rsid w:val="00816575"/>
    <w:rsid w:val="00817D6F"/>
    <w:rsid w:val="00822503"/>
    <w:rsid w:val="00832584"/>
    <w:rsid w:val="0083729D"/>
    <w:rsid w:val="00843444"/>
    <w:rsid w:val="00844A7A"/>
    <w:rsid w:val="00845732"/>
    <w:rsid w:val="00846471"/>
    <w:rsid w:val="00851D1A"/>
    <w:rsid w:val="00852A87"/>
    <w:rsid w:val="008572D9"/>
    <w:rsid w:val="00861E13"/>
    <w:rsid w:val="00862611"/>
    <w:rsid w:val="00867AFF"/>
    <w:rsid w:val="00882487"/>
    <w:rsid w:val="0088539B"/>
    <w:rsid w:val="00892496"/>
    <w:rsid w:val="0089417B"/>
    <w:rsid w:val="008A1578"/>
    <w:rsid w:val="008A4E5B"/>
    <w:rsid w:val="008A5106"/>
    <w:rsid w:val="008A6F22"/>
    <w:rsid w:val="008B17B1"/>
    <w:rsid w:val="008B5698"/>
    <w:rsid w:val="008B5D8F"/>
    <w:rsid w:val="008C0252"/>
    <w:rsid w:val="008C0AF9"/>
    <w:rsid w:val="008C0C20"/>
    <w:rsid w:val="008E7377"/>
    <w:rsid w:val="008E78EC"/>
    <w:rsid w:val="008F4B31"/>
    <w:rsid w:val="008F4E0B"/>
    <w:rsid w:val="008F5042"/>
    <w:rsid w:val="00901205"/>
    <w:rsid w:val="009071F0"/>
    <w:rsid w:val="00907866"/>
    <w:rsid w:val="00911040"/>
    <w:rsid w:val="009156A9"/>
    <w:rsid w:val="00916CC5"/>
    <w:rsid w:val="00924EFC"/>
    <w:rsid w:val="00932A44"/>
    <w:rsid w:val="00934456"/>
    <w:rsid w:val="009367B1"/>
    <w:rsid w:val="0094172E"/>
    <w:rsid w:val="009453E1"/>
    <w:rsid w:val="00950ACA"/>
    <w:rsid w:val="00956F5B"/>
    <w:rsid w:val="009571D7"/>
    <w:rsid w:val="009618C7"/>
    <w:rsid w:val="0096190E"/>
    <w:rsid w:val="009722DE"/>
    <w:rsid w:val="009744AE"/>
    <w:rsid w:val="009753A9"/>
    <w:rsid w:val="00975AC5"/>
    <w:rsid w:val="0099080F"/>
    <w:rsid w:val="00992AC5"/>
    <w:rsid w:val="009A199C"/>
    <w:rsid w:val="009A1E0A"/>
    <w:rsid w:val="009C35C4"/>
    <w:rsid w:val="009E0BD9"/>
    <w:rsid w:val="009E0E71"/>
    <w:rsid w:val="009E1CF7"/>
    <w:rsid w:val="009E3BCF"/>
    <w:rsid w:val="009E472D"/>
    <w:rsid w:val="009F3D97"/>
    <w:rsid w:val="009F6CE7"/>
    <w:rsid w:val="00A029AB"/>
    <w:rsid w:val="00A073A3"/>
    <w:rsid w:val="00A07960"/>
    <w:rsid w:val="00A10D3E"/>
    <w:rsid w:val="00A155FE"/>
    <w:rsid w:val="00A20071"/>
    <w:rsid w:val="00A3265E"/>
    <w:rsid w:val="00A41250"/>
    <w:rsid w:val="00A41D4E"/>
    <w:rsid w:val="00A46684"/>
    <w:rsid w:val="00A52A8F"/>
    <w:rsid w:val="00A569F1"/>
    <w:rsid w:val="00A60DF7"/>
    <w:rsid w:val="00A63699"/>
    <w:rsid w:val="00A63844"/>
    <w:rsid w:val="00A640FF"/>
    <w:rsid w:val="00A7262B"/>
    <w:rsid w:val="00A83B38"/>
    <w:rsid w:val="00A879ED"/>
    <w:rsid w:val="00A90359"/>
    <w:rsid w:val="00A9496E"/>
    <w:rsid w:val="00AA6010"/>
    <w:rsid w:val="00AB6E91"/>
    <w:rsid w:val="00AC21FE"/>
    <w:rsid w:val="00AC6F7B"/>
    <w:rsid w:val="00AD6EC2"/>
    <w:rsid w:val="00AE27C9"/>
    <w:rsid w:val="00AE4C26"/>
    <w:rsid w:val="00AE7E36"/>
    <w:rsid w:val="00AF15CD"/>
    <w:rsid w:val="00AF2204"/>
    <w:rsid w:val="00AF3432"/>
    <w:rsid w:val="00AF3A53"/>
    <w:rsid w:val="00B012F3"/>
    <w:rsid w:val="00B05D48"/>
    <w:rsid w:val="00B11EEA"/>
    <w:rsid w:val="00B1273F"/>
    <w:rsid w:val="00B25A39"/>
    <w:rsid w:val="00B26C30"/>
    <w:rsid w:val="00B31CEF"/>
    <w:rsid w:val="00B460CE"/>
    <w:rsid w:val="00B53493"/>
    <w:rsid w:val="00B54765"/>
    <w:rsid w:val="00B5508B"/>
    <w:rsid w:val="00B55AF4"/>
    <w:rsid w:val="00B55D18"/>
    <w:rsid w:val="00B56680"/>
    <w:rsid w:val="00B56CC8"/>
    <w:rsid w:val="00B574B7"/>
    <w:rsid w:val="00B61651"/>
    <w:rsid w:val="00B65281"/>
    <w:rsid w:val="00B66070"/>
    <w:rsid w:val="00B668FB"/>
    <w:rsid w:val="00B757E4"/>
    <w:rsid w:val="00B76B8E"/>
    <w:rsid w:val="00B778FB"/>
    <w:rsid w:val="00B8347A"/>
    <w:rsid w:val="00B83DE6"/>
    <w:rsid w:val="00B85E6C"/>
    <w:rsid w:val="00B86B5D"/>
    <w:rsid w:val="00B911FB"/>
    <w:rsid w:val="00BA2A6B"/>
    <w:rsid w:val="00BA45AE"/>
    <w:rsid w:val="00BA4F4A"/>
    <w:rsid w:val="00BA66AD"/>
    <w:rsid w:val="00BB49AA"/>
    <w:rsid w:val="00BC2DD3"/>
    <w:rsid w:val="00BC67B1"/>
    <w:rsid w:val="00BD02D1"/>
    <w:rsid w:val="00BD321F"/>
    <w:rsid w:val="00BD75BB"/>
    <w:rsid w:val="00BD7CE4"/>
    <w:rsid w:val="00BD7CF3"/>
    <w:rsid w:val="00BE16D4"/>
    <w:rsid w:val="00BF2C53"/>
    <w:rsid w:val="00C000C3"/>
    <w:rsid w:val="00C01191"/>
    <w:rsid w:val="00C02E60"/>
    <w:rsid w:val="00C05555"/>
    <w:rsid w:val="00C06699"/>
    <w:rsid w:val="00C10095"/>
    <w:rsid w:val="00C15591"/>
    <w:rsid w:val="00C240FD"/>
    <w:rsid w:val="00C24374"/>
    <w:rsid w:val="00C2773A"/>
    <w:rsid w:val="00C3004E"/>
    <w:rsid w:val="00C301CC"/>
    <w:rsid w:val="00C302EF"/>
    <w:rsid w:val="00C34943"/>
    <w:rsid w:val="00C409D2"/>
    <w:rsid w:val="00C43F5A"/>
    <w:rsid w:val="00C53796"/>
    <w:rsid w:val="00C67759"/>
    <w:rsid w:val="00C74C53"/>
    <w:rsid w:val="00C82CBA"/>
    <w:rsid w:val="00C93212"/>
    <w:rsid w:val="00C97431"/>
    <w:rsid w:val="00CB2E84"/>
    <w:rsid w:val="00CB797E"/>
    <w:rsid w:val="00CC565A"/>
    <w:rsid w:val="00CCF0B8"/>
    <w:rsid w:val="00CD0926"/>
    <w:rsid w:val="00CD678D"/>
    <w:rsid w:val="00CE768D"/>
    <w:rsid w:val="00CF4DB6"/>
    <w:rsid w:val="00D127F4"/>
    <w:rsid w:val="00D14A71"/>
    <w:rsid w:val="00D24064"/>
    <w:rsid w:val="00D241D3"/>
    <w:rsid w:val="00D24EC3"/>
    <w:rsid w:val="00D253E1"/>
    <w:rsid w:val="00D263CC"/>
    <w:rsid w:val="00D27FA8"/>
    <w:rsid w:val="00D365D3"/>
    <w:rsid w:val="00D42F7B"/>
    <w:rsid w:val="00D539E7"/>
    <w:rsid w:val="00D55089"/>
    <w:rsid w:val="00D55AFC"/>
    <w:rsid w:val="00D55DC7"/>
    <w:rsid w:val="00D64B09"/>
    <w:rsid w:val="00D6526D"/>
    <w:rsid w:val="00D65684"/>
    <w:rsid w:val="00D65CBE"/>
    <w:rsid w:val="00D71241"/>
    <w:rsid w:val="00DA76FA"/>
    <w:rsid w:val="00DB2B49"/>
    <w:rsid w:val="00DC28FE"/>
    <w:rsid w:val="00DC290C"/>
    <w:rsid w:val="00DC33B4"/>
    <w:rsid w:val="00DC4E23"/>
    <w:rsid w:val="00DD3EB9"/>
    <w:rsid w:val="00DD4656"/>
    <w:rsid w:val="00DF01DF"/>
    <w:rsid w:val="00DF6BCF"/>
    <w:rsid w:val="00E018FB"/>
    <w:rsid w:val="00E057CB"/>
    <w:rsid w:val="00E07ED0"/>
    <w:rsid w:val="00E100FA"/>
    <w:rsid w:val="00E135C8"/>
    <w:rsid w:val="00E21DC0"/>
    <w:rsid w:val="00E2672A"/>
    <w:rsid w:val="00E26A79"/>
    <w:rsid w:val="00E355C1"/>
    <w:rsid w:val="00E4248F"/>
    <w:rsid w:val="00E441A1"/>
    <w:rsid w:val="00E543E8"/>
    <w:rsid w:val="00E557DE"/>
    <w:rsid w:val="00E61FE7"/>
    <w:rsid w:val="00E64150"/>
    <w:rsid w:val="00E66583"/>
    <w:rsid w:val="00E6763B"/>
    <w:rsid w:val="00E8129F"/>
    <w:rsid w:val="00E95746"/>
    <w:rsid w:val="00EB2BCB"/>
    <w:rsid w:val="00EB58BD"/>
    <w:rsid w:val="00EB6D30"/>
    <w:rsid w:val="00EC0FFC"/>
    <w:rsid w:val="00EC3CE8"/>
    <w:rsid w:val="00EC66C2"/>
    <w:rsid w:val="00ED2E33"/>
    <w:rsid w:val="00ED3024"/>
    <w:rsid w:val="00ED4F79"/>
    <w:rsid w:val="00ED71B6"/>
    <w:rsid w:val="00EE0178"/>
    <w:rsid w:val="00EE0548"/>
    <w:rsid w:val="00EE1039"/>
    <w:rsid w:val="00EE5474"/>
    <w:rsid w:val="00EF0E10"/>
    <w:rsid w:val="00EF2076"/>
    <w:rsid w:val="00EF2AFB"/>
    <w:rsid w:val="00F03AF0"/>
    <w:rsid w:val="00F05171"/>
    <w:rsid w:val="00F21CED"/>
    <w:rsid w:val="00F32A88"/>
    <w:rsid w:val="00F33D5C"/>
    <w:rsid w:val="00F40585"/>
    <w:rsid w:val="00F40C84"/>
    <w:rsid w:val="00F431FB"/>
    <w:rsid w:val="00F43A56"/>
    <w:rsid w:val="00F50D09"/>
    <w:rsid w:val="00F519A2"/>
    <w:rsid w:val="00F53ACB"/>
    <w:rsid w:val="00F60E46"/>
    <w:rsid w:val="00F6184E"/>
    <w:rsid w:val="00F6402D"/>
    <w:rsid w:val="00F73E91"/>
    <w:rsid w:val="00F73F9B"/>
    <w:rsid w:val="00F77C5F"/>
    <w:rsid w:val="00F8007E"/>
    <w:rsid w:val="00F81C8A"/>
    <w:rsid w:val="00F81FEA"/>
    <w:rsid w:val="00F84805"/>
    <w:rsid w:val="00F85E41"/>
    <w:rsid w:val="00F91411"/>
    <w:rsid w:val="00F93451"/>
    <w:rsid w:val="00F954F9"/>
    <w:rsid w:val="00FA2B02"/>
    <w:rsid w:val="00FA62CE"/>
    <w:rsid w:val="00FB1115"/>
    <w:rsid w:val="00FB4AE4"/>
    <w:rsid w:val="00FB6154"/>
    <w:rsid w:val="00FB641C"/>
    <w:rsid w:val="00FC31C9"/>
    <w:rsid w:val="00FC62CD"/>
    <w:rsid w:val="00FD5739"/>
    <w:rsid w:val="00FD5860"/>
    <w:rsid w:val="00FD6DBC"/>
    <w:rsid w:val="00FE5CDD"/>
    <w:rsid w:val="00FE6200"/>
    <w:rsid w:val="00FE7A02"/>
    <w:rsid w:val="00FE7A55"/>
    <w:rsid w:val="00FE7A67"/>
    <w:rsid w:val="00FF64D3"/>
    <w:rsid w:val="00FF781B"/>
    <w:rsid w:val="02A308F6"/>
    <w:rsid w:val="0537570F"/>
    <w:rsid w:val="05804A0D"/>
    <w:rsid w:val="05951B51"/>
    <w:rsid w:val="05C4263C"/>
    <w:rsid w:val="05F0B4C7"/>
    <w:rsid w:val="063AC142"/>
    <w:rsid w:val="06538E95"/>
    <w:rsid w:val="0693BA13"/>
    <w:rsid w:val="0756F8C8"/>
    <w:rsid w:val="07BC3A56"/>
    <w:rsid w:val="07D433C3"/>
    <w:rsid w:val="091FAE74"/>
    <w:rsid w:val="092914F7"/>
    <w:rsid w:val="09348E52"/>
    <w:rsid w:val="0B12F7C2"/>
    <w:rsid w:val="0B747AAA"/>
    <w:rsid w:val="0BC15F1F"/>
    <w:rsid w:val="0BD9EF09"/>
    <w:rsid w:val="0D4696D9"/>
    <w:rsid w:val="0EB3717A"/>
    <w:rsid w:val="0ED12BFD"/>
    <w:rsid w:val="0F14F462"/>
    <w:rsid w:val="0FD7264C"/>
    <w:rsid w:val="120A2EE6"/>
    <w:rsid w:val="1267B5BF"/>
    <w:rsid w:val="12C8A22A"/>
    <w:rsid w:val="12D8AE11"/>
    <w:rsid w:val="1397EAA3"/>
    <w:rsid w:val="14BAD627"/>
    <w:rsid w:val="150C4D28"/>
    <w:rsid w:val="15590A7C"/>
    <w:rsid w:val="156182CF"/>
    <w:rsid w:val="159F824F"/>
    <w:rsid w:val="160FB75B"/>
    <w:rsid w:val="168178FB"/>
    <w:rsid w:val="17236046"/>
    <w:rsid w:val="177895ED"/>
    <w:rsid w:val="17916340"/>
    <w:rsid w:val="1791E83E"/>
    <w:rsid w:val="18B08586"/>
    <w:rsid w:val="1905BB2D"/>
    <w:rsid w:val="196EF8CA"/>
    <w:rsid w:val="1B8A07F7"/>
    <w:rsid w:val="1B9A13DE"/>
    <w:rsid w:val="1C139033"/>
    <w:rsid w:val="1C595070"/>
    <w:rsid w:val="1DE69988"/>
    <w:rsid w:val="1E8C2639"/>
    <w:rsid w:val="1F15E146"/>
    <w:rsid w:val="2021CF7C"/>
    <w:rsid w:val="205E4268"/>
    <w:rsid w:val="211CB5AC"/>
    <w:rsid w:val="218E774C"/>
    <w:rsid w:val="21BB490F"/>
    <w:rsid w:val="21CB1D09"/>
    <w:rsid w:val="21E3ACF3"/>
    <w:rsid w:val="22999C34"/>
    <w:rsid w:val="229E6191"/>
    <w:rsid w:val="22F68C90"/>
    <w:rsid w:val="23F9F6C3"/>
    <w:rsid w:val="24D8E777"/>
    <w:rsid w:val="24E4496D"/>
    <w:rsid w:val="24EDB8BB"/>
    <w:rsid w:val="25D92981"/>
    <w:rsid w:val="2694C481"/>
    <w:rsid w:val="26970648"/>
    <w:rsid w:val="26A6D810"/>
    <w:rsid w:val="26AECCE4"/>
    <w:rsid w:val="26F88930"/>
    <w:rsid w:val="27F903BB"/>
    <w:rsid w:val="28DAB146"/>
    <w:rsid w:val="28E26BFB"/>
    <w:rsid w:val="292762EA"/>
    <w:rsid w:val="2960ADAD"/>
    <w:rsid w:val="29694F8F"/>
    <w:rsid w:val="2AA90ECF"/>
    <w:rsid w:val="2ADC3EC9"/>
    <w:rsid w:val="2B0E505D"/>
    <w:rsid w:val="2B6B40B9"/>
    <w:rsid w:val="2BC83115"/>
    <w:rsid w:val="2C194274"/>
    <w:rsid w:val="2C7EE9A4"/>
    <w:rsid w:val="2C96E311"/>
    <w:rsid w:val="2D2E6078"/>
    <w:rsid w:val="2D399E42"/>
    <w:rsid w:val="2D45179D"/>
    <w:rsid w:val="2E650DC9"/>
    <w:rsid w:val="2E7E3ED4"/>
    <w:rsid w:val="2F137526"/>
    <w:rsid w:val="2F33BFC5"/>
    <w:rsid w:val="302BB09D"/>
    <w:rsid w:val="303729F8"/>
    <w:rsid w:val="3047447F"/>
    <w:rsid w:val="3098ACE0"/>
    <w:rsid w:val="321D4E1D"/>
    <w:rsid w:val="324E3D16"/>
    <w:rsid w:val="33293C53"/>
    <w:rsid w:val="33397B0B"/>
    <w:rsid w:val="355C44ED"/>
    <w:rsid w:val="35B9CBC6"/>
    <w:rsid w:val="35FF116E"/>
    <w:rsid w:val="37D89999"/>
    <w:rsid w:val="37E9AC37"/>
    <w:rsid w:val="38B398D6"/>
    <w:rsid w:val="39108932"/>
    <w:rsid w:val="399AC213"/>
    <w:rsid w:val="39D38F02"/>
    <w:rsid w:val="3A1034BF"/>
    <w:rsid w:val="3A81F65F"/>
    <w:rsid w:val="3AD266A9"/>
    <w:rsid w:val="3B470646"/>
    <w:rsid w:val="3B6A1724"/>
    <w:rsid w:val="3C029B8D"/>
    <w:rsid w:val="3C7393DF"/>
    <w:rsid w:val="3CB9541C"/>
    <w:rsid w:val="3CDD065E"/>
    <w:rsid w:val="3D164478"/>
    <w:rsid w:val="3D6788A8"/>
    <w:rsid w:val="3DD8B3CB"/>
    <w:rsid w:val="3EDC1DFE"/>
    <w:rsid w:val="3FB3212C"/>
    <w:rsid w:val="42906243"/>
    <w:rsid w:val="42F1E52B"/>
    <w:rsid w:val="44221A0F"/>
    <w:rsid w:val="44627E72"/>
    <w:rsid w:val="447B4BC5"/>
    <w:rsid w:val="4576FB43"/>
    <w:rsid w:val="4582749E"/>
    <w:rsid w:val="4648A297"/>
    <w:rsid w:val="47711CC6"/>
    <w:rsid w:val="4802C559"/>
    <w:rsid w:val="4870C853"/>
    <w:rsid w:val="492B3F88"/>
    <w:rsid w:val="493FC2AA"/>
    <w:rsid w:val="49A221D0"/>
    <w:rsid w:val="4A4A9F37"/>
    <w:rsid w:val="4A5AAB1E"/>
    <w:rsid w:val="4CF3BE94"/>
    <w:rsid w:val="4E07EAB6"/>
    <w:rsid w:val="4E606664"/>
    <w:rsid w:val="4F168876"/>
    <w:rsid w:val="515A3374"/>
    <w:rsid w:val="53997EB7"/>
    <w:rsid w:val="53A5F5FF"/>
    <w:rsid w:val="549464E7"/>
    <w:rsid w:val="54A9362B"/>
    <w:rsid w:val="54F5E7CF"/>
    <w:rsid w:val="55B92070"/>
    <w:rsid w:val="55CD1DCE"/>
    <w:rsid w:val="5604DE1C"/>
    <w:rsid w:val="560990BA"/>
    <w:rsid w:val="571F137F"/>
    <w:rsid w:val="578EFB45"/>
    <w:rsid w:val="57C4948F"/>
    <w:rsid w:val="59082327"/>
    <w:rsid w:val="590BE1CD"/>
    <w:rsid w:val="5A2DD47E"/>
    <w:rsid w:val="5A70F668"/>
    <w:rsid w:val="5ADDFDFC"/>
    <w:rsid w:val="5B2AAFA0"/>
    <w:rsid w:val="5BFA3582"/>
    <w:rsid w:val="5C16EB35"/>
    <w:rsid w:val="5CB7D4E0"/>
    <w:rsid w:val="5CE02FA6"/>
    <w:rsid w:val="5E34BB68"/>
    <w:rsid w:val="5E6F0633"/>
    <w:rsid w:val="5EE78280"/>
    <w:rsid w:val="5F54B194"/>
    <w:rsid w:val="5F85E5AD"/>
    <w:rsid w:val="5FD5E89E"/>
    <w:rsid w:val="5FF2DA39"/>
    <w:rsid w:val="600B6A23"/>
    <w:rsid w:val="60545D21"/>
    <w:rsid w:val="60B85663"/>
    <w:rsid w:val="62430549"/>
    <w:rsid w:val="62D8D130"/>
    <w:rsid w:val="62E4EC94"/>
    <w:rsid w:val="6324EB55"/>
    <w:rsid w:val="638EF240"/>
    <w:rsid w:val="644E0DB9"/>
    <w:rsid w:val="648B88F0"/>
    <w:rsid w:val="65D23992"/>
    <w:rsid w:val="68161761"/>
    <w:rsid w:val="68C9114A"/>
    <w:rsid w:val="698FB32B"/>
    <w:rsid w:val="6A61EA68"/>
    <w:rsid w:val="6ABAAECA"/>
    <w:rsid w:val="6B615B72"/>
    <w:rsid w:val="6BB65E48"/>
    <w:rsid w:val="6C1B0959"/>
    <w:rsid w:val="6C7D558F"/>
    <w:rsid w:val="6C851044"/>
    <w:rsid w:val="6CD97C9D"/>
    <w:rsid w:val="6D98B92F"/>
    <w:rsid w:val="6E536DCD"/>
    <w:rsid w:val="6EB0950E"/>
    <w:rsid w:val="6F4130B4"/>
    <w:rsid w:val="6F4AD603"/>
    <w:rsid w:val="6F869809"/>
    <w:rsid w:val="71458028"/>
    <w:rsid w:val="7150F983"/>
    <w:rsid w:val="719DAB27"/>
    <w:rsid w:val="7269B359"/>
    <w:rsid w:val="72CDE00B"/>
    <w:rsid w:val="732315B2"/>
    <w:rsid w:val="733B0F1F"/>
    <w:rsid w:val="735308D6"/>
    <w:rsid w:val="74D776F8"/>
    <w:rsid w:val="75D1F786"/>
    <w:rsid w:val="7807CC44"/>
    <w:rsid w:val="78D7D032"/>
    <w:rsid w:val="795BA6C1"/>
    <w:rsid w:val="797AADDC"/>
    <w:rsid w:val="7AE50D5B"/>
    <w:rsid w:val="7B9BC5EA"/>
    <w:rsid w:val="7E2C228C"/>
    <w:rsid w:val="7E3C614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26B324"/>
  <w15:docId w15:val="{A66C0F66-087F-4A99-9A67-7416552D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FE"/>
    <w:pPr>
      <w:spacing w:before="0" w:after="0"/>
    </w:pPr>
  </w:style>
  <w:style w:type="paragraph" w:styleId="Heading1">
    <w:name w:val="heading 1"/>
    <w:basedOn w:val="Normal"/>
    <w:next w:val="BodyText"/>
    <w:link w:val="Heading1Char"/>
    <w:qFormat/>
    <w:rsid w:val="00AC21FE"/>
    <w:pPr>
      <w:keepNext/>
      <w:keepLines/>
      <w:widowControl w:val="0"/>
      <w:tabs>
        <w:tab w:val="right" w:leader="dot" w:pos="8789"/>
      </w:tabs>
      <w:spacing w:before="240" w:after="120"/>
      <w:outlineLvl w:val="0"/>
    </w:pPr>
    <w:rPr>
      <w:rFonts w:asciiTheme="majorHAnsi" w:eastAsia="Times New Roman" w:hAnsiTheme="majorHAnsi" w:cs="Arial"/>
      <w:b/>
      <w:bCs/>
      <w:color w:val="004B8D" w:themeColor="accent1"/>
      <w:kern w:val="32"/>
      <w:sz w:val="28"/>
      <w:szCs w:val="32"/>
      <w:lang w:eastAsia="en-AU"/>
    </w:rPr>
  </w:style>
  <w:style w:type="paragraph" w:styleId="Heading2">
    <w:name w:val="heading 2"/>
    <w:basedOn w:val="Normal"/>
    <w:next w:val="BodyText"/>
    <w:link w:val="Heading2Char"/>
    <w:qFormat/>
    <w:rsid w:val="00FC62CD"/>
    <w:pPr>
      <w:keepNext/>
      <w:keepLines/>
      <w:spacing w:before="240" w:after="120"/>
      <w:outlineLvl w:val="1"/>
    </w:pPr>
    <w:rPr>
      <w:rFonts w:asciiTheme="majorHAnsi" w:eastAsia="Times New Roman" w:hAnsiTheme="majorHAnsi" w:cs="Arial"/>
      <w:b/>
      <w:bCs/>
      <w:iCs/>
      <w:color w:val="004B8D" w:themeColor="accent1"/>
      <w:sz w:val="24"/>
      <w:szCs w:val="28"/>
      <w:lang w:eastAsia="en-AU"/>
    </w:rPr>
  </w:style>
  <w:style w:type="paragraph" w:styleId="Heading3">
    <w:name w:val="heading 3"/>
    <w:basedOn w:val="Normal"/>
    <w:next w:val="BodyText"/>
    <w:link w:val="Heading3Char"/>
    <w:qFormat/>
    <w:rsid w:val="00AC21FE"/>
    <w:pPr>
      <w:keepNext/>
      <w:keepLines/>
      <w:spacing w:before="24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semiHidden/>
    <w:qFormat/>
    <w:rsid w:val="009E3BCF"/>
    <w:pPr>
      <w:keepNext/>
      <w:keepLines/>
      <w:numPr>
        <w:ilvl w:val="3"/>
        <w:numId w:val="13"/>
      </w:numPr>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9E3BCF"/>
    <w:pPr>
      <w:keepNext/>
      <w:keepLines/>
      <w:numPr>
        <w:ilvl w:val="4"/>
        <w:numId w:val="13"/>
      </w:numPr>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numPr>
        <w:ilvl w:val="5"/>
        <w:numId w:val="13"/>
      </w:num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C21FE"/>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AC21FE"/>
    <w:rPr>
      <w:rFonts w:eastAsia="Times New Roman" w:cs="Times New Roman"/>
      <w:szCs w:val="24"/>
      <w:lang w:eastAsia="en-AU"/>
    </w:rPr>
  </w:style>
  <w:style w:type="character" w:customStyle="1" w:styleId="Heading1Char">
    <w:name w:val="Heading 1 Char"/>
    <w:basedOn w:val="DefaultParagraphFont"/>
    <w:link w:val="Heading1"/>
    <w:rsid w:val="00AC21FE"/>
    <w:rPr>
      <w:rFonts w:asciiTheme="majorHAnsi" w:eastAsia="Times New Roman" w:hAnsiTheme="majorHAnsi" w:cs="Arial"/>
      <w:b/>
      <w:bCs/>
      <w:color w:val="004B8D" w:themeColor="accent1"/>
      <w:kern w:val="32"/>
      <w:sz w:val="28"/>
      <w:szCs w:val="32"/>
      <w:lang w:eastAsia="en-AU"/>
    </w:rPr>
  </w:style>
  <w:style w:type="character" w:customStyle="1" w:styleId="Heading2Char">
    <w:name w:val="Heading 2 Char"/>
    <w:basedOn w:val="DefaultParagraphFont"/>
    <w:link w:val="Heading2"/>
    <w:rsid w:val="00FC62CD"/>
    <w:rPr>
      <w:rFonts w:asciiTheme="majorHAnsi" w:eastAsia="Times New Roman" w:hAnsiTheme="majorHAnsi" w:cs="Arial"/>
      <w:b/>
      <w:bCs/>
      <w:iCs/>
      <w:color w:val="004B8D" w:themeColor="accent1"/>
      <w:sz w:val="24"/>
      <w:szCs w:val="28"/>
      <w:lang w:eastAsia="en-AU"/>
    </w:rPr>
  </w:style>
  <w:style w:type="character" w:customStyle="1" w:styleId="Heading3Char">
    <w:name w:val="Heading 3 Char"/>
    <w:basedOn w:val="DefaultParagraphFont"/>
    <w:link w:val="Heading3"/>
    <w:rsid w:val="00AC21FE"/>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semiHidden/>
    <w:rsid w:val="00975AC5"/>
    <w:rPr>
      <w:rFonts w:asciiTheme="majorHAnsi" w:eastAsia="Times New Roman" w:hAnsiTheme="majorHAnsi" w:cs="Times New Roman"/>
      <w:bCs/>
      <w:i/>
      <w:color w:val="004B8D" w:themeColor="accent1"/>
      <w:sz w:val="24"/>
      <w:lang w:eastAsia="en-AU"/>
    </w:rPr>
  </w:style>
  <w:style w:type="paragraph" w:customStyle="1" w:styleId="NbrHeading1">
    <w:name w:val="Nbr Heading 1"/>
    <w:basedOn w:val="Heading1"/>
    <w:qFormat/>
    <w:rsid w:val="00C34943"/>
    <w:pPr>
      <w:numPr>
        <w:numId w:val="43"/>
      </w:numPr>
    </w:pPr>
  </w:style>
  <w:style w:type="paragraph" w:customStyle="1" w:styleId="NbrHeading2">
    <w:name w:val="Nbr Heading 2"/>
    <w:basedOn w:val="Heading2"/>
    <w:qFormat/>
    <w:rsid w:val="00C34943"/>
    <w:pPr>
      <w:numPr>
        <w:ilvl w:val="1"/>
        <w:numId w:val="43"/>
      </w:numPr>
    </w:pPr>
  </w:style>
  <w:style w:type="paragraph" w:customStyle="1" w:styleId="NbrHeading3">
    <w:name w:val="Nbr Heading 3"/>
    <w:basedOn w:val="Heading3"/>
    <w:qFormat/>
    <w:rsid w:val="00C34943"/>
    <w:pPr>
      <w:numPr>
        <w:ilvl w:val="2"/>
        <w:numId w:val="43"/>
      </w:numPr>
    </w:pPr>
  </w:style>
  <w:style w:type="paragraph" w:styleId="Title">
    <w:name w:val="Title"/>
    <w:basedOn w:val="Normal"/>
    <w:next w:val="BodyText"/>
    <w:link w:val="TitleChar"/>
    <w:uiPriority w:val="9"/>
    <w:rsid w:val="001D418D"/>
    <w:pPr>
      <w:spacing w:after="360"/>
    </w:pPr>
    <w:rPr>
      <w:rFonts w:asciiTheme="majorHAnsi" w:eastAsiaTheme="majorEastAsia" w:hAnsiTheme="majorHAnsi" w:cstheme="majorBidi"/>
      <w:sz w:val="40"/>
      <w:szCs w:val="52"/>
    </w:rPr>
  </w:style>
  <w:style w:type="character" w:customStyle="1" w:styleId="TitleChar">
    <w:name w:val="Title Char"/>
    <w:basedOn w:val="DefaultParagraphFont"/>
    <w:link w:val="Title"/>
    <w:uiPriority w:val="9"/>
    <w:rsid w:val="001D418D"/>
    <w:rPr>
      <w:rFonts w:asciiTheme="majorHAnsi" w:eastAsiaTheme="majorEastAsia" w:hAnsiTheme="majorHAnsi" w:cstheme="majorBidi"/>
      <w:sz w:val="40"/>
      <w:szCs w:val="52"/>
    </w:rPr>
  </w:style>
  <w:style w:type="paragraph" w:styleId="Subtitle">
    <w:name w:val="Subtitle"/>
    <w:basedOn w:val="Normal"/>
    <w:next w:val="BodyText"/>
    <w:link w:val="SubtitleChar"/>
    <w:uiPriority w:val="10"/>
    <w:rsid w:val="00F81FEA"/>
    <w:pPr>
      <w:numPr>
        <w:ilvl w:val="1"/>
      </w:numPr>
      <w:spacing w:before="280" w:after="280"/>
    </w:pPr>
    <w:rPr>
      <w:rFonts w:asciiTheme="majorHAnsi" w:eastAsiaTheme="majorEastAsia" w:hAnsiTheme="majorHAnsi" w:cstheme="majorBidi"/>
      <w:iCs/>
      <w:sz w:val="28"/>
      <w:szCs w:val="24"/>
    </w:rPr>
  </w:style>
  <w:style w:type="character" w:customStyle="1" w:styleId="SubtitleChar">
    <w:name w:val="Subtitle Char"/>
    <w:basedOn w:val="DefaultParagraphFont"/>
    <w:link w:val="Subtitle"/>
    <w:uiPriority w:val="10"/>
    <w:rsid w:val="00F81FEA"/>
    <w:rPr>
      <w:rFonts w:asciiTheme="majorHAnsi" w:eastAsiaTheme="majorEastAsia" w:hAnsiTheme="majorHAnsi" w:cstheme="majorBidi"/>
      <w:iCs/>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D15BB"/>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5D15BB"/>
    <w:rPr>
      <w:sz w:val="17"/>
    </w:rPr>
  </w:style>
  <w:style w:type="paragraph" w:styleId="Footer">
    <w:name w:val="footer"/>
    <w:basedOn w:val="Normal"/>
    <w:link w:val="FooterChar"/>
    <w:uiPriority w:val="99"/>
    <w:rsid w:val="00305D75"/>
    <w:pPr>
      <w:tabs>
        <w:tab w:val="left" w:pos="567"/>
        <w:tab w:val="right" w:pos="9639"/>
      </w:tabs>
    </w:pPr>
    <w:rPr>
      <w:noProof/>
    </w:rPr>
  </w:style>
  <w:style w:type="character" w:customStyle="1" w:styleId="FooterChar">
    <w:name w:val="Footer Char"/>
    <w:basedOn w:val="DefaultParagraphFont"/>
    <w:link w:val="Footer"/>
    <w:uiPriority w:val="99"/>
    <w:rsid w:val="00305D75"/>
    <w:rPr>
      <w:noProof/>
      <w:sz w:val="24"/>
    </w:rPr>
  </w:style>
  <w:style w:type="paragraph" w:styleId="ListNumber0">
    <w:name w:val="List Number"/>
    <w:basedOn w:val="Normal"/>
    <w:uiPriority w:val="1"/>
    <w:qFormat/>
    <w:rsid w:val="00230385"/>
    <w:pPr>
      <w:numPr>
        <w:numId w:val="12"/>
      </w:numPr>
      <w:spacing w:before="120" w:line="264" w:lineRule="auto"/>
    </w:pPr>
    <w:rPr>
      <w:rFonts w:eastAsia="Times New Roman" w:cs="Times New Roman"/>
      <w:szCs w:val="24"/>
      <w:lang w:eastAsia="en-AU"/>
    </w:rPr>
  </w:style>
  <w:style w:type="paragraph" w:styleId="ListBullet0">
    <w:name w:val="List Bullet"/>
    <w:basedOn w:val="Normal"/>
    <w:uiPriority w:val="1"/>
    <w:qFormat/>
    <w:rsid w:val="00EE0178"/>
    <w:pPr>
      <w:numPr>
        <w:numId w:val="30"/>
      </w:numPr>
      <w:spacing w:before="120" w:line="264" w:lineRule="auto"/>
    </w:pPr>
    <w:rPr>
      <w:rFonts w:eastAsia="Times New Roman" w:cs="Times New Roman"/>
      <w:szCs w:val="24"/>
      <w:lang w:eastAsia="en-AU"/>
    </w:rPr>
  </w:style>
  <w:style w:type="character" w:styleId="Hyperlink">
    <w:name w:val="Hyperlink"/>
    <w:basedOn w:val="DefaultParagraphFont"/>
    <w:uiPriority w:val="99"/>
    <w:rsid w:val="00607A3B"/>
    <w:rPr>
      <w:color w:val="004B8D" w:themeColor="accent1"/>
      <w:u w:val="single"/>
    </w:rPr>
  </w:style>
  <w:style w:type="paragraph" w:styleId="TOC1">
    <w:name w:val="toc 1"/>
    <w:basedOn w:val="Normal"/>
    <w:next w:val="Normal"/>
    <w:uiPriority w:val="39"/>
    <w:semiHidden/>
    <w:rsid w:val="00E4248F"/>
    <w:pPr>
      <w:keepNext/>
      <w:tabs>
        <w:tab w:val="right" w:pos="7371"/>
      </w:tabs>
      <w:spacing w:before="240" w:after="60"/>
      <w:ind w:right="2552"/>
    </w:pPr>
    <w:rPr>
      <w:b/>
      <w:noProof/>
    </w:rPr>
  </w:style>
  <w:style w:type="paragraph" w:styleId="TOC2">
    <w:name w:val="toc 2"/>
    <w:basedOn w:val="Normal"/>
    <w:next w:val="Normal"/>
    <w:uiPriority w:val="39"/>
    <w:semiHidden/>
    <w:rsid w:val="00E4248F"/>
    <w:pPr>
      <w:tabs>
        <w:tab w:val="right" w:pos="7371"/>
      </w:tabs>
      <w:spacing w:before="60" w:after="60"/>
      <w:ind w:left="567" w:right="2552"/>
    </w:pPr>
    <w:rPr>
      <w:noProof/>
    </w:rPr>
  </w:style>
  <w:style w:type="paragraph" w:styleId="TOC3">
    <w:name w:val="toc 3"/>
    <w:basedOn w:val="Normal"/>
    <w:next w:val="Normal"/>
    <w:uiPriority w:val="39"/>
    <w:semiHidden/>
    <w:rsid w:val="00DF01DF"/>
    <w:pPr>
      <w:tabs>
        <w:tab w:val="right" w:pos="9639"/>
      </w:tabs>
      <w:spacing w:after="60"/>
      <w:ind w:right="567"/>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065EA6"/>
    <w:pPr>
      <w:spacing w:before="60" w:after="60"/>
    </w:pPr>
    <w:rPr>
      <w:b/>
    </w:rPr>
  </w:style>
  <w:style w:type="paragraph" w:customStyle="1" w:styleId="TableBullet">
    <w:name w:val="Table Bullet"/>
    <w:basedOn w:val="Normal"/>
    <w:uiPriority w:val="4"/>
    <w:qFormat/>
    <w:rsid w:val="00EE0178"/>
    <w:pPr>
      <w:numPr>
        <w:numId w:val="18"/>
      </w:numPr>
      <w:spacing w:before="60" w:after="60"/>
    </w:pPr>
    <w:rPr>
      <w:rFonts w:eastAsia="Times New Roman" w:cs="Times New Roman"/>
      <w:szCs w:val="24"/>
      <w:lang w:eastAsia="en-AU"/>
    </w:rPr>
  </w:style>
  <w:style w:type="paragraph" w:customStyle="1" w:styleId="TableNumber">
    <w:name w:val="Table Number"/>
    <w:basedOn w:val="Normal"/>
    <w:uiPriority w:val="4"/>
    <w:qFormat/>
    <w:rsid w:val="00F93451"/>
    <w:pPr>
      <w:numPr>
        <w:numId w:val="7"/>
      </w:numPr>
      <w:spacing w:before="60" w:after="60"/>
    </w:pPr>
  </w:style>
  <w:style w:type="character" w:customStyle="1" w:styleId="Heading5Char">
    <w:name w:val="Heading 5 Char"/>
    <w:basedOn w:val="DefaultParagraphFont"/>
    <w:link w:val="Heading5"/>
    <w:semiHidden/>
    <w:rsid w:val="00975AC5"/>
    <w:rPr>
      <w:rFonts w:asciiTheme="majorHAnsi" w:eastAsia="Times New Roman" w:hAnsiTheme="majorHAnsi" w:cs="Times New Roman"/>
      <w:bCs/>
      <w:iCs/>
      <w:color w:val="004B8D" w:themeColor="accent1"/>
      <w:sz w:val="24"/>
      <w:szCs w:val="26"/>
      <w:u w:val="single"/>
      <w:lang w:eastAsia="en-AU"/>
    </w:rPr>
  </w:style>
  <w:style w:type="character" w:customStyle="1" w:styleId="Heading6Char">
    <w:name w:val="Heading 6 Char"/>
    <w:basedOn w:val="DefaultParagraphFont"/>
    <w:link w:val="Heading6"/>
    <w:uiPriority w:val="99"/>
    <w:semiHidden/>
    <w:rsid w:val="005D15BB"/>
    <w:rPr>
      <w:rFonts w:eastAsia="Times New Roman" w:cs="Times New Roman"/>
      <w:bCs/>
      <w:sz w:val="24"/>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D15BB"/>
    <w:rPr>
      <w:rFonts w:eastAsia="Times New Roman" w:cs="Times New Roman"/>
      <w:szCs w:val="16"/>
      <w:lang w:eastAsia="en-AU"/>
    </w:rPr>
  </w:style>
  <w:style w:type="paragraph" w:styleId="ListParagraph">
    <w:name w:val="List Paragraph"/>
    <w:basedOn w:val="ListBullet0"/>
    <w:uiPriority w:val="1"/>
    <w:semiHidden/>
    <w:qFormat/>
    <w:rsid w:val="003A08A5"/>
    <w:pPr>
      <w:numPr>
        <w:numId w:val="46"/>
      </w:numPr>
    </w:pPr>
  </w:style>
  <w:style w:type="paragraph" w:styleId="TOC4">
    <w:name w:val="toc 4"/>
    <w:basedOn w:val="TOC1"/>
    <w:next w:val="Normal"/>
    <w:uiPriority w:val="39"/>
    <w:semiHidden/>
    <w:rsid w:val="00E4248F"/>
    <w:pPr>
      <w:tabs>
        <w:tab w:val="left" w:pos="567"/>
      </w:tabs>
      <w:ind w:left="567" w:hanging="567"/>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5D15BB"/>
    <w:rPr>
      <w:i/>
      <w:iCs/>
      <w:color w:val="000000" w:themeColor="text1"/>
    </w:rPr>
  </w:style>
  <w:style w:type="paragraph" w:customStyle="1" w:styleId="FigureCaption">
    <w:name w:val="Figure Caption"/>
    <w:basedOn w:val="Normal"/>
    <w:next w:val="BodyText"/>
    <w:uiPriority w:val="6"/>
    <w:semiHidden/>
    <w:qFormat/>
    <w:rsid w:val="00F81FEA"/>
    <w:pPr>
      <w:tabs>
        <w:tab w:val="left" w:pos="1134"/>
      </w:tabs>
      <w:spacing w:before="120" w:after="240"/>
      <w:ind w:left="1134" w:hanging="1134"/>
      <w:jc w:val="center"/>
    </w:pPr>
    <w:rPr>
      <w:b/>
    </w:rPr>
  </w:style>
  <w:style w:type="paragraph" w:customStyle="1" w:styleId="TableTitle">
    <w:name w:val="Table Title"/>
    <w:basedOn w:val="Caption"/>
    <w:uiPriority w:val="6"/>
    <w:qFormat/>
    <w:rsid w:val="00F81FEA"/>
    <w:pPr>
      <w:keepNext/>
    </w:p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semiHidden/>
    <w:rsid w:val="00E4248F"/>
    <w:pPr>
      <w:tabs>
        <w:tab w:val="left" w:pos="1134"/>
      </w:tabs>
      <w:ind w:left="1134" w:hanging="567"/>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230385"/>
    <w:pPr>
      <w:numPr>
        <w:numId w:val="1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230385"/>
    <w:pPr>
      <w:numPr>
        <w:numId w:val="10"/>
      </w:numPr>
    </w:pPr>
  </w:style>
  <w:style w:type="numbering" w:customStyle="1" w:styleId="ListAlpha">
    <w:name w:val="List_Alpha"/>
    <w:uiPriority w:val="99"/>
    <w:rsid w:val="00230385"/>
    <w:pPr>
      <w:numPr>
        <w:numId w:val="10"/>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607A3B"/>
    <w:pPr>
      <w:tabs>
        <w:tab w:val="left" w:pos="1134"/>
        <w:tab w:val="left" w:pos="1559"/>
      </w:tabs>
      <w:spacing w:after="120" w:line="264" w:lineRule="auto"/>
    </w:pPr>
    <w:rPr>
      <w:noProof/>
      <w:sz w:val="22"/>
    </w:rPr>
  </w:style>
  <w:style w:type="table" w:customStyle="1" w:styleId="V2020Table">
    <w:name w:val="V2020 Table"/>
    <w:basedOn w:val="TableNormal"/>
    <w:uiPriority w:val="99"/>
    <w:rsid w:val="00065EA6"/>
    <w:pPr>
      <w:spacing w:before="0"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FFFFFF" w:themeFill="background1"/>
    </w:tcPr>
    <w:tblStylePr w:type="firstRow">
      <w:rPr>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lastRow">
      <w:rPr>
        <w:b/>
        <w:color w:val="auto"/>
      </w:rPr>
      <w:tblPr/>
      <w:tcPr>
        <w:shd w:val="clear" w:color="auto" w:fill="FFFFFF" w:themeFill="background1"/>
      </w:tcPr>
    </w:tblStylePr>
    <w:tblStylePr w:type="firstCol">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band2Vert">
      <w:rPr>
        <w:color w:val="auto"/>
      </w:rPr>
      <w:tblPr/>
      <w:tcPr>
        <w:shd w:val="clear" w:color="auto" w:fill="FFFFFF" w:themeFill="background1"/>
      </w:tcPr>
    </w:tblStylePr>
    <w:tblStylePr w:type="band1Horz">
      <w:rPr>
        <w:b w:val="0"/>
        <w:color w:val="FFFFFF" w:themeColor="background1"/>
      </w:rPr>
      <w:tblPr/>
      <w:tcPr>
        <w:shd w:val="clear" w:color="auto" w:fill="004B8D" w:themeFill="accent1"/>
      </w:tcPr>
    </w:tblStylePr>
    <w:tblStylePr w:type="band2Horz">
      <w:rPr>
        <w:b w:val="0"/>
        <w:color w:val="auto"/>
      </w:rPr>
      <w:tblPr/>
      <w:tcPr>
        <w:shd w:val="clear" w:color="auto" w:fill="FFFFFF" w:themeFill="background1"/>
      </w:tcPr>
    </w:tblStylePr>
  </w:style>
  <w:style w:type="character" w:styleId="FollowedHyperlink">
    <w:name w:val="FollowedHyperlink"/>
    <w:basedOn w:val="DefaultParagraphFont"/>
    <w:uiPriority w:val="99"/>
    <w:rsid w:val="00607A3B"/>
    <w:rPr>
      <w:color w:val="004B8D" w:themeColor="accent1"/>
      <w:u w:val="single"/>
    </w:rPr>
  </w:style>
  <w:style w:type="paragraph" w:customStyle="1" w:styleId="AttachmentH1">
    <w:name w:val="Attachment H1"/>
    <w:basedOn w:val="Normal"/>
    <w:next w:val="BodyText"/>
    <w:uiPriority w:val="99"/>
    <w:qFormat/>
    <w:rsid w:val="00593AF4"/>
    <w:pPr>
      <w:pageBreakBefore/>
      <w:numPr>
        <w:numId w:val="28"/>
      </w:numPr>
      <w:tabs>
        <w:tab w:val="left" w:pos="567"/>
      </w:tabs>
      <w:spacing w:before="240" w:after="120"/>
    </w:pPr>
    <w:rPr>
      <w:rFonts w:eastAsia="Times New Roman" w:cs="Times New Roman"/>
      <w:b/>
      <w:sz w:val="36"/>
      <w:szCs w:val="24"/>
      <w:lang w:eastAsia="en-AU"/>
    </w:rPr>
  </w:style>
  <w:style w:type="paragraph" w:customStyle="1" w:styleId="AttachmentH2">
    <w:name w:val="Attachment H2"/>
    <w:basedOn w:val="Heading2"/>
    <w:next w:val="BodyText"/>
    <w:uiPriority w:val="99"/>
    <w:qFormat/>
    <w:rsid w:val="00CC565A"/>
    <w:pPr>
      <w:numPr>
        <w:ilvl w:val="1"/>
        <w:numId w:val="28"/>
      </w:numPr>
      <w:tabs>
        <w:tab w:val="left" w:pos="851"/>
      </w:tabs>
    </w:pPr>
    <w:rPr>
      <w:iCs w:val="0"/>
    </w:rPr>
  </w:style>
  <w:style w:type="paragraph" w:customStyle="1" w:styleId="AttachmentH3">
    <w:name w:val="Attachment H3"/>
    <w:basedOn w:val="Heading3"/>
    <w:next w:val="BodyText"/>
    <w:uiPriority w:val="99"/>
    <w:qFormat/>
    <w:rsid w:val="008E7377"/>
    <w:pPr>
      <w:numPr>
        <w:ilvl w:val="2"/>
        <w:numId w:val="28"/>
      </w:numPr>
      <w:tabs>
        <w:tab w:val="left" w:pos="851"/>
      </w:tabs>
    </w:pPr>
  </w:style>
  <w:style w:type="paragraph" w:customStyle="1" w:styleId="ListAlpha2">
    <w:name w:val="List Alpha 2"/>
    <w:basedOn w:val="ListAlpha0"/>
    <w:uiPriority w:val="19"/>
    <w:rsid w:val="00230385"/>
    <w:pPr>
      <w:numPr>
        <w:ilvl w:val="1"/>
      </w:numPr>
    </w:pPr>
  </w:style>
  <w:style w:type="paragraph" w:customStyle="1" w:styleId="ListAlpha3">
    <w:name w:val="List Alpha 3"/>
    <w:basedOn w:val="ListAlpha2"/>
    <w:uiPriority w:val="19"/>
    <w:rsid w:val="00230385"/>
    <w:pPr>
      <w:numPr>
        <w:ilvl w:val="2"/>
      </w:numPr>
    </w:pPr>
  </w:style>
  <w:style w:type="paragraph" w:customStyle="1" w:styleId="ListAlpha4">
    <w:name w:val="List Alpha 4"/>
    <w:basedOn w:val="ListAlpha3"/>
    <w:uiPriority w:val="19"/>
    <w:rsid w:val="00230385"/>
    <w:pPr>
      <w:numPr>
        <w:ilvl w:val="3"/>
      </w:numPr>
    </w:pPr>
  </w:style>
  <w:style w:type="paragraph" w:customStyle="1" w:styleId="ListAlpha6">
    <w:name w:val="List Alpha 6"/>
    <w:basedOn w:val="ListAlpha4"/>
    <w:uiPriority w:val="19"/>
    <w:rsid w:val="00230385"/>
    <w:pPr>
      <w:numPr>
        <w:ilvl w:val="5"/>
      </w:numPr>
    </w:pPr>
  </w:style>
  <w:style w:type="paragraph" w:customStyle="1" w:styleId="ListAlpha5">
    <w:name w:val="List Alpha 5"/>
    <w:basedOn w:val="ListAlpha6"/>
    <w:uiPriority w:val="19"/>
    <w:rsid w:val="00230385"/>
    <w:pPr>
      <w:numPr>
        <w:ilvl w:val="4"/>
        <w:numId w:val="14"/>
      </w:numPr>
    </w:pPr>
  </w:style>
  <w:style w:type="paragraph" w:styleId="ListBullet2">
    <w:name w:val="List Bullet 2"/>
    <w:basedOn w:val="ListBullet0"/>
    <w:uiPriority w:val="19"/>
    <w:rsid w:val="00EE0178"/>
    <w:pPr>
      <w:numPr>
        <w:ilvl w:val="1"/>
      </w:numPr>
      <w:spacing w:after="120"/>
    </w:pPr>
  </w:style>
  <w:style w:type="paragraph" w:styleId="ListBullet3">
    <w:name w:val="List Bullet 3"/>
    <w:basedOn w:val="ListBullet0"/>
    <w:uiPriority w:val="19"/>
    <w:rsid w:val="00EE0178"/>
    <w:pPr>
      <w:numPr>
        <w:ilvl w:val="2"/>
      </w:numPr>
      <w:spacing w:after="120"/>
    </w:pPr>
  </w:style>
  <w:style w:type="paragraph" w:styleId="ListBullet4">
    <w:name w:val="List Bullet 4"/>
    <w:basedOn w:val="ListBullet0"/>
    <w:uiPriority w:val="19"/>
    <w:rsid w:val="00EE0178"/>
    <w:pPr>
      <w:numPr>
        <w:ilvl w:val="3"/>
      </w:numPr>
      <w:spacing w:after="120"/>
    </w:pPr>
  </w:style>
  <w:style w:type="paragraph" w:styleId="ListBullet5">
    <w:name w:val="List Bullet 5"/>
    <w:basedOn w:val="ListBullet0"/>
    <w:uiPriority w:val="19"/>
    <w:rsid w:val="00EE0178"/>
    <w:pPr>
      <w:numPr>
        <w:ilvl w:val="4"/>
      </w:numPr>
      <w:spacing w:after="120"/>
    </w:pPr>
  </w:style>
  <w:style w:type="paragraph" w:customStyle="1" w:styleId="ListBullet6">
    <w:name w:val="List Bullet 6"/>
    <w:basedOn w:val="ListBullet0"/>
    <w:uiPriority w:val="19"/>
    <w:rsid w:val="00EE0178"/>
    <w:pPr>
      <w:numPr>
        <w:ilvl w:val="5"/>
      </w:numPr>
      <w:spacing w:after="120"/>
    </w:pPr>
  </w:style>
  <w:style w:type="paragraph" w:styleId="ListNumber2">
    <w:name w:val="List Number 2"/>
    <w:basedOn w:val="ListNumber0"/>
    <w:uiPriority w:val="19"/>
    <w:rsid w:val="00924EFC"/>
    <w:pPr>
      <w:numPr>
        <w:ilvl w:val="1"/>
      </w:numPr>
      <w:spacing w:after="120"/>
    </w:pPr>
  </w:style>
  <w:style w:type="paragraph" w:styleId="ListNumber3">
    <w:name w:val="List Number 3"/>
    <w:basedOn w:val="ListNumber0"/>
    <w:uiPriority w:val="19"/>
    <w:rsid w:val="00924EFC"/>
    <w:pPr>
      <w:numPr>
        <w:ilvl w:val="2"/>
      </w:numPr>
      <w:spacing w:after="120"/>
      <w:ind w:left="1276"/>
    </w:pPr>
  </w:style>
  <w:style w:type="paragraph" w:styleId="ListNumber4">
    <w:name w:val="List Number 4"/>
    <w:basedOn w:val="ListNumber0"/>
    <w:uiPriority w:val="19"/>
    <w:rsid w:val="00924EFC"/>
    <w:pPr>
      <w:numPr>
        <w:ilvl w:val="3"/>
      </w:numPr>
      <w:spacing w:after="120"/>
      <w:ind w:left="1701"/>
    </w:pPr>
  </w:style>
  <w:style w:type="paragraph" w:styleId="ListNumber5">
    <w:name w:val="List Number 5"/>
    <w:basedOn w:val="ListNumber0"/>
    <w:uiPriority w:val="19"/>
    <w:rsid w:val="00924EFC"/>
    <w:pPr>
      <w:numPr>
        <w:ilvl w:val="4"/>
      </w:numPr>
      <w:spacing w:after="120"/>
      <w:ind w:left="2126"/>
    </w:pPr>
  </w:style>
  <w:style w:type="paragraph" w:customStyle="1" w:styleId="ListNumber6">
    <w:name w:val="List Number 6"/>
    <w:basedOn w:val="ListNumber0"/>
    <w:uiPriority w:val="19"/>
    <w:rsid w:val="00924EFC"/>
    <w:pPr>
      <w:numPr>
        <w:ilvl w:val="5"/>
      </w:numPr>
      <w:spacing w:after="120"/>
      <w:ind w:left="2551"/>
    </w:pPr>
  </w:style>
  <w:style w:type="paragraph" w:customStyle="1" w:styleId="ListParagraph2">
    <w:name w:val="List Paragraph 2"/>
    <w:basedOn w:val="ListParagraph"/>
    <w:uiPriority w:val="19"/>
    <w:rsid w:val="004F2A3C"/>
    <w:pPr>
      <w:numPr>
        <w:ilvl w:val="1"/>
      </w:numPr>
    </w:pPr>
  </w:style>
  <w:style w:type="paragraph" w:customStyle="1" w:styleId="ListParagraph3">
    <w:name w:val="List Paragraph 3"/>
    <w:basedOn w:val="ListParagraph"/>
    <w:uiPriority w:val="19"/>
    <w:rsid w:val="004F2A3C"/>
    <w:pPr>
      <w:numPr>
        <w:ilvl w:val="2"/>
      </w:numPr>
    </w:pPr>
  </w:style>
  <w:style w:type="paragraph" w:customStyle="1" w:styleId="ListParagraph4">
    <w:name w:val="List Paragraph 4"/>
    <w:basedOn w:val="ListParagraph"/>
    <w:uiPriority w:val="19"/>
    <w:rsid w:val="004F2A3C"/>
    <w:pPr>
      <w:numPr>
        <w:ilvl w:val="3"/>
      </w:numPr>
    </w:pPr>
  </w:style>
  <w:style w:type="paragraph" w:customStyle="1" w:styleId="ListParagraph5">
    <w:name w:val="List Paragraph 5"/>
    <w:basedOn w:val="ListParagraph"/>
    <w:uiPriority w:val="19"/>
    <w:rsid w:val="004F2A3C"/>
    <w:pPr>
      <w:numPr>
        <w:ilvl w:val="4"/>
      </w:numPr>
    </w:pPr>
  </w:style>
  <w:style w:type="paragraph" w:customStyle="1" w:styleId="ListParagraph6">
    <w:name w:val="List Paragraph 6"/>
    <w:basedOn w:val="ListParagraph"/>
    <w:uiPriority w:val="19"/>
    <w:rsid w:val="004F2A3C"/>
    <w:pPr>
      <w:numPr>
        <w:ilvl w:val="5"/>
      </w:numPr>
    </w:pPr>
  </w:style>
  <w:style w:type="numbering" w:customStyle="1" w:styleId="ListBullet">
    <w:name w:val="List_Bullet"/>
    <w:uiPriority w:val="99"/>
    <w:rsid w:val="00EE0178"/>
    <w:pPr>
      <w:numPr>
        <w:numId w:val="11"/>
      </w:numPr>
    </w:pPr>
  </w:style>
  <w:style w:type="numbering" w:customStyle="1" w:styleId="ListNumberedHeadings">
    <w:name w:val="List_NumberedHeadings"/>
    <w:uiPriority w:val="99"/>
    <w:rsid w:val="00C34943"/>
    <w:pPr>
      <w:numPr>
        <w:numId w:val="2"/>
      </w:numPr>
    </w:pPr>
  </w:style>
  <w:style w:type="numbering" w:customStyle="1" w:styleId="ListTableBullet">
    <w:name w:val="List_TableBullet"/>
    <w:uiPriority w:val="99"/>
    <w:rsid w:val="00EE0178"/>
    <w:pPr>
      <w:numPr>
        <w:numId w:val="4"/>
      </w:numPr>
    </w:pPr>
  </w:style>
  <w:style w:type="numbering" w:customStyle="1" w:styleId="ListTableNumber">
    <w:name w:val="List_TableNumber"/>
    <w:uiPriority w:val="99"/>
    <w:rsid w:val="003A08A5"/>
    <w:pPr>
      <w:numPr>
        <w:numId w:val="5"/>
      </w:numPr>
    </w:pPr>
  </w:style>
  <w:style w:type="paragraph" w:customStyle="1" w:styleId="TableBullet2">
    <w:name w:val="Table Bullet 2"/>
    <w:basedOn w:val="TableBullet"/>
    <w:uiPriority w:val="19"/>
    <w:rsid w:val="00EE0178"/>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924EFC"/>
    <w:rPr>
      <w:b w:val="0"/>
      <w:i/>
    </w:rPr>
  </w:style>
  <w:style w:type="paragraph" w:customStyle="1" w:styleId="MinutesACTION">
    <w:name w:val="Minutes ACTION"/>
    <w:basedOn w:val="Normal"/>
    <w:rsid w:val="00230385"/>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eastAsia="Times New Roman" w:cs="Times New Roman"/>
      <w:color w:val="000000"/>
      <w:spacing w:val="2"/>
      <w:szCs w:val="18"/>
    </w:rPr>
  </w:style>
  <w:style w:type="paragraph" w:customStyle="1" w:styleId="MinutesResolution">
    <w:name w:val="Minutes Resolution"/>
    <w:basedOn w:val="Normal"/>
    <w:rsid w:val="00230385"/>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eastAsia="Times New Roman" w:cs="Times New Roman"/>
      <w:color w:val="000000"/>
      <w:spacing w:val="2"/>
      <w:position w:val="4"/>
      <w:szCs w:val="20"/>
    </w:rPr>
  </w:style>
  <w:style w:type="paragraph" w:customStyle="1" w:styleId="MinutesMOVEDBY">
    <w:name w:val="Minutes MOVED BY"/>
    <w:basedOn w:val="MinutesResolution"/>
    <w:rsid w:val="00230385"/>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TableTotal">
    <w:name w:val="Table Total"/>
    <w:basedOn w:val="Normal"/>
    <w:uiPriority w:val="4"/>
    <w:qFormat/>
    <w:rsid w:val="00F93451"/>
    <w:pPr>
      <w:spacing w:before="60" w:after="60"/>
    </w:pPr>
    <w:rPr>
      <w:b/>
    </w:rPr>
  </w:style>
  <w:style w:type="paragraph" w:customStyle="1" w:styleId="Indented">
    <w:name w:val="Indented"/>
    <w:basedOn w:val="BodyText"/>
    <w:uiPriority w:val="2"/>
    <w:qFormat/>
    <w:rsid w:val="00F73E91"/>
    <w:pPr>
      <w:ind w:left="567"/>
    </w:pPr>
  </w:style>
  <w:style w:type="paragraph" w:customStyle="1" w:styleId="TableCaption">
    <w:name w:val="Table Caption"/>
    <w:basedOn w:val="Caption"/>
    <w:uiPriority w:val="5"/>
    <w:semiHidden/>
    <w:qFormat/>
    <w:rsid w:val="00F32A88"/>
    <w:pPr>
      <w:keepNext/>
    </w:pPr>
    <w:rPr>
      <w:color w:val="004B8D" w:themeColor="accent1"/>
    </w:rPr>
  </w:style>
  <w:style w:type="paragraph" w:customStyle="1" w:styleId="TableBody">
    <w:name w:val="Table Body"/>
    <w:basedOn w:val="Normal"/>
    <w:uiPriority w:val="4"/>
    <w:qFormat/>
    <w:rsid w:val="00F32A88"/>
    <w:pPr>
      <w:spacing w:before="60" w:after="60"/>
    </w:pPr>
  </w:style>
  <w:style w:type="numbering" w:customStyle="1" w:styleId="ListAttachment">
    <w:name w:val="List_Attachment"/>
    <w:uiPriority w:val="99"/>
    <w:rsid w:val="00CC565A"/>
    <w:pPr>
      <w:numPr>
        <w:numId w:val="23"/>
      </w:numPr>
    </w:pPr>
  </w:style>
  <w:style w:type="paragraph" w:customStyle="1" w:styleId="Recommendation">
    <w:name w:val="Recommendation"/>
    <w:basedOn w:val="TableHeading"/>
    <w:uiPriority w:val="99"/>
    <w:qFormat/>
    <w:rsid w:val="007814D7"/>
    <w:rPr>
      <w:lang w:eastAsia="en-AU"/>
    </w:rPr>
  </w:style>
  <w:style w:type="table" w:styleId="PlainTable4">
    <w:name w:val="Plain Table 4"/>
    <w:basedOn w:val="TableNormal"/>
    <w:uiPriority w:val="44"/>
    <w:rsid w:val="001C63A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61FE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Paragraph0">
    <w:name w:val="List Paragraph0"/>
    <w:uiPriority w:val="99"/>
    <w:rsid w:val="0048168D"/>
    <w:pPr>
      <w:numPr>
        <w:numId w:val="45"/>
      </w:numPr>
    </w:pPr>
  </w:style>
  <w:style w:type="paragraph" w:styleId="CommentText">
    <w:name w:val="annotation text"/>
    <w:basedOn w:val="Normal"/>
    <w:link w:val="CommentTextChar"/>
    <w:uiPriority w:val="99"/>
    <w:semiHidden/>
    <w:unhideWhenUsed/>
    <w:rsid w:val="0048168D"/>
    <w:rPr>
      <w:sz w:val="20"/>
      <w:szCs w:val="20"/>
    </w:rPr>
  </w:style>
  <w:style w:type="character" w:customStyle="1" w:styleId="CommentTextChar">
    <w:name w:val="Comment Text Char"/>
    <w:basedOn w:val="DefaultParagraphFont"/>
    <w:link w:val="CommentText"/>
    <w:uiPriority w:val="99"/>
    <w:semiHidden/>
    <w:rsid w:val="0048168D"/>
    <w:rPr>
      <w:sz w:val="20"/>
      <w:szCs w:val="20"/>
    </w:rPr>
  </w:style>
  <w:style w:type="character" w:styleId="CommentReference">
    <w:name w:val="annotation reference"/>
    <w:basedOn w:val="DefaultParagraphFont"/>
    <w:uiPriority w:val="99"/>
    <w:semiHidden/>
    <w:unhideWhenUsed/>
    <w:rsid w:val="004816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2465">
      <w:bodyDiv w:val="1"/>
      <w:marLeft w:val="0"/>
      <w:marRight w:val="0"/>
      <w:marTop w:val="0"/>
      <w:marBottom w:val="0"/>
      <w:divBdr>
        <w:top w:val="none" w:sz="0" w:space="0" w:color="auto"/>
        <w:left w:val="none" w:sz="0" w:space="0" w:color="auto"/>
        <w:bottom w:val="none" w:sz="0" w:space="0" w:color="auto"/>
        <w:right w:val="none" w:sz="0" w:space="0" w:color="auto"/>
      </w:divBdr>
    </w:div>
    <w:div w:id="117336201">
      <w:bodyDiv w:val="1"/>
      <w:marLeft w:val="0"/>
      <w:marRight w:val="0"/>
      <w:marTop w:val="0"/>
      <w:marBottom w:val="0"/>
      <w:divBdr>
        <w:top w:val="none" w:sz="0" w:space="0" w:color="auto"/>
        <w:left w:val="none" w:sz="0" w:space="0" w:color="auto"/>
        <w:bottom w:val="none" w:sz="0" w:space="0" w:color="auto"/>
        <w:right w:val="none" w:sz="0" w:space="0" w:color="auto"/>
      </w:divBdr>
    </w:div>
    <w:div w:id="394861318">
      <w:bodyDiv w:val="1"/>
      <w:marLeft w:val="0"/>
      <w:marRight w:val="0"/>
      <w:marTop w:val="0"/>
      <w:marBottom w:val="0"/>
      <w:divBdr>
        <w:top w:val="none" w:sz="0" w:space="0" w:color="auto"/>
        <w:left w:val="none" w:sz="0" w:space="0" w:color="auto"/>
        <w:bottom w:val="none" w:sz="0" w:space="0" w:color="auto"/>
        <w:right w:val="none" w:sz="0" w:space="0" w:color="auto"/>
      </w:divBdr>
    </w:div>
    <w:div w:id="620723213">
      <w:bodyDiv w:val="1"/>
      <w:marLeft w:val="0"/>
      <w:marRight w:val="0"/>
      <w:marTop w:val="0"/>
      <w:marBottom w:val="0"/>
      <w:divBdr>
        <w:top w:val="none" w:sz="0" w:space="0" w:color="auto"/>
        <w:left w:val="none" w:sz="0" w:space="0" w:color="auto"/>
        <w:bottom w:val="none" w:sz="0" w:space="0" w:color="auto"/>
        <w:right w:val="none" w:sz="0" w:space="0" w:color="auto"/>
      </w:divBdr>
    </w:div>
    <w:div w:id="1124931192">
      <w:bodyDiv w:val="1"/>
      <w:marLeft w:val="0"/>
      <w:marRight w:val="0"/>
      <w:marTop w:val="0"/>
      <w:marBottom w:val="0"/>
      <w:divBdr>
        <w:top w:val="none" w:sz="0" w:space="0" w:color="auto"/>
        <w:left w:val="none" w:sz="0" w:space="0" w:color="auto"/>
        <w:bottom w:val="none" w:sz="0" w:space="0" w:color="auto"/>
        <w:right w:val="none" w:sz="0" w:space="0" w:color="auto"/>
      </w:divBdr>
    </w:div>
    <w:div w:id="1484734618">
      <w:bodyDiv w:val="1"/>
      <w:marLeft w:val="0"/>
      <w:marRight w:val="0"/>
      <w:marTop w:val="0"/>
      <w:marBottom w:val="0"/>
      <w:divBdr>
        <w:top w:val="none" w:sz="0" w:space="0" w:color="auto"/>
        <w:left w:val="none" w:sz="0" w:space="0" w:color="auto"/>
        <w:bottom w:val="none" w:sz="0" w:space="0" w:color="auto"/>
        <w:right w:val="none" w:sz="0" w:space="0" w:color="auto"/>
      </w:divBdr>
    </w:div>
    <w:div w:id="20801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rwishpanah\AppData\Roaming\Microsoft\Word\STARTUP\Vision2020%20Ribb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E0CF52AE0B459599D0EED374675C9B"/>
        <w:category>
          <w:name w:val="General"/>
          <w:gallery w:val="placeholder"/>
        </w:category>
        <w:types>
          <w:type w:val="bbPlcHdr"/>
        </w:types>
        <w:behaviors>
          <w:behavior w:val="content"/>
        </w:behaviors>
        <w:guid w:val="{C4044039-E5E0-433C-9E24-E05268F1493F}"/>
      </w:docPartPr>
      <w:docPartBody>
        <w:p w:rsidR="00CB2540" w:rsidRDefault="00FD6DBC">
          <w:pPr>
            <w:pStyle w:val="5EE0CF52AE0B459599D0EED374675C9B"/>
          </w:pPr>
          <w:r w:rsidRPr="00452469">
            <w:t>[</w:t>
          </w:r>
          <w:r>
            <w:t>Choose</w:t>
          </w:r>
          <w:r w:rsidRPr="00452469">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BC"/>
    <w:rsid w:val="00073C5D"/>
    <w:rsid w:val="001A1FDA"/>
    <w:rsid w:val="00400264"/>
    <w:rsid w:val="00887534"/>
    <w:rsid w:val="00AA490F"/>
    <w:rsid w:val="00C53796"/>
    <w:rsid w:val="00CB2540"/>
    <w:rsid w:val="00E543E8"/>
    <w:rsid w:val="00FD6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E0CF52AE0B459599D0EED374675C9B">
    <w:name w:val="5EE0CF52AE0B459599D0EED374675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2024-10-01T00:00:00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d0d9b4-ea0a-4f91-8ef9-801b5021269f">
      <Terms xmlns="http://schemas.microsoft.com/office/infopath/2007/PartnerControls"/>
    </lcf76f155ced4ddcb4097134ff3c332f>
    <TaxCatchAll xmlns="37c2fd94-8164-4e76-99fa-8733568052a1" xsi:nil="true"/>
    <SharedWithUsers xmlns="37c2fd94-8164-4e76-99fa-8733568052a1">
      <UserInfo>
        <DisplayName>Patricia Sparrow</DisplayName>
        <AccountId>664</AccountId>
        <AccountType/>
      </UserInfo>
      <UserInfo>
        <DisplayName>Jess Darwishpanah</DisplayName>
        <AccountId>48</AccountId>
        <AccountType/>
      </UserInfo>
      <UserInfo>
        <DisplayName>Kevin Rigby</DisplayName>
        <AccountId>4599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080E7CE5CF114B90954CA3A674009A" ma:contentTypeVersion="20" ma:contentTypeDescription="Create a new document." ma:contentTypeScope="" ma:versionID="ee44e85782dce7154dae4fb742c225b7">
  <xsd:schema xmlns:xsd="http://www.w3.org/2001/XMLSchema" xmlns:xs="http://www.w3.org/2001/XMLSchema" xmlns:p="http://schemas.microsoft.com/office/2006/metadata/properties" xmlns:ns2="78d0d9b4-ea0a-4f91-8ef9-801b5021269f" xmlns:ns3="37c2fd94-8164-4e76-99fa-8733568052a1" targetNamespace="http://schemas.microsoft.com/office/2006/metadata/properties" ma:root="true" ma:fieldsID="c5a58211645077262ba8d18a22bc51d8" ns2:_="" ns3:_="">
    <xsd:import namespace="78d0d9b4-ea0a-4f91-8ef9-801b5021269f"/>
    <xsd:import namespace="37c2fd94-8164-4e76-99fa-873356805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d9b4-ea0a-4f91-8ef9-801b5021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d7da67-9b39-49fd-b113-23cd3c6ecb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2fd94-8164-4e76-99fa-873356805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2c421-469e-4809-b711-e4d233da4741}" ma:internalName="TaxCatchAll" ma:showField="CatchAllData" ma:web="37c2fd94-8164-4e76-99fa-873356805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8EFF12-9035-4F04-88C6-BBFFDA40CEE4}">
  <ds:schemaRefs>
    <ds:schemaRef ds:uri="http://schemas.microsoft.com/sharepoint/v3/contenttype/forms"/>
  </ds:schemaRefs>
</ds:datastoreItem>
</file>

<file path=customXml/itemProps3.xml><?xml version="1.0" encoding="utf-8"?>
<ds:datastoreItem xmlns:ds="http://schemas.openxmlformats.org/officeDocument/2006/customXml" ds:itemID="{4539053B-7E34-4D31-B1E0-50BFABB97204}">
  <ds:schemaRefs>
    <ds:schemaRef ds:uri="http://schemas.microsoft.com/office/2006/metadata/properties"/>
    <ds:schemaRef ds:uri="http://schemas.microsoft.com/office/infopath/2007/PartnerControls"/>
    <ds:schemaRef ds:uri="78d0d9b4-ea0a-4f91-8ef9-801b5021269f"/>
    <ds:schemaRef ds:uri="37c2fd94-8164-4e76-99fa-8733568052a1"/>
  </ds:schemaRefs>
</ds:datastoreItem>
</file>

<file path=customXml/itemProps4.xml><?xml version="1.0" encoding="utf-8"?>
<ds:datastoreItem xmlns:ds="http://schemas.openxmlformats.org/officeDocument/2006/customXml" ds:itemID="{48565C58-A52D-4013-AEF0-D05CA0438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d9b4-ea0a-4f91-8ef9-801b5021269f"/>
    <ds:schemaRef ds:uri="37c2fd94-8164-4e76-99fa-873356805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53158C-F2BF-4413-80EF-45ABFF56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Vision2020 Ribbon</Template>
  <TotalTime>0</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3.2 XXXXXX</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AGM Draft Minutes</dc:title>
  <dc:subject/>
  <dc:creator>Jess Darwishpanah</dc:creator>
  <cp:keywords/>
  <cp:lastModifiedBy>Kevin Rigby</cp:lastModifiedBy>
  <cp:revision>2</cp:revision>
  <cp:lastPrinted>2013-02-13T21:39:00Z</cp:lastPrinted>
  <dcterms:created xsi:type="dcterms:W3CDTF">2025-10-17T04:38:00Z</dcterms:created>
  <dcterms:modified xsi:type="dcterms:W3CDTF">2025-10-17T04:38:00Z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0x010100BC080E7CE5CF114B90954CA3A674009A</vt:lpwstr>
  </property>
  <property fmtid="{D5CDD505-2E9C-101B-9397-08002B2CF9AE}" pid="3" name="Order">
    <vt:r8>3008000</vt:r8>
  </property>
  <property fmtid="{D5CDD505-2E9C-101B-9397-08002B2CF9AE}" pid="4" name="MediaServiceImageTags">
    <vt:lpwstr/>
  </property>
</Properties>
</file>