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Arial"/>
          <w:sz w:val="24"/>
          <w:szCs w:val="24"/>
        </w:rPr>
        <w:id w:val="904957711"/>
        <w:docPartObj>
          <w:docPartGallery w:val="Cover Pages"/>
          <w:docPartUnique/>
        </w:docPartObj>
      </w:sdtPr>
      <w:sdtEndPr/>
      <w:sdtContent>
        <w:p w14:paraId="46844611" w14:textId="57E6EE5C" w:rsidR="00626549" w:rsidRPr="00C81E29" w:rsidRDefault="00C81E29" w:rsidP="00626549">
          <w:pPr>
            <w:spacing w:before="120"/>
            <w:ind w:left="851"/>
            <w:rPr>
              <w:rFonts w:cs="Arial"/>
              <w:sz w:val="56"/>
              <w:szCs w:val="56"/>
            </w:rPr>
          </w:pPr>
          <w:r w:rsidRPr="00C81E29">
            <w:rPr>
              <w:rFonts w:cs="Arial"/>
              <w:b/>
              <w:bCs/>
              <w:sz w:val="56"/>
              <w:szCs w:val="56"/>
            </w:rPr>
            <w:t>CONSTITUTION</w:t>
          </w:r>
          <w:r w:rsidR="00626549" w:rsidRPr="00C81E29">
            <w:rPr>
              <w:rFonts w:cs="Arial"/>
              <w:sz w:val="56"/>
              <w:szCs w:val="56"/>
            </w:rPr>
            <w:t xml:space="preserve"> </w:t>
          </w:r>
        </w:p>
        <w:p w14:paraId="7DCBBC30" w14:textId="77777777" w:rsidR="00C81E29" w:rsidRDefault="00C81E29" w:rsidP="00626549">
          <w:pPr>
            <w:spacing w:before="120"/>
            <w:ind w:left="851"/>
            <w:rPr>
              <w:rFonts w:cs="Arial"/>
              <w:sz w:val="32"/>
              <w:szCs w:val="32"/>
            </w:rPr>
          </w:pPr>
        </w:p>
        <w:p w14:paraId="0CD24875" w14:textId="51532553" w:rsidR="00626549" w:rsidRPr="00C81E29" w:rsidRDefault="00F43EFF" w:rsidP="00626549">
          <w:pPr>
            <w:spacing w:before="120"/>
            <w:ind w:left="851"/>
            <w:rPr>
              <w:rFonts w:cs="Arial"/>
              <w:sz w:val="32"/>
              <w:szCs w:val="32"/>
            </w:rPr>
          </w:pPr>
          <w:r w:rsidRPr="00C81E29">
            <w:rPr>
              <w:rFonts w:cs="Arial"/>
              <w:sz w:val="32"/>
              <w:szCs w:val="32"/>
            </w:rPr>
            <w:t xml:space="preserve">Vision 2020 The Right </w:t>
          </w:r>
          <w:r w:rsidR="004A1884" w:rsidRPr="00C81E29">
            <w:rPr>
              <w:rFonts w:cs="Arial"/>
              <w:sz w:val="32"/>
              <w:szCs w:val="32"/>
            </w:rPr>
            <w:t>to</w:t>
          </w:r>
          <w:r w:rsidRPr="00C81E29">
            <w:rPr>
              <w:rFonts w:cs="Arial"/>
              <w:sz w:val="32"/>
              <w:szCs w:val="32"/>
            </w:rPr>
            <w:t xml:space="preserve"> Sight Australia</w:t>
          </w:r>
        </w:p>
        <w:p w14:paraId="7B20FB1E" w14:textId="385D6290" w:rsidR="00626549" w:rsidRPr="00C81E29" w:rsidRDefault="00626549" w:rsidP="00626549">
          <w:pPr>
            <w:spacing w:before="120"/>
            <w:ind w:left="851"/>
            <w:rPr>
              <w:rFonts w:cs="Arial"/>
              <w:sz w:val="32"/>
              <w:szCs w:val="32"/>
            </w:rPr>
          </w:pPr>
          <w:r w:rsidRPr="00C81E29">
            <w:rPr>
              <w:rFonts w:cs="Arial"/>
              <w:sz w:val="32"/>
              <w:szCs w:val="32"/>
            </w:rPr>
            <w:t xml:space="preserve">ACN: </w:t>
          </w:r>
          <w:r w:rsidR="004A1884" w:rsidRPr="00C81E29">
            <w:rPr>
              <w:rFonts w:cs="Arial"/>
              <w:sz w:val="32"/>
              <w:szCs w:val="32"/>
            </w:rPr>
            <w:t>094 070 014</w:t>
          </w:r>
        </w:p>
        <w:p w14:paraId="63976EF7" w14:textId="4388E075" w:rsidR="006A6161" w:rsidRPr="00B16FEF" w:rsidRDefault="006A6161" w:rsidP="00550D2D">
          <w:pPr>
            <w:pStyle w:val="BodyText"/>
            <w:rPr>
              <w:rFonts w:cs="Arial"/>
              <w:sz w:val="24"/>
              <w:szCs w:val="24"/>
            </w:rPr>
          </w:pPr>
        </w:p>
        <w:p w14:paraId="7517C377" w14:textId="77777777" w:rsidR="006A6161" w:rsidRPr="00B16FEF" w:rsidRDefault="006A6161" w:rsidP="00550D2D">
          <w:pPr>
            <w:pStyle w:val="BodyText"/>
            <w:rPr>
              <w:rFonts w:cs="Arial"/>
              <w:sz w:val="24"/>
              <w:szCs w:val="24"/>
            </w:rPr>
          </w:pPr>
        </w:p>
        <w:p w14:paraId="17CA8D15" w14:textId="6BFC3E47" w:rsidR="00626549" w:rsidRPr="00B16FEF" w:rsidRDefault="00984E57" w:rsidP="00626549">
          <w:pPr>
            <w:pStyle w:val="BodyText"/>
            <w:rPr>
              <w:rFonts w:cs="Arial"/>
              <w:sz w:val="24"/>
              <w:szCs w:val="24"/>
            </w:rPr>
            <w:sectPr w:rsidR="00626549" w:rsidRPr="00B16FEF" w:rsidSect="00626549">
              <w:footerReference w:type="default" r:id="rId12"/>
              <w:footerReference w:type="first" r:id="rId13"/>
              <w:pgSz w:w="11906" w:h="16838" w:code="9"/>
              <w:pgMar w:top="1440" w:right="1134" w:bottom="1440" w:left="1134" w:header="709" w:footer="709" w:gutter="0"/>
              <w:cols w:space="708"/>
              <w:titlePg/>
              <w:docGrid w:linePitch="360"/>
            </w:sectPr>
          </w:pPr>
        </w:p>
      </w:sdtContent>
    </w:sdt>
    <w:sdt>
      <w:sdtPr>
        <w:rPr>
          <w:bCs w:val="0"/>
          <w:sz w:val="22"/>
          <w:szCs w:val="22"/>
        </w:rPr>
        <w:id w:val="-698858203"/>
        <w:docPartObj>
          <w:docPartGallery w:val="Table of Contents"/>
          <w:docPartUnique/>
        </w:docPartObj>
      </w:sdtPr>
      <w:sdtEndPr>
        <w:rPr>
          <w:b/>
          <w:noProof/>
        </w:rPr>
      </w:sdtEndPr>
      <w:sdtContent>
        <w:p w14:paraId="6FDD0746" w14:textId="2EAEE464" w:rsidR="00EC4570" w:rsidRDefault="00F854E5">
          <w:pPr>
            <w:pStyle w:val="TOCHeading"/>
          </w:pPr>
          <w:r>
            <w:t xml:space="preserve">Table of </w:t>
          </w:r>
          <w:r w:rsidR="00EC4570">
            <w:t>Contents</w:t>
          </w:r>
        </w:p>
        <w:p w14:paraId="74406992" w14:textId="6F80446A" w:rsidR="00EC4570" w:rsidRPr="00F854E5" w:rsidRDefault="00EC4570">
          <w:pPr>
            <w:pStyle w:val="TOC1"/>
            <w:rPr>
              <w:rFonts w:eastAsiaTheme="minorEastAsia" w:cs="Arial"/>
              <w:b w:val="0"/>
              <w:kern w:val="2"/>
              <w:sz w:val="24"/>
              <w:szCs w:val="24"/>
              <w:lang w:eastAsia="en-AU"/>
              <w14:ligatures w14:val="standardContextual"/>
            </w:rPr>
          </w:pPr>
          <w:r w:rsidRPr="00F854E5">
            <w:rPr>
              <w:rFonts w:cs="Arial"/>
              <w:sz w:val="24"/>
              <w:szCs w:val="24"/>
            </w:rPr>
            <w:fldChar w:fldCharType="begin"/>
          </w:r>
          <w:r w:rsidRPr="00F854E5">
            <w:rPr>
              <w:rFonts w:cs="Arial"/>
              <w:sz w:val="24"/>
              <w:szCs w:val="24"/>
            </w:rPr>
            <w:instrText xml:space="preserve"> TOC \o "1-3" \h \z \u </w:instrText>
          </w:r>
          <w:r w:rsidRPr="00F854E5">
            <w:rPr>
              <w:rFonts w:cs="Arial"/>
              <w:sz w:val="24"/>
              <w:szCs w:val="24"/>
            </w:rPr>
            <w:fldChar w:fldCharType="separate"/>
          </w:r>
          <w:hyperlink w:anchor="_Toc156280664" w:history="1">
            <w:r w:rsidRPr="00F854E5">
              <w:rPr>
                <w:rStyle w:val="Hyperlink"/>
                <w:rFonts w:cs="Arial"/>
                <w:sz w:val="24"/>
                <w:szCs w:val="24"/>
              </w:rPr>
              <w:t>1</w:t>
            </w:r>
            <w:r w:rsidRPr="00F854E5">
              <w:rPr>
                <w:rFonts w:eastAsiaTheme="minorEastAsia" w:cs="Arial"/>
                <w:b w:val="0"/>
                <w:kern w:val="2"/>
                <w:sz w:val="24"/>
                <w:szCs w:val="24"/>
                <w:lang w:eastAsia="en-AU"/>
                <w14:ligatures w14:val="standardContextual"/>
              </w:rPr>
              <w:tab/>
            </w:r>
            <w:r w:rsidRPr="00F854E5">
              <w:rPr>
                <w:rStyle w:val="Hyperlink"/>
                <w:rFonts w:cs="Arial"/>
                <w:sz w:val="24"/>
                <w:szCs w:val="24"/>
              </w:rPr>
              <w:t>Name</w:t>
            </w:r>
            <w:r w:rsidRPr="00F854E5">
              <w:rPr>
                <w:rFonts w:cs="Arial"/>
                <w:webHidden/>
                <w:sz w:val="24"/>
                <w:szCs w:val="24"/>
              </w:rPr>
              <w:tab/>
            </w:r>
            <w:r w:rsidRPr="00F854E5">
              <w:rPr>
                <w:rFonts w:cs="Arial"/>
                <w:webHidden/>
                <w:sz w:val="24"/>
                <w:szCs w:val="24"/>
              </w:rPr>
              <w:fldChar w:fldCharType="begin"/>
            </w:r>
            <w:r w:rsidRPr="00F854E5">
              <w:rPr>
                <w:rFonts w:cs="Arial"/>
                <w:webHidden/>
                <w:sz w:val="24"/>
                <w:szCs w:val="24"/>
              </w:rPr>
              <w:instrText xml:space="preserve"> PAGEREF _Toc156280664 \h </w:instrText>
            </w:r>
            <w:r w:rsidRPr="00F854E5">
              <w:rPr>
                <w:rFonts w:cs="Arial"/>
                <w:webHidden/>
                <w:sz w:val="24"/>
                <w:szCs w:val="24"/>
              </w:rPr>
            </w:r>
            <w:r w:rsidRPr="00F854E5">
              <w:rPr>
                <w:rFonts w:cs="Arial"/>
                <w:webHidden/>
                <w:sz w:val="24"/>
                <w:szCs w:val="24"/>
              </w:rPr>
              <w:fldChar w:fldCharType="separate"/>
            </w:r>
            <w:r w:rsidRPr="00F854E5">
              <w:rPr>
                <w:rFonts w:cs="Arial"/>
                <w:webHidden/>
                <w:sz w:val="24"/>
                <w:szCs w:val="24"/>
              </w:rPr>
              <w:t>1</w:t>
            </w:r>
            <w:r w:rsidRPr="00F854E5">
              <w:rPr>
                <w:rFonts w:cs="Arial"/>
                <w:webHidden/>
                <w:sz w:val="24"/>
                <w:szCs w:val="24"/>
              </w:rPr>
              <w:fldChar w:fldCharType="end"/>
            </w:r>
          </w:hyperlink>
        </w:p>
        <w:p w14:paraId="661F08F0" w14:textId="15AB9719" w:rsidR="00EC4570" w:rsidRPr="00F854E5" w:rsidRDefault="00EC4570">
          <w:pPr>
            <w:pStyle w:val="TOC1"/>
            <w:rPr>
              <w:rFonts w:eastAsiaTheme="minorEastAsia" w:cs="Arial"/>
              <w:b w:val="0"/>
              <w:kern w:val="2"/>
              <w:sz w:val="24"/>
              <w:szCs w:val="24"/>
              <w:lang w:eastAsia="en-AU"/>
              <w14:ligatures w14:val="standardContextual"/>
            </w:rPr>
          </w:pPr>
          <w:hyperlink w:anchor="_Toc156280665" w:history="1">
            <w:r w:rsidRPr="00F854E5">
              <w:rPr>
                <w:rStyle w:val="Hyperlink"/>
                <w:rFonts w:cs="Arial"/>
                <w:sz w:val="24"/>
                <w:szCs w:val="24"/>
              </w:rPr>
              <w:t>2</w:t>
            </w:r>
            <w:r w:rsidRPr="00F854E5">
              <w:rPr>
                <w:rFonts w:eastAsiaTheme="minorEastAsia" w:cs="Arial"/>
                <w:b w:val="0"/>
                <w:kern w:val="2"/>
                <w:sz w:val="24"/>
                <w:szCs w:val="24"/>
                <w:lang w:eastAsia="en-AU"/>
                <w14:ligatures w14:val="standardContextual"/>
              </w:rPr>
              <w:tab/>
            </w:r>
            <w:r w:rsidRPr="00F854E5">
              <w:rPr>
                <w:rStyle w:val="Hyperlink"/>
                <w:rFonts w:cs="Arial"/>
                <w:sz w:val="24"/>
                <w:szCs w:val="24"/>
              </w:rPr>
              <w:t>Purpose and Powers</w:t>
            </w:r>
            <w:r w:rsidRPr="00F854E5">
              <w:rPr>
                <w:rFonts w:cs="Arial"/>
                <w:webHidden/>
                <w:sz w:val="24"/>
                <w:szCs w:val="24"/>
              </w:rPr>
              <w:tab/>
            </w:r>
            <w:r w:rsidRPr="00F854E5">
              <w:rPr>
                <w:rFonts w:cs="Arial"/>
                <w:webHidden/>
                <w:sz w:val="24"/>
                <w:szCs w:val="24"/>
              </w:rPr>
              <w:fldChar w:fldCharType="begin"/>
            </w:r>
            <w:r w:rsidRPr="00F854E5">
              <w:rPr>
                <w:rFonts w:cs="Arial"/>
                <w:webHidden/>
                <w:sz w:val="24"/>
                <w:szCs w:val="24"/>
              </w:rPr>
              <w:instrText xml:space="preserve"> PAGEREF _Toc156280665 \h </w:instrText>
            </w:r>
            <w:r w:rsidRPr="00F854E5">
              <w:rPr>
                <w:rFonts w:cs="Arial"/>
                <w:webHidden/>
                <w:sz w:val="24"/>
                <w:szCs w:val="24"/>
              </w:rPr>
            </w:r>
            <w:r w:rsidRPr="00F854E5">
              <w:rPr>
                <w:rFonts w:cs="Arial"/>
                <w:webHidden/>
                <w:sz w:val="24"/>
                <w:szCs w:val="24"/>
              </w:rPr>
              <w:fldChar w:fldCharType="separate"/>
            </w:r>
            <w:r w:rsidRPr="00F854E5">
              <w:rPr>
                <w:rFonts w:cs="Arial"/>
                <w:webHidden/>
                <w:sz w:val="24"/>
                <w:szCs w:val="24"/>
              </w:rPr>
              <w:t>1</w:t>
            </w:r>
            <w:r w:rsidRPr="00F854E5">
              <w:rPr>
                <w:rFonts w:cs="Arial"/>
                <w:webHidden/>
                <w:sz w:val="24"/>
                <w:szCs w:val="24"/>
              </w:rPr>
              <w:fldChar w:fldCharType="end"/>
            </w:r>
          </w:hyperlink>
        </w:p>
        <w:p w14:paraId="4FA6C59D" w14:textId="442D2CBE" w:rsidR="00EC4570" w:rsidRPr="00F854E5" w:rsidRDefault="00EC4570">
          <w:pPr>
            <w:pStyle w:val="TOC1"/>
            <w:rPr>
              <w:rFonts w:eastAsiaTheme="minorEastAsia" w:cs="Arial"/>
              <w:b w:val="0"/>
              <w:kern w:val="2"/>
              <w:sz w:val="24"/>
              <w:szCs w:val="24"/>
              <w:lang w:eastAsia="en-AU"/>
              <w14:ligatures w14:val="standardContextual"/>
            </w:rPr>
          </w:pPr>
          <w:hyperlink w:anchor="_Toc156280666" w:history="1">
            <w:r w:rsidRPr="00F854E5">
              <w:rPr>
                <w:rStyle w:val="Hyperlink"/>
                <w:rFonts w:cs="Arial"/>
                <w:sz w:val="24"/>
                <w:szCs w:val="24"/>
              </w:rPr>
              <w:t>3</w:t>
            </w:r>
            <w:r w:rsidRPr="00F854E5">
              <w:rPr>
                <w:rFonts w:eastAsiaTheme="minorEastAsia" w:cs="Arial"/>
                <w:b w:val="0"/>
                <w:kern w:val="2"/>
                <w:sz w:val="24"/>
                <w:szCs w:val="24"/>
                <w:lang w:eastAsia="en-AU"/>
                <w14:ligatures w14:val="standardContextual"/>
              </w:rPr>
              <w:tab/>
            </w:r>
            <w:r w:rsidRPr="00F854E5">
              <w:rPr>
                <w:rStyle w:val="Hyperlink"/>
                <w:rFonts w:cs="Arial"/>
                <w:sz w:val="24"/>
                <w:szCs w:val="24"/>
              </w:rPr>
              <w:t>Not-For-Profit</w:t>
            </w:r>
            <w:r w:rsidRPr="00F854E5">
              <w:rPr>
                <w:rFonts w:cs="Arial"/>
                <w:webHidden/>
                <w:sz w:val="24"/>
                <w:szCs w:val="24"/>
              </w:rPr>
              <w:tab/>
            </w:r>
            <w:r w:rsidRPr="00F854E5">
              <w:rPr>
                <w:rFonts w:cs="Arial"/>
                <w:webHidden/>
                <w:sz w:val="24"/>
                <w:szCs w:val="24"/>
              </w:rPr>
              <w:fldChar w:fldCharType="begin"/>
            </w:r>
            <w:r w:rsidRPr="00F854E5">
              <w:rPr>
                <w:rFonts w:cs="Arial"/>
                <w:webHidden/>
                <w:sz w:val="24"/>
                <w:szCs w:val="24"/>
              </w:rPr>
              <w:instrText xml:space="preserve"> PAGEREF _Toc156280666 \h </w:instrText>
            </w:r>
            <w:r w:rsidRPr="00F854E5">
              <w:rPr>
                <w:rFonts w:cs="Arial"/>
                <w:webHidden/>
                <w:sz w:val="24"/>
                <w:szCs w:val="24"/>
              </w:rPr>
            </w:r>
            <w:r w:rsidRPr="00F854E5">
              <w:rPr>
                <w:rFonts w:cs="Arial"/>
                <w:webHidden/>
                <w:sz w:val="24"/>
                <w:szCs w:val="24"/>
              </w:rPr>
              <w:fldChar w:fldCharType="separate"/>
            </w:r>
            <w:r w:rsidRPr="00F854E5">
              <w:rPr>
                <w:rFonts w:cs="Arial"/>
                <w:webHidden/>
                <w:sz w:val="24"/>
                <w:szCs w:val="24"/>
              </w:rPr>
              <w:t>1</w:t>
            </w:r>
            <w:r w:rsidRPr="00F854E5">
              <w:rPr>
                <w:rFonts w:cs="Arial"/>
                <w:webHidden/>
                <w:sz w:val="24"/>
                <w:szCs w:val="24"/>
              </w:rPr>
              <w:fldChar w:fldCharType="end"/>
            </w:r>
          </w:hyperlink>
        </w:p>
        <w:p w14:paraId="4BF7FD7D" w14:textId="2D03124F" w:rsidR="00EC4570" w:rsidRPr="00F854E5" w:rsidRDefault="00EC4570">
          <w:pPr>
            <w:pStyle w:val="TOC1"/>
            <w:rPr>
              <w:rFonts w:eastAsiaTheme="minorEastAsia" w:cs="Arial"/>
              <w:b w:val="0"/>
              <w:kern w:val="2"/>
              <w:sz w:val="24"/>
              <w:szCs w:val="24"/>
              <w:lang w:eastAsia="en-AU"/>
              <w14:ligatures w14:val="standardContextual"/>
            </w:rPr>
          </w:pPr>
          <w:hyperlink w:anchor="_Toc156280667" w:history="1">
            <w:r w:rsidRPr="00F854E5">
              <w:rPr>
                <w:rStyle w:val="Hyperlink"/>
                <w:rFonts w:cs="Arial"/>
                <w:sz w:val="24"/>
                <w:szCs w:val="24"/>
              </w:rPr>
              <w:t>4</w:t>
            </w:r>
            <w:r w:rsidRPr="00F854E5">
              <w:rPr>
                <w:rFonts w:eastAsiaTheme="minorEastAsia" w:cs="Arial"/>
                <w:b w:val="0"/>
                <w:kern w:val="2"/>
                <w:sz w:val="24"/>
                <w:szCs w:val="24"/>
                <w:lang w:eastAsia="en-AU"/>
                <w14:ligatures w14:val="standardContextual"/>
              </w:rPr>
              <w:tab/>
            </w:r>
            <w:r w:rsidRPr="00F854E5">
              <w:rPr>
                <w:rStyle w:val="Hyperlink"/>
                <w:rFonts w:cs="Arial"/>
                <w:sz w:val="24"/>
                <w:szCs w:val="24"/>
              </w:rPr>
              <w:t>Membership</w:t>
            </w:r>
            <w:r w:rsidRPr="00F854E5">
              <w:rPr>
                <w:rFonts w:cs="Arial"/>
                <w:webHidden/>
                <w:sz w:val="24"/>
                <w:szCs w:val="24"/>
              </w:rPr>
              <w:tab/>
            </w:r>
            <w:r w:rsidRPr="00F854E5">
              <w:rPr>
                <w:rFonts w:cs="Arial"/>
                <w:webHidden/>
                <w:sz w:val="24"/>
                <w:szCs w:val="24"/>
              </w:rPr>
              <w:fldChar w:fldCharType="begin"/>
            </w:r>
            <w:r w:rsidRPr="00F854E5">
              <w:rPr>
                <w:rFonts w:cs="Arial"/>
                <w:webHidden/>
                <w:sz w:val="24"/>
                <w:szCs w:val="24"/>
              </w:rPr>
              <w:instrText xml:space="preserve"> PAGEREF _Toc156280667 \h </w:instrText>
            </w:r>
            <w:r w:rsidRPr="00F854E5">
              <w:rPr>
                <w:rFonts w:cs="Arial"/>
                <w:webHidden/>
                <w:sz w:val="24"/>
                <w:szCs w:val="24"/>
              </w:rPr>
            </w:r>
            <w:r w:rsidRPr="00F854E5">
              <w:rPr>
                <w:rFonts w:cs="Arial"/>
                <w:webHidden/>
                <w:sz w:val="24"/>
                <w:szCs w:val="24"/>
              </w:rPr>
              <w:fldChar w:fldCharType="separate"/>
            </w:r>
            <w:r w:rsidRPr="00F854E5">
              <w:rPr>
                <w:rFonts w:cs="Arial"/>
                <w:webHidden/>
                <w:sz w:val="24"/>
                <w:szCs w:val="24"/>
              </w:rPr>
              <w:t>1</w:t>
            </w:r>
            <w:r w:rsidRPr="00F854E5">
              <w:rPr>
                <w:rFonts w:cs="Arial"/>
                <w:webHidden/>
                <w:sz w:val="24"/>
                <w:szCs w:val="24"/>
              </w:rPr>
              <w:fldChar w:fldCharType="end"/>
            </w:r>
          </w:hyperlink>
        </w:p>
        <w:p w14:paraId="03C47C01" w14:textId="15BC0CCA" w:rsidR="00EC4570" w:rsidRPr="00F854E5" w:rsidRDefault="00EC4570">
          <w:pPr>
            <w:pStyle w:val="TOC2"/>
            <w:rPr>
              <w:rFonts w:eastAsiaTheme="minorEastAsia" w:cs="Arial"/>
              <w:noProof/>
              <w:kern w:val="2"/>
              <w:sz w:val="24"/>
              <w:szCs w:val="24"/>
              <w:lang w:eastAsia="en-AU"/>
              <w14:ligatures w14:val="standardContextual"/>
            </w:rPr>
          </w:pPr>
          <w:hyperlink w:anchor="_Toc156280668" w:history="1">
            <w:r w:rsidRPr="00F854E5">
              <w:rPr>
                <w:rStyle w:val="Hyperlink"/>
                <w:rFonts w:cs="Arial"/>
                <w:noProof/>
                <w:sz w:val="24"/>
                <w:szCs w:val="24"/>
              </w:rPr>
              <w:t>4.1</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General</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_Toc156280668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1</w:t>
            </w:r>
            <w:r w:rsidRPr="00F854E5">
              <w:rPr>
                <w:rFonts w:cs="Arial"/>
                <w:noProof/>
                <w:webHidden/>
                <w:sz w:val="24"/>
                <w:szCs w:val="24"/>
              </w:rPr>
              <w:fldChar w:fldCharType="end"/>
            </w:r>
          </w:hyperlink>
        </w:p>
        <w:p w14:paraId="23D5F2CE" w14:textId="7C2E8A63" w:rsidR="00EC4570" w:rsidRPr="00F854E5" w:rsidRDefault="00EC4570">
          <w:pPr>
            <w:pStyle w:val="TOC2"/>
            <w:rPr>
              <w:rFonts w:eastAsiaTheme="minorEastAsia" w:cs="Arial"/>
              <w:noProof/>
              <w:kern w:val="2"/>
              <w:sz w:val="24"/>
              <w:szCs w:val="24"/>
              <w:lang w:eastAsia="en-AU"/>
              <w14:ligatures w14:val="standardContextual"/>
            </w:rPr>
          </w:pPr>
          <w:hyperlink w:anchor="_Toc156280669" w:history="1">
            <w:r w:rsidRPr="00F854E5">
              <w:rPr>
                <w:rStyle w:val="Hyperlink"/>
                <w:rFonts w:cs="Arial"/>
                <w:noProof/>
                <w:sz w:val="24"/>
                <w:szCs w:val="24"/>
              </w:rPr>
              <w:t>4.2</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Eligibility</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_Toc156280669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1</w:t>
            </w:r>
            <w:r w:rsidRPr="00F854E5">
              <w:rPr>
                <w:rFonts w:cs="Arial"/>
                <w:noProof/>
                <w:webHidden/>
                <w:sz w:val="24"/>
                <w:szCs w:val="24"/>
              </w:rPr>
              <w:fldChar w:fldCharType="end"/>
            </w:r>
          </w:hyperlink>
        </w:p>
        <w:p w14:paraId="63B1E3E0" w14:textId="5B8758AE" w:rsidR="00EC4570" w:rsidRPr="00F854E5" w:rsidRDefault="00EC4570">
          <w:pPr>
            <w:pStyle w:val="TOC2"/>
            <w:rPr>
              <w:rFonts w:eastAsiaTheme="minorEastAsia" w:cs="Arial"/>
              <w:noProof/>
              <w:kern w:val="2"/>
              <w:sz w:val="24"/>
              <w:szCs w:val="24"/>
              <w:lang w:eastAsia="en-AU"/>
              <w14:ligatures w14:val="standardContextual"/>
            </w:rPr>
          </w:pPr>
          <w:hyperlink w:anchor="_Toc156280672" w:history="1">
            <w:r w:rsidRPr="00F854E5">
              <w:rPr>
                <w:rStyle w:val="Hyperlink"/>
                <w:rFonts w:cs="Arial"/>
                <w:noProof/>
                <w:sz w:val="24"/>
                <w:szCs w:val="24"/>
              </w:rPr>
              <w:t>4.3</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Membership Classes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_Toc156280672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2</w:t>
            </w:r>
            <w:r w:rsidRPr="00F854E5">
              <w:rPr>
                <w:rFonts w:cs="Arial"/>
                <w:noProof/>
                <w:webHidden/>
                <w:sz w:val="24"/>
                <w:szCs w:val="24"/>
              </w:rPr>
              <w:fldChar w:fldCharType="end"/>
            </w:r>
          </w:hyperlink>
        </w:p>
        <w:p w14:paraId="590403AA" w14:textId="4393B658" w:rsidR="00EC4570" w:rsidRPr="00F854E5" w:rsidRDefault="00EC4570">
          <w:pPr>
            <w:pStyle w:val="TOC2"/>
            <w:rPr>
              <w:rFonts w:eastAsiaTheme="minorEastAsia" w:cs="Arial"/>
              <w:noProof/>
              <w:kern w:val="2"/>
              <w:sz w:val="24"/>
              <w:szCs w:val="24"/>
              <w:lang w:eastAsia="en-AU"/>
              <w14:ligatures w14:val="standardContextual"/>
            </w:rPr>
          </w:pPr>
          <w:hyperlink w:anchor="_Toc156280677" w:history="1">
            <w:r w:rsidRPr="00F854E5">
              <w:rPr>
                <w:rStyle w:val="Hyperlink"/>
                <w:rFonts w:cs="Arial"/>
                <w:noProof/>
                <w:sz w:val="24"/>
                <w:szCs w:val="24"/>
              </w:rPr>
              <w:t>4.4</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Application</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_Toc156280677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2</w:t>
            </w:r>
            <w:r w:rsidRPr="00F854E5">
              <w:rPr>
                <w:rFonts w:cs="Arial"/>
                <w:noProof/>
                <w:webHidden/>
                <w:sz w:val="24"/>
                <w:szCs w:val="24"/>
              </w:rPr>
              <w:fldChar w:fldCharType="end"/>
            </w:r>
          </w:hyperlink>
        </w:p>
        <w:p w14:paraId="112B092E" w14:textId="7CA6A9C1" w:rsidR="00EC4570" w:rsidRPr="00F854E5" w:rsidRDefault="00EC4570">
          <w:pPr>
            <w:pStyle w:val="TOC2"/>
            <w:rPr>
              <w:rFonts w:eastAsiaTheme="minorEastAsia" w:cs="Arial"/>
              <w:noProof/>
              <w:kern w:val="2"/>
              <w:sz w:val="24"/>
              <w:szCs w:val="24"/>
              <w:lang w:eastAsia="en-AU"/>
              <w14:ligatures w14:val="standardContextual"/>
            </w:rPr>
          </w:pPr>
          <w:hyperlink w:anchor="_Toc156280681" w:history="1">
            <w:r w:rsidRPr="00F854E5">
              <w:rPr>
                <w:rStyle w:val="Hyperlink"/>
                <w:rFonts w:cs="Arial"/>
                <w:noProof/>
                <w:sz w:val="24"/>
                <w:szCs w:val="24"/>
              </w:rPr>
              <w:t>4.5</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Admission</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_Toc156280681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2</w:t>
            </w:r>
            <w:r w:rsidRPr="00F854E5">
              <w:rPr>
                <w:rFonts w:cs="Arial"/>
                <w:noProof/>
                <w:webHidden/>
                <w:sz w:val="24"/>
                <w:szCs w:val="24"/>
              </w:rPr>
              <w:fldChar w:fldCharType="end"/>
            </w:r>
          </w:hyperlink>
        </w:p>
        <w:p w14:paraId="01088541" w14:textId="0806CDAF" w:rsidR="00EC4570" w:rsidRPr="00F854E5" w:rsidRDefault="00EC4570">
          <w:pPr>
            <w:pStyle w:val="TOC2"/>
            <w:rPr>
              <w:rFonts w:eastAsiaTheme="minorEastAsia" w:cs="Arial"/>
              <w:noProof/>
              <w:kern w:val="2"/>
              <w:sz w:val="24"/>
              <w:szCs w:val="24"/>
              <w:lang w:eastAsia="en-AU"/>
              <w14:ligatures w14:val="standardContextual"/>
            </w:rPr>
          </w:pPr>
          <w:hyperlink w:anchor="_Toc156280687" w:history="1">
            <w:r w:rsidRPr="00F854E5">
              <w:rPr>
                <w:rStyle w:val="Hyperlink"/>
                <w:rFonts w:cs="Arial"/>
                <w:noProof/>
                <w:sz w:val="24"/>
                <w:szCs w:val="24"/>
              </w:rPr>
              <w:t>4.6</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Joining Fee and Annual Membership Fee</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_Toc156280687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3</w:t>
            </w:r>
            <w:r w:rsidRPr="00F854E5">
              <w:rPr>
                <w:rFonts w:cs="Arial"/>
                <w:noProof/>
                <w:webHidden/>
                <w:sz w:val="24"/>
                <w:szCs w:val="24"/>
              </w:rPr>
              <w:fldChar w:fldCharType="end"/>
            </w:r>
          </w:hyperlink>
        </w:p>
        <w:p w14:paraId="4E9AEB1D" w14:textId="78B8CC15" w:rsidR="00EC4570" w:rsidRPr="00F854E5" w:rsidRDefault="00EC4570">
          <w:pPr>
            <w:pStyle w:val="TOC2"/>
            <w:rPr>
              <w:rFonts w:eastAsiaTheme="minorEastAsia" w:cs="Arial"/>
              <w:noProof/>
              <w:kern w:val="2"/>
              <w:sz w:val="24"/>
              <w:szCs w:val="24"/>
              <w:lang w:eastAsia="en-AU"/>
              <w14:ligatures w14:val="standardContextual"/>
            </w:rPr>
          </w:pPr>
          <w:hyperlink w:anchor="_Toc156280693" w:history="1">
            <w:r w:rsidRPr="00F854E5">
              <w:rPr>
                <w:rStyle w:val="Hyperlink"/>
                <w:rFonts w:cs="Arial"/>
                <w:noProof/>
                <w:sz w:val="24"/>
                <w:szCs w:val="24"/>
              </w:rPr>
              <w:t>4.7</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Register</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_Toc156280693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3</w:t>
            </w:r>
            <w:r w:rsidRPr="00F854E5">
              <w:rPr>
                <w:rFonts w:cs="Arial"/>
                <w:noProof/>
                <w:webHidden/>
                <w:sz w:val="24"/>
                <w:szCs w:val="24"/>
              </w:rPr>
              <w:fldChar w:fldCharType="end"/>
            </w:r>
          </w:hyperlink>
        </w:p>
        <w:p w14:paraId="4E7C61C1" w14:textId="0B0DBD00" w:rsidR="00EC4570" w:rsidRPr="00F854E5" w:rsidRDefault="00EC4570">
          <w:pPr>
            <w:pStyle w:val="TOC2"/>
            <w:rPr>
              <w:rFonts w:eastAsiaTheme="minorEastAsia" w:cs="Arial"/>
              <w:noProof/>
              <w:kern w:val="2"/>
              <w:sz w:val="24"/>
              <w:szCs w:val="24"/>
              <w:lang w:eastAsia="en-AU"/>
              <w14:ligatures w14:val="standardContextual"/>
            </w:rPr>
          </w:pPr>
          <w:hyperlink w:anchor="_Toc156280700" w:history="1">
            <w:r w:rsidRPr="00F854E5">
              <w:rPr>
                <w:rStyle w:val="Hyperlink"/>
                <w:rFonts w:cs="Arial"/>
                <w:noProof/>
                <w:sz w:val="24"/>
                <w:szCs w:val="24"/>
              </w:rPr>
              <w:t>4.8</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Ceasing to be a Member</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_Toc156280700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4</w:t>
            </w:r>
            <w:r w:rsidRPr="00F854E5">
              <w:rPr>
                <w:rFonts w:cs="Arial"/>
                <w:noProof/>
                <w:webHidden/>
                <w:sz w:val="24"/>
                <w:szCs w:val="24"/>
              </w:rPr>
              <w:fldChar w:fldCharType="end"/>
            </w:r>
          </w:hyperlink>
        </w:p>
        <w:p w14:paraId="6D107204" w14:textId="24F969E2" w:rsidR="00EC4570" w:rsidRPr="00F854E5" w:rsidRDefault="00EC4570">
          <w:pPr>
            <w:pStyle w:val="TOC2"/>
            <w:rPr>
              <w:rFonts w:eastAsiaTheme="minorEastAsia" w:cs="Arial"/>
              <w:noProof/>
              <w:kern w:val="2"/>
              <w:sz w:val="24"/>
              <w:szCs w:val="24"/>
              <w:lang w:eastAsia="en-AU"/>
              <w14:ligatures w14:val="standardContextual"/>
            </w:rPr>
          </w:pPr>
          <w:hyperlink w:anchor="_Toc156280705" w:history="1">
            <w:r w:rsidRPr="00F854E5">
              <w:rPr>
                <w:rStyle w:val="Hyperlink"/>
                <w:rFonts w:cs="Arial"/>
                <w:noProof/>
                <w:sz w:val="24"/>
                <w:szCs w:val="24"/>
              </w:rPr>
              <w:t>4.9</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Discipline of Members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_Toc156280705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4</w:t>
            </w:r>
            <w:r w:rsidRPr="00F854E5">
              <w:rPr>
                <w:rFonts w:cs="Arial"/>
                <w:noProof/>
                <w:webHidden/>
                <w:sz w:val="24"/>
                <w:szCs w:val="24"/>
              </w:rPr>
              <w:fldChar w:fldCharType="end"/>
            </w:r>
          </w:hyperlink>
        </w:p>
        <w:p w14:paraId="307A8472" w14:textId="1F5F9389" w:rsidR="00EC4570" w:rsidRPr="00F854E5" w:rsidRDefault="00EC4570">
          <w:pPr>
            <w:pStyle w:val="TOC2"/>
            <w:rPr>
              <w:rFonts w:eastAsiaTheme="minorEastAsia" w:cs="Arial"/>
              <w:noProof/>
              <w:kern w:val="2"/>
              <w:sz w:val="24"/>
              <w:szCs w:val="24"/>
              <w:lang w:eastAsia="en-AU"/>
              <w14:ligatures w14:val="standardContextual"/>
            </w:rPr>
          </w:pPr>
          <w:hyperlink w:anchor="_Toc156280711" w:history="1">
            <w:r w:rsidRPr="00F854E5">
              <w:rPr>
                <w:rStyle w:val="Hyperlink"/>
                <w:rFonts w:cs="Arial"/>
                <w:noProof/>
                <w:sz w:val="24"/>
                <w:szCs w:val="24"/>
              </w:rPr>
              <w:t>4.10</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Representative</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_Toc156280711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5</w:t>
            </w:r>
            <w:r w:rsidRPr="00F854E5">
              <w:rPr>
                <w:rFonts w:cs="Arial"/>
                <w:noProof/>
                <w:webHidden/>
                <w:sz w:val="24"/>
                <w:szCs w:val="24"/>
              </w:rPr>
              <w:fldChar w:fldCharType="end"/>
            </w:r>
          </w:hyperlink>
        </w:p>
        <w:p w14:paraId="1155B07F" w14:textId="3A3BF85F" w:rsidR="00EC4570" w:rsidRPr="00F854E5" w:rsidRDefault="00EC4570">
          <w:pPr>
            <w:pStyle w:val="TOC2"/>
            <w:rPr>
              <w:rFonts w:eastAsiaTheme="minorEastAsia" w:cs="Arial"/>
              <w:noProof/>
              <w:kern w:val="2"/>
              <w:sz w:val="24"/>
              <w:szCs w:val="24"/>
              <w:lang w:eastAsia="en-AU"/>
              <w14:ligatures w14:val="standardContextual"/>
            </w:rPr>
          </w:pPr>
          <w:hyperlink w:anchor="_Toc156280716" w:history="1">
            <w:r w:rsidRPr="00F854E5">
              <w:rPr>
                <w:rStyle w:val="Hyperlink"/>
                <w:rFonts w:cs="Arial"/>
                <w:noProof/>
                <w:sz w:val="24"/>
                <w:szCs w:val="24"/>
              </w:rPr>
              <w:t>4.11</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Liability of Members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_Toc156280716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6</w:t>
            </w:r>
            <w:r w:rsidRPr="00F854E5">
              <w:rPr>
                <w:rFonts w:cs="Arial"/>
                <w:noProof/>
                <w:webHidden/>
                <w:sz w:val="24"/>
                <w:szCs w:val="24"/>
              </w:rPr>
              <w:fldChar w:fldCharType="end"/>
            </w:r>
          </w:hyperlink>
        </w:p>
        <w:p w14:paraId="1F60A2C6" w14:textId="1AF2590F" w:rsidR="00EC4570" w:rsidRPr="00F854E5" w:rsidRDefault="00EC4570">
          <w:pPr>
            <w:pStyle w:val="TOC1"/>
            <w:rPr>
              <w:rFonts w:eastAsiaTheme="minorEastAsia" w:cs="Arial"/>
              <w:b w:val="0"/>
              <w:kern w:val="2"/>
              <w:sz w:val="24"/>
              <w:szCs w:val="24"/>
              <w:lang w:eastAsia="en-AU"/>
              <w14:ligatures w14:val="standardContextual"/>
            </w:rPr>
          </w:pPr>
          <w:hyperlink w:anchor="_Toc156280717" w:history="1">
            <w:r w:rsidRPr="00F854E5">
              <w:rPr>
                <w:rStyle w:val="Hyperlink"/>
                <w:rFonts w:cs="Arial"/>
                <w:sz w:val="24"/>
                <w:szCs w:val="24"/>
              </w:rPr>
              <w:t>5</w:t>
            </w:r>
            <w:r w:rsidRPr="00F854E5">
              <w:rPr>
                <w:rFonts w:eastAsiaTheme="minorEastAsia" w:cs="Arial"/>
                <w:b w:val="0"/>
                <w:kern w:val="2"/>
                <w:sz w:val="24"/>
                <w:szCs w:val="24"/>
                <w:lang w:eastAsia="en-AU"/>
                <w14:ligatures w14:val="standardContextual"/>
              </w:rPr>
              <w:tab/>
            </w:r>
            <w:r w:rsidRPr="00F854E5">
              <w:rPr>
                <w:rStyle w:val="Hyperlink"/>
                <w:rFonts w:cs="Arial"/>
                <w:sz w:val="24"/>
                <w:szCs w:val="24"/>
              </w:rPr>
              <w:t>Convening General Meetings</w:t>
            </w:r>
            <w:r w:rsidRPr="00F854E5">
              <w:rPr>
                <w:rFonts w:cs="Arial"/>
                <w:webHidden/>
                <w:sz w:val="24"/>
                <w:szCs w:val="24"/>
              </w:rPr>
              <w:tab/>
            </w:r>
            <w:r w:rsidRPr="00F854E5">
              <w:rPr>
                <w:rFonts w:cs="Arial"/>
                <w:webHidden/>
                <w:sz w:val="24"/>
                <w:szCs w:val="24"/>
              </w:rPr>
              <w:fldChar w:fldCharType="begin"/>
            </w:r>
            <w:r w:rsidRPr="00F854E5">
              <w:rPr>
                <w:rFonts w:cs="Arial"/>
                <w:webHidden/>
                <w:sz w:val="24"/>
                <w:szCs w:val="24"/>
              </w:rPr>
              <w:instrText xml:space="preserve"> PAGEREF _Toc156280717 \h </w:instrText>
            </w:r>
            <w:r w:rsidRPr="00F854E5">
              <w:rPr>
                <w:rFonts w:cs="Arial"/>
                <w:webHidden/>
                <w:sz w:val="24"/>
                <w:szCs w:val="24"/>
              </w:rPr>
            </w:r>
            <w:r w:rsidRPr="00F854E5">
              <w:rPr>
                <w:rFonts w:cs="Arial"/>
                <w:webHidden/>
                <w:sz w:val="24"/>
                <w:szCs w:val="24"/>
              </w:rPr>
              <w:fldChar w:fldCharType="separate"/>
            </w:r>
            <w:r w:rsidRPr="00F854E5">
              <w:rPr>
                <w:rFonts w:cs="Arial"/>
                <w:webHidden/>
                <w:sz w:val="24"/>
                <w:szCs w:val="24"/>
              </w:rPr>
              <w:t>6</w:t>
            </w:r>
            <w:r w:rsidRPr="00F854E5">
              <w:rPr>
                <w:rFonts w:cs="Arial"/>
                <w:webHidden/>
                <w:sz w:val="24"/>
                <w:szCs w:val="24"/>
              </w:rPr>
              <w:fldChar w:fldCharType="end"/>
            </w:r>
          </w:hyperlink>
        </w:p>
        <w:p w14:paraId="595146F7" w14:textId="407AE99A" w:rsidR="00EC4570" w:rsidRPr="00F854E5" w:rsidRDefault="00EC4570">
          <w:pPr>
            <w:pStyle w:val="TOC2"/>
            <w:rPr>
              <w:rFonts w:eastAsiaTheme="minorEastAsia" w:cs="Arial"/>
              <w:noProof/>
              <w:kern w:val="2"/>
              <w:sz w:val="24"/>
              <w:szCs w:val="24"/>
              <w:lang w:eastAsia="en-AU"/>
              <w14:ligatures w14:val="standardContextual"/>
            </w:rPr>
          </w:pPr>
          <w:hyperlink w:anchor="_Toc156280718" w:history="1">
            <w:r w:rsidRPr="00F854E5">
              <w:rPr>
                <w:rStyle w:val="Hyperlink"/>
                <w:rFonts w:cs="Arial"/>
                <w:noProof/>
                <w:sz w:val="24"/>
                <w:szCs w:val="24"/>
              </w:rPr>
              <w:t>5.1</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Convening General Meetings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_Toc156280718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6</w:t>
            </w:r>
            <w:r w:rsidRPr="00F854E5">
              <w:rPr>
                <w:rFonts w:cs="Arial"/>
                <w:noProof/>
                <w:webHidden/>
                <w:sz w:val="24"/>
                <w:szCs w:val="24"/>
              </w:rPr>
              <w:fldChar w:fldCharType="end"/>
            </w:r>
          </w:hyperlink>
        </w:p>
        <w:p w14:paraId="2C663E05" w14:textId="6AC2E662" w:rsidR="00EC4570" w:rsidRPr="00F854E5" w:rsidRDefault="00EC4570">
          <w:pPr>
            <w:pStyle w:val="TOC2"/>
            <w:rPr>
              <w:rFonts w:eastAsiaTheme="minorEastAsia" w:cs="Arial"/>
              <w:noProof/>
              <w:kern w:val="2"/>
              <w:sz w:val="24"/>
              <w:szCs w:val="24"/>
              <w:lang w:eastAsia="en-AU"/>
              <w14:ligatures w14:val="standardContextual"/>
            </w:rPr>
          </w:pPr>
          <w:hyperlink w:anchor="_Toc156280725" w:history="1">
            <w:r w:rsidRPr="00F854E5">
              <w:rPr>
                <w:rStyle w:val="Hyperlink"/>
                <w:rFonts w:cs="Arial"/>
                <w:noProof/>
                <w:sz w:val="24"/>
                <w:szCs w:val="24"/>
              </w:rPr>
              <w:t>5.2</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Changes to General Meeting Arrangements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_Toc156280725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6</w:t>
            </w:r>
            <w:r w:rsidRPr="00F854E5">
              <w:rPr>
                <w:rFonts w:cs="Arial"/>
                <w:noProof/>
                <w:webHidden/>
                <w:sz w:val="24"/>
                <w:szCs w:val="24"/>
              </w:rPr>
              <w:fldChar w:fldCharType="end"/>
            </w:r>
          </w:hyperlink>
        </w:p>
        <w:p w14:paraId="5EDC15CE" w14:textId="1C3306D3" w:rsidR="00EC4570" w:rsidRPr="00F854E5" w:rsidRDefault="00EC4570">
          <w:pPr>
            <w:pStyle w:val="TOC2"/>
            <w:rPr>
              <w:rFonts w:eastAsiaTheme="minorEastAsia" w:cs="Arial"/>
              <w:noProof/>
              <w:kern w:val="2"/>
              <w:sz w:val="24"/>
              <w:szCs w:val="24"/>
              <w:lang w:eastAsia="en-AU"/>
              <w14:ligatures w14:val="standardContextual"/>
            </w:rPr>
          </w:pPr>
          <w:hyperlink w:anchor="_Toc156280729" w:history="1">
            <w:r w:rsidRPr="00F854E5">
              <w:rPr>
                <w:rStyle w:val="Hyperlink"/>
                <w:rFonts w:cs="Arial"/>
                <w:noProof/>
                <w:sz w:val="24"/>
                <w:szCs w:val="24"/>
              </w:rPr>
              <w:t>5.3</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Entitlement to Receive Notice</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_Toc156280729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7</w:t>
            </w:r>
            <w:r w:rsidRPr="00F854E5">
              <w:rPr>
                <w:rFonts w:cs="Arial"/>
                <w:noProof/>
                <w:webHidden/>
                <w:sz w:val="24"/>
                <w:szCs w:val="24"/>
              </w:rPr>
              <w:fldChar w:fldCharType="end"/>
            </w:r>
          </w:hyperlink>
        </w:p>
        <w:p w14:paraId="29C6505D" w14:textId="56C8C904" w:rsidR="00EC4570" w:rsidRPr="00F854E5" w:rsidRDefault="00EC4570">
          <w:pPr>
            <w:pStyle w:val="TOC2"/>
            <w:rPr>
              <w:rFonts w:eastAsiaTheme="minorEastAsia" w:cs="Arial"/>
              <w:noProof/>
              <w:kern w:val="2"/>
              <w:sz w:val="24"/>
              <w:szCs w:val="24"/>
              <w:lang w:eastAsia="en-AU"/>
              <w14:ligatures w14:val="standardContextual"/>
            </w:rPr>
          </w:pPr>
          <w:hyperlink w:anchor="_Toc156280732" w:history="1">
            <w:r w:rsidRPr="00F854E5">
              <w:rPr>
                <w:rStyle w:val="Hyperlink"/>
                <w:rFonts w:cs="Arial"/>
                <w:noProof/>
                <w:sz w:val="24"/>
                <w:szCs w:val="24"/>
              </w:rPr>
              <w:t>5.4</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Notice of General Meetings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_Toc156280732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7</w:t>
            </w:r>
            <w:r w:rsidRPr="00F854E5">
              <w:rPr>
                <w:rFonts w:cs="Arial"/>
                <w:noProof/>
                <w:webHidden/>
                <w:sz w:val="24"/>
                <w:szCs w:val="24"/>
              </w:rPr>
              <w:fldChar w:fldCharType="end"/>
            </w:r>
          </w:hyperlink>
        </w:p>
        <w:p w14:paraId="32DF6582" w14:textId="059C3E30" w:rsidR="00EC4570" w:rsidRPr="00F854E5" w:rsidRDefault="00EC4570">
          <w:pPr>
            <w:pStyle w:val="TOC2"/>
            <w:rPr>
              <w:rFonts w:eastAsiaTheme="minorEastAsia" w:cs="Arial"/>
              <w:noProof/>
              <w:kern w:val="2"/>
              <w:sz w:val="24"/>
              <w:szCs w:val="24"/>
              <w:lang w:eastAsia="en-AU"/>
              <w14:ligatures w14:val="standardContextual"/>
            </w:rPr>
          </w:pPr>
          <w:hyperlink w:anchor="_Toc156280739" w:history="1">
            <w:r w:rsidRPr="00F854E5">
              <w:rPr>
                <w:rStyle w:val="Hyperlink"/>
                <w:rFonts w:cs="Arial"/>
                <w:noProof/>
                <w:sz w:val="24"/>
                <w:szCs w:val="24"/>
              </w:rPr>
              <w:t>5.5</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Timing of Notice</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_Toc156280739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7</w:t>
            </w:r>
            <w:r w:rsidRPr="00F854E5">
              <w:rPr>
                <w:rFonts w:cs="Arial"/>
                <w:noProof/>
                <w:webHidden/>
                <w:sz w:val="24"/>
                <w:szCs w:val="24"/>
              </w:rPr>
              <w:fldChar w:fldCharType="end"/>
            </w:r>
          </w:hyperlink>
        </w:p>
        <w:p w14:paraId="2C5140CC" w14:textId="00A1C37D" w:rsidR="00EC4570" w:rsidRPr="00F854E5" w:rsidRDefault="00EC4570">
          <w:pPr>
            <w:pStyle w:val="TOC2"/>
            <w:rPr>
              <w:rFonts w:eastAsiaTheme="minorEastAsia" w:cs="Arial"/>
              <w:noProof/>
              <w:kern w:val="2"/>
              <w:sz w:val="24"/>
              <w:szCs w:val="24"/>
              <w:lang w:eastAsia="en-AU"/>
              <w14:ligatures w14:val="standardContextual"/>
            </w:rPr>
          </w:pPr>
          <w:hyperlink w:anchor="_Toc156280745" w:history="1">
            <w:r w:rsidRPr="00F854E5">
              <w:rPr>
                <w:rStyle w:val="Hyperlink"/>
                <w:rFonts w:cs="Arial"/>
                <w:noProof/>
                <w:sz w:val="24"/>
                <w:szCs w:val="24"/>
              </w:rPr>
              <w:t>5.7</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Chairperson of General Meetings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_Toc156280745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8</w:t>
            </w:r>
            <w:r w:rsidRPr="00F854E5">
              <w:rPr>
                <w:rFonts w:cs="Arial"/>
                <w:noProof/>
                <w:webHidden/>
                <w:sz w:val="24"/>
                <w:szCs w:val="24"/>
              </w:rPr>
              <w:fldChar w:fldCharType="end"/>
            </w:r>
          </w:hyperlink>
        </w:p>
        <w:p w14:paraId="0F75F49C" w14:textId="2375D778" w:rsidR="00EC4570" w:rsidRPr="00F854E5" w:rsidRDefault="00EC4570">
          <w:pPr>
            <w:pStyle w:val="TOC2"/>
            <w:rPr>
              <w:rFonts w:eastAsiaTheme="minorEastAsia" w:cs="Arial"/>
              <w:noProof/>
              <w:kern w:val="2"/>
              <w:sz w:val="24"/>
              <w:szCs w:val="24"/>
              <w:lang w:eastAsia="en-AU"/>
              <w14:ligatures w14:val="standardContextual"/>
            </w:rPr>
          </w:pPr>
          <w:hyperlink w:anchor="_Toc156280748" w:history="1">
            <w:r w:rsidRPr="00F854E5">
              <w:rPr>
                <w:rStyle w:val="Hyperlink"/>
                <w:rFonts w:cs="Arial"/>
                <w:noProof/>
                <w:sz w:val="24"/>
                <w:szCs w:val="24"/>
              </w:rPr>
              <w:t>5.8</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Quorum for General Meetings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_Toc156280748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8</w:t>
            </w:r>
            <w:r w:rsidRPr="00F854E5">
              <w:rPr>
                <w:rFonts w:cs="Arial"/>
                <w:noProof/>
                <w:webHidden/>
                <w:sz w:val="24"/>
                <w:szCs w:val="24"/>
              </w:rPr>
              <w:fldChar w:fldCharType="end"/>
            </w:r>
          </w:hyperlink>
        </w:p>
        <w:p w14:paraId="313D873B" w14:textId="4D8803C3" w:rsidR="00EC4570" w:rsidRPr="00F854E5" w:rsidRDefault="00EC4570">
          <w:pPr>
            <w:pStyle w:val="TOC2"/>
            <w:rPr>
              <w:rFonts w:eastAsiaTheme="minorEastAsia" w:cs="Arial"/>
              <w:noProof/>
              <w:kern w:val="2"/>
              <w:sz w:val="24"/>
              <w:szCs w:val="24"/>
              <w:lang w:eastAsia="en-AU"/>
              <w14:ligatures w14:val="standardContextual"/>
            </w:rPr>
          </w:pPr>
          <w:hyperlink w:anchor="_Toc156280754" w:history="1">
            <w:r w:rsidRPr="00F854E5">
              <w:rPr>
                <w:rStyle w:val="Hyperlink"/>
                <w:rFonts w:cs="Arial"/>
                <w:noProof/>
                <w:sz w:val="24"/>
                <w:szCs w:val="24"/>
              </w:rPr>
              <w:t>5.9</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Adjournment of General Meetings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_Toc156280754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9</w:t>
            </w:r>
            <w:r w:rsidRPr="00F854E5">
              <w:rPr>
                <w:rFonts w:cs="Arial"/>
                <w:noProof/>
                <w:webHidden/>
                <w:sz w:val="24"/>
                <w:szCs w:val="24"/>
              </w:rPr>
              <w:fldChar w:fldCharType="end"/>
            </w:r>
          </w:hyperlink>
        </w:p>
        <w:p w14:paraId="6C568658" w14:textId="4698F519" w:rsidR="00EC4570" w:rsidRPr="00F854E5" w:rsidRDefault="00EC4570">
          <w:pPr>
            <w:pStyle w:val="TOC2"/>
            <w:rPr>
              <w:rFonts w:eastAsiaTheme="minorEastAsia" w:cs="Arial"/>
              <w:noProof/>
              <w:kern w:val="2"/>
              <w:sz w:val="24"/>
              <w:szCs w:val="24"/>
              <w:lang w:eastAsia="en-AU"/>
              <w14:ligatures w14:val="standardContextual"/>
            </w:rPr>
          </w:pPr>
          <w:hyperlink w:anchor="_Toc156280759" w:history="1">
            <w:r w:rsidRPr="00F854E5">
              <w:rPr>
                <w:rStyle w:val="Hyperlink"/>
                <w:rFonts w:cs="Arial"/>
                <w:noProof/>
                <w:sz w:val="24"/>
                <w:szCs w:val="24"/>
              </w:rPr>
              <w:t>5.10</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Members’ Statements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_Toc156280759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9</w:t>
            </w:r>
            <w:r w:rsidRPr="00F854E5">
              <w:rPr>
                <w:rFonts w:cs="Arial"/>
                <w:noProof/>
                <w:webHidden/>
                <w:sz w:val="24"/>
                <w:szCs w:val="24"/>
              </w:rPr>
              <w:fldChar w:fldCharType="end"/>
            </w:r>
          </w:hyperlink>
        </w:p>
        <w:p w14:paraId="22F816A3" w14:textId="542B203F" w:rsidR="00EC4570" w:rsidRPr="00F854E5" w:rsidRDefault="00EC4570">
          <w:pPr>
            <w:pStyle w:val="TOC2"/>
            <w:rPr>
              <w:rFonts w:eastAsiaTheme="minorEastAsia" w:cs="Arial"/>
              <w:noProof/>
              <w:kern w:val="2"/>
              <w:sz w:val="24"/>
              <w:szCs w:val="24"/>
              <w:lang w:eastAsia="en-AU"/>
              <w14:ligatures w14:val="standardContextual"/>
            </w:rPr>
          </w:pPr>
          <w:hyperlink w:anchor="_Toc156280763" w:history="1">
            <w:r w:rsidRPr="00F854E5">
              <w:rPr>
                <w:rStyle w:val="Hyperlink"/>
                <w:rFonts w:cs="Arial"/>
                <w:noProof/>
                <w:sz w:val="24"/>
                <w:szCs w:val="24"/>
              </w:rPr>
              <w:t>5.11</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Auditor’s Rights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_Toc156280763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10</w:t>
            </w:r>
            <w:r w:rsidRPr="00F854E5">
              <w:rPr>
                <w:rFonts w:cs="Arial"/>
                <w:noProof/>
                <w:webHidden/>
                <w:sz w:val="24"/>
                <w:szCs w:val="24"/>
              </w:rPr>
              <w:fldChar w:fldCharType="end"/>
            </w:r>
          </w:hyperlink>
        </w:p>
        <w:p w14:paraId="212720B9" w14:textId="3F0E1565" w:rsidR="00EC4570" w:rsidRPr="00F854E5" w:rsidRDefault="00EC4570">
          <w:pPr>
            <w:pStyle w:val="TOC1"/>
            <w:rPr>
              <w:rFonts w:eastAsiaTheme="minorEastAsia" w:cs="Arial"/>
              <w:b w:val="0"/>
              <w:kern w:val="2"/>
              <w:sz w:val="24"/>
              <w:szCs w:val="24"/>
              <w:lang w:eastAsia="en-AU"/>
              <w14:ligatures w14:val="standardContextual"/>
            </w:rPr>
          </w:pPr>
          <w:hyperlink w:anchor="_Toc156280766" w:history="1">
            <w:r w:rsidRPr="00F854E5">
              <w:rPr>
                <w:rStyle w:val="Hyperlink"/>
                <w:rFonts w:cs="Arial"/>
                <w:sz w:val="24"/>
                <w:szCs w:val="24"/>
              </w:rPr>
              <w:t>6</w:t>
            </w:r>
            <w:r w:rsidRPr="00F854E5">
              <w:rPr>
                <w:rFonts w:eastAsiaTheme="minorEastAsia" w:cs="Arial"/>
                <w:b w:val="0"/>
                <w:kern w:val="2"/>
                <w:sz w:val="24"/>
                <w:szCs w:val="24"/>
                <w:lang w:eastAsia="en-AU"/>
                <w14:ligatures w14:val="standardContextual"/>
              </w:rPr>
              <w:tab/>
            </w:r>
            <w:r w:rsidRPr="00F854E5">
              <w:rPr>
                <w:rStyle w:val="Hyperlink"/>
                <w:rFonts w:cs="Arial"/>
                <w:sz w:val="24"/>
                <w:szCs w:val="24"/>
              </w:rPr>
              <w:t>Voting at General Meetings</w:t>
            </w:r>
            <w:r w:rsidRPr="00F854E5">
              <w:rPr>
                <w:rFonts w:cs="Arial"/>
                <w:webHidden/>
                <w:sz w:val="24"/>
                <w:szCs w:val="24"/>
              </w:rPr>
              <w:tab/>
            </w:r>
            <w:r w:rsidRPr="00F854E5">
              <w:rPr>
                <w:rFonts w:cs="Arial"/>
                <w:webHidden/>
                <w:sz w:val="24"/>
                <w:szCs w:val="24"/>
              </w:rPr>
              <w:fldChar w:fldCharType="begin"/>
            </w:r>
            <w:r w:rsidRPr="00F854E5">
              <w:rPr>
                <w:rFonts w:cs="Arial"/>
                <w:webHidden/>
                <w:sz w:val="24"/>
                <w:szCs w:val="24"/>
              </w:rPr>
              <w:instrText xml:space="preserve"> PAGEREF _Toc156280766 \h </w:instrText>
            </w:r>
            <w:r w:rsidRPr="00F854E5">
              <w:rPr>
                <w:rFonts w:cs="Arial"/>
                <w:webHidden/>
                <w:sz w:val="24"/>
                <w:szCs w:val="24"/>
              </w:rPr>
            </w:r>
            <w:r w:rsidRPr="00F854E5">
              <w:rPr>
                <w:rFonts w:cs="Arial"/>
                <w:webHidden/>
                <w:sz w:val="24"/>
                <w:szCs w:val="24"/>
              </w:rPr>
              <w:fldChar w:fldCharType="separate"/>
            </w:r>
            <w:r w:rsidRPr="00F854E5">
              <w:rPr>
                <w:rFonts w:cs="Arial"/>
                <w:webHidden/>
                <w:sz w:val="24"/>
                <w:szCs w:val="24"/>
              </w:rPr>
              <w:t>10</w:t>
            </w:r>
            <w:r w:rsidRPr="00F854E5">
              <w:rPr>
                <w:rFonts w:cs="Arial"/>
                <w:webHidden/>
                <w:sz w:val="24"/>
                <w:szCs w:val="24"/>
              </w:rPr>
              <w:fldChar w:fldCharType="end"/>
            </w:r>
          </w:hyperlink>
        </w:p>
        <w:p w14:paraId="751F1778" w14:textId="21E7A5E2" w:rsidR="00EC4570" w:rsidRPr="00F854E5" w:rsidRDefault="00EC4570">
          <w:pPr>
            <w:pStyle w:val="TOC2"/>
            <w:rPr>
              <w:rFonts w:eastAsiaTheme="minorEastAsia" w:cs="Arial"/>
              <w:noProof/>
              <w:kern w:val="2"/>
              <w:sz w:val="24"/>
              <w:szCs w:val="24"/>
              <w:lang w:eastAsia="en-AU"/>
              <w14:ligatures w14:val="standardContextual"/>
            </w:rPr>
          </w:pPr>
          <w:hyperlink w:anchor="_Toc156280767" w:history="1">
            <w:r w:rsidRPr="00F854E5">
              <w:rPr>
                <w:rStyle w:val="Hyperlink"/>
                <w:rFonts w:cs="Arial"/>
                <w:noProof/>
                <w:sz w:val="24"/>
                <w:szCs w:val="24"/>
              </w:rPr>
              <w:t>6.1</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Voting Rights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_Toc156280767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10</w:t>
            </w:r>
            <w:r w:rsidRPr="00F854E5">
              <w:rPr>
                <w:rFonts w:cs="Arial"/>
                <w:noProof/>
                <w:webHidden/>
                <w:sz w:val="24"/>
                <w:szCs w:val="24"/>
              </w:rPr>
              <w:fldChar w:fldCharType="end"/>
            </w:r>
          </w:hyperlink>
        </w:p>
        <w:p w14:paraId="64E10FF5" w14:textId="3D5CE7F4" w:rsidR="00EC4570" w:rsidRPr="00F854E5" w:rsidRDefault="00EC4570">
          <w:pPr>
            <w:pStyle w:val="TOC2"/>
            <w:rPr>
              <w:rFonts w:eastAsiaTheme="minorEastAsia" w:cs="Arial"/>
              <w:noProof/>
              <w:kern w:val="2"/>
              <w:sz w:val="24"/>
              <w:szCs w:val="24"/>
              <w:lang w:eastAsia="en-AU"/>
              <w14:ligatures w14:val="standardContextual"/>
            </w:rPr>
          </w:pPr>
          <w:hyperlink w:anchor="_Toc156280770" w:history="1">
            <w:r w:rsidRPr="00F854E5">
              <w:rPr>
                <w:rStyle w:val="Hyperlink"/>
                <w:rFonts w:cs="Arial"/>
                <w:noProof/>
                <w:sz w:val="24"/>
                <w:szCs w:val="24"/>
              </w:rPr>
              <w:t>6.2</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Method of Voting</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_Toc156280770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10</w:t>
            </w:r>
            <w:r w:rsidRPr="00F854E5">
              <w:rPr>
                <w:rFonts w:cs="Arial"/>
                <w:noProof/>
                <w:webHidden/>
                <w:sz w:val="24"/>
                <w:szCs w:val="24"/>
              </w:rPr>
              <w:fldChar w:fldCharType="end"/>
            </w:r>
          </w:hyperlink>
        </w:p>
        <w:p w14:paraId="1556CC6F" w14:textId="6B11A673" w:rsidR="00EC4570" w:rsidRPr="00F854E5" w:rsidRDefault="00EC4570">
          <w:pPr>
            <w:pStyle w:val="TOC2"/>
            <w:rPr>
              <w:rFonts w:eastAsiaTheme="minorEastAsia" w:cs="Arial"/>
              <w:noProof/>
              <w:kern w:val="2"/>
              <w:sz w:val="24"/>
              <w:szCs w:val="24"/>
              <w:lang w:eastAsia="en-AU"/>
              <w14:ligatures w14:val="standardContextual"/>
            </w:rPr>
          </w:pPr>
          <w:hyperlink w:anchor="_Toc156280776" w:history="1">
            <w:r w:rsidRPr="00F854E5">
              <w:rPr>
                <w:rStyle w:val="Hyperlink"/>
                <w:rFonts w:cs="Arial"/>
                <w:noProof/>
                <w:sz w:val="24"/>
                <w:szCs w:val="24"/>
              </w:rPr>
              <w:t>6.3</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Decisions of the Members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_Toc156280776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10</w:t>
            </w:r>
            <w:r w:rsidRPr="00F854E5">
              <w:rPr>
                <w:rFonts w:cs="Arial"/>
                <w:noProof/>
                <w:webHidden/>
                <w:sz w:val="24"/>
                <w:szCs w:val="24"/>
              </w:rPr>
              <w:fldChar w:fldCharType="end"/>
            </w:r>
          </w:hyperlink>
        </w:p>
        <w:p w14:paraId="3DED7818" w14:textId="3BCDD308" w:rsidR="00EC4570" w:rsidRPr="00F854E5" w:rsidRDefault="00EC4570">
          <w:pPr>
            <w:pStyle w:val="TOC2"/>
            <w:rPr>
              <w:rFonts w:eastAsiaTheme="minorEastAsia" w:cs="Arial"/>
              <w:noProof/>
              <w:kern w:val="2"/>
              <w:sz w:val="24"/>
              <w:szCs w:val="24"/>
              <w:lang w:eastAsia="en-AU"/>
              <w14:ligatures w14:val="standardContextual"/>
            </w:rPr>
          </w:pPr>
          <w:hyperlink w:anchor="_Toc156280777" w:history="1">
            <w:r w:rsidRPr="00F854E5">
              <w:rPr>
                <w:rStyle w:val="Hyperlink"/>
                <w:rFonts w:cs="Arial"/>
                <w:noProof/>
                <w:sz w:val="24"/>
                <w:szCs w:val="24"/>
              </w:rPr>
              <w:t>6.4</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Seconding</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_Toc156280777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11</w:t>
            </w:r>
            <w:r w:rsidRPr="00F854E5">
              <w:rPr>
                <w:rFonts w:cs="Arial"/>
                <w:noProof/>
                <w:webHidden/>
                <w:sz w:val="24"/>
                <w:szCs w:val="24"/>
              </w:rPr>
              <w:fldChar w:fldCharType="end"/>
            </w:r>
          </w:hyperlink>
        </w:p>
        <w:p w14:paraId="5A250C48" w14:textId="5EBB29E5" w:rsidR="00EC4570" w:rsidRPr="00F854E5" w:rsidRDefault="00EC4570">
          <w:pPr>
            <w:pStyle w:val="TOC2"/>
            <w:rPr>
              <w:rFonts w:eastAsiaTheme="minorEastAsia" w:cs="Arial"/>
              <w:noProof/>
              <w:kern w:val="2"/>
              <w:sz w:val="24"/>
              <w:szCs w:val="24"/>
              <w:lang w:eastAsia="en-AU"/>
              <w14:ligatures w14:val="standardContextual"/>
            </w:rPr>
          </w:pPr>
          <w:hyperlink w:anchor="_Toc156280778" w:history="1">
            <w:r w:rsidRPr="00F854E5">
              <w:rPr>
                <w:rStyle w:val="Hyperlink"/>
                <w:rFonts w:cs="Arial"/>
                <w:noProof/>
                <w:sz w:val="24"/>
                <w:szCs w:val="24"/>
              </w:rPr>
              <w:t>6.5</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Proxies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_Toc156280778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11</w:t>
            </w:r>
            <w:r w:rsidRPr="00F854E5">
              <w:rPr>
                <w:rFonts w:cs="Arial"/>
                <w:noProof/>
                <w:webHidden/>
                <w:sz w:val="24"/>
                <w:szCs w:val="24"/>
              </w:rPr>
              <w:fldChar w:fldCharType="end"/>
            </w:r>
          </w:hyperlink>
        </w:p>
        <w:p w14:paraId="5A54FEA5" w14:textId="76C4DB6C" w:rsidR="00EC4570" w:rsidRPr="00F854E5" w:rsidRDefault="00EC4570">
          <w:pPr>
            <w:pStyle w:val="TOC2"/>
            <w:rPr>
              <w:rFonts w:eastAsiaTheme="minorEastAsia" w:cs="Arial"/>
              <w:noProof/>
              <w:kern w:val="2"/>
              <w:sz w:val="24"/>
              <w:szCs w:val="24"/>
              <w:lang w:eastAsia="en-AU"/>
              <w14:ligatures w14:val="standardContextual"/>
            </w:rPr>
          </w:pPr>
          <w:hyperlink w:anchor="_Toc156280779" w:history="1">
            <w:r w:rsidRPr="00F854E5">
              <w:rPr>
                <w:rStyle w:val="Hyperlink"/>
                <w:rFonts w:cs="Arial"/>
                <w:noProof/>
                <w:sz w:val="24"/>
                <w:szCs w:val="24"/>
              </w:rPr>
              <w:t>6.6</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Use of Virtual Meeting Technology in General Meetings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_Toc156280779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11</w:t>
            </w:r>
            <w:r w:rsidRPr="00F854E5">
              <w:rPr>
                <w:rFonts w:cs="Arial"/>
                <w:noProof/>
                <w:webHidden/>
                <w:sz w:val="24"/>
                <w:szCs w:val="24"/>
              </w:rPr>
              <w:fldChar w:fldCharType="end"/>
            </w:r>
          </w:hyperlink>
        </w:p>
        <w:p w14:paraId="0D4ECCB7" w14:textId="610ACA87" w:rsidR="00EC4570" w:rsidRPr="00F854E5" w:rsidRDefault="00EC4570">
          <w:pPr>
            <w:pStyle w:val="TOC1"/>
            <w:rPr>
              <w:rFonts w:eastAsiaTheme="minorEastAsia" w:cs="Arial"/>
              <w:b w:val="0"/>
              <w:kern w:val="2"/>
              <w:sz w:val="24"/>
              <w:szCs w:val="24"/>
              <w:lang w:eastAsia="en-AU"/>
              <w14:ligatures w14:val="standardContextual"/>
            </w:rPr>
          </w:pPr>
          <w:hyperlink w:anchor="_Toc156280786" w:history="1">
            <w:r w:rsidRPr="00F854E5">
              <w:rPr>
                <w:rStyle w:val="Hyperlink"/>
                <w:rFonts w:cs="Arial"/>
                <w:sz w:val="24"/>
                <w:szCs w:val="24"/>
              </w:rPr>
              <w:t>7</w:t>
            </w:r>
            <w:r w:rsidRPr="00F854E5">
              <w:rPr>
                <w:rFonts w:eastAsiaTheme="minorEastAsia" w:cs="Arial"/>
                <w:b w:val="0"/>
                <w:kern w:val="2"/>
                <w:sz w:val="24"/>
                <w:szCs w:val="24"/>
                <w:lang w:eastAsia="en-AU"/>
                <w14:ligatures w14:val="standardContextual"/>
              </w:rPr>
              <w:tab/>
            </w:r>
            <w:r w:rsidRPr="00F854E5">
              <w:rPr>
                <w:rStyle w:val="Hyperlink"/>
                <w:rFonts w:cs="Arial"/>
                <w:sz w:val="24"/>
                <w:szCs w:val="24"/>
              </w:rPr>
              <w:t>Dispute Resolution</w:t>
            </w:r>
            <w:r w:rsidRPr="00F854E5">
              <w:rPr>
                <w:rFonts w:cs="Arial"/>
                <w:webHidden/>
                <w:sz w:val="24"/>
                <w:szCs w:val="24"/>
              </w:rPr>
              <w:tab/>
            </w:r>
            <w:r w:rsidRPr="00F854E5">
              <w:rPr>
                <w:rFonts w:cs="Arial"/>
                <w:webHidden/>
                <w:sz w:val="24"/>
                <w:szCs w:val="24"/>
              </w:rPr>
              <w:fldChar w:fldCharType="begin"/>
            </w:r>
            <w:r w:rsidRPr="00F854E5">
              <w:rPr>
                <w:rFonts w:cs="Arial"/>
                <w:webHidden/>
                <w:sz w:val="24"/>
                <w:szCs w:val="24"/>
              </w:rPr>
              <w:instrText xml:space="preserve"> PAGEREF _Toc156280786 \h </w:instrText>
            </w:r>
            <w:r w:rsidRPr="00F854E5">
              <w:rPr>
                <w:rFonts w:cs="Arial"/>
                <w:webHidden/>
                <w:sz w:val="24"/>
                <w:szCs w:val="24"/>
              </w:rPr>
            </w:r>
            <w:r w:rsidRPr="00F854E5">
              <w:rPr>
                <w:rFonts w:cs="Arial"/>
                <w:webHidden/>
                <w:sz w:val="24"/>
                <w:szCs w:val="24"/>
              </w:rPr>
              <w:fldChar w:fldCharType="separate"/>
            </w:r>
            <w:r w:rsidRPr="00F854E5">
              <w:rPr>
                <w:rFonts w:cs="Arial"/>
                <w:webHidden/>
                <w:sz w:val="24"/>
                <w:szCs w:val="24"/>
              </w:rPr>
              <w:t>11</w:t>
            </w:r>
            <w:r w:rsidRPr="00F854E5">
              <w:rPr>
                <w:rFonts w:cs="Arial"/>
                <w:webHidden/>
                <w:sz w:val="24"/>
                <w:szCs w:val="24"/>
              </w:rPr>
              <w:fldChar w:fldCharType="end"/>
            </w:r>
          </w:hyperlink>
        </w:p>
        <w:p w14:paraId="23103BBC" w14:textId="77F3AA8B" w:rsidR="00EC4570" w:rsidRPr="00F854E5" w:rsidRDefault="00EC4570">
          <w:pPr>
            <w:pStyle w:val="TOC1"/>
            <w:rPr>
              <w:rFonts w:eastAsiaTheme="minorEastAsia" w:cs="Arial"/>
              <w:b w:val="0"/>
              <w:kern w:val="2"/>
              <w:sz w:val="24"/>
              <w:szCs w:val="24"/>
              <w:lang w:eastAsia="en-AU"/>
              <w14:ligatures w14:val="standardContextual"/>
            </w:rPr>
          </w:pPr>
          <w:hyperlink w:anchor="_Toc156280787" w:history="1">
            <w:r w:rsidRPr="00F854E5">
              <w:rPr>
                <w:rStyle w:val="Hyperlink"/>
                <w:rFonts w:cs="Arial"/>
                <w:sz w:val="24"/>
                <w:szCs w:val="24"/>
              </w:rPr>
              <w:t>8</w:t>
            </w:r>
            <w:r w:rsidRPr="00F854E5">
              <w:rPr>
                <w:rFonts w:eastAsiaTheme="minorEastAsia" w:cs="Arial"/>
                <w:b w:val="0"/>
                <w:kern w:val="2"/>
                <w:sz w:val="24"/>
                <w:szCs w:val="24"/>
                <w:lang w:eastAsia="en-AU"/>
                <w14:ligatures w14:val="standardContextual"/>
              </w:rPr>
              <w:tab/>
            </w:r>
            <w:r w:rsidRPr="00F854E5">
              <w:rPr>
                <w:rStyle w:val="Hyperlink"/>
                <w:rFonts w:cs="Arial"/>
                <w:sz w:val="24"/>
                <w:szCs w:val="24"/>
              </w:rPr>
              <w:t>Appointment and Removal of Directors</w:t>
            </w:r>
            <w:r w:rsidRPr="00F854E5">
              <w:rPr>
                <w:rFonts w:cs="Arial"/>
                <w:webHidden/>
                <w:sz w:val="24"/>
                <w:szCs w:val="24"/>
              </w:rPr>
              <w:tab/>
            </w:r>
            <w:r w:rsidRPr="00F854E5">
              <w:rPr>
                <w:rFonts w:cs="Arial"/>
                <w:webHidden/>
                <w:sz w:val="24"/>
                <w:szCs w:val="24"/>
              </w:rPr>
              <w:fldChar w:fldCharType="begin"/>
            </w:r>
            <w:r w:rsidRPr="00F854E5">
              <w:rPr>
                <w:rFonts w:cs="Arial"/>
                <w:webHidden/>
                <w:sz w:val="24"/>
                <w:szCs w:val="24"/>
              </w:rPr>
              <w:instrText xml:space="preserve"> PAGEREF _Toc156280787 \h </w:instrText>
            </w:r>
            <w:r w:rsidRPr="00F854E5">
              <w:rPr>
                <w:rFonts w:cs="Arial"/>
                <w:webHidden/>
                <w:sz w:val="24"/>
                <w:szCs w:val="24"/>
              </w:rPr>
            </w:r>
            <w:r w:rsidRPr="00F854E5">
              <w:rPr>
                <w:rFonts w:cs="Arial"/>
                <w:webHidden/>
                <w:sz w:val="24"/>
                <w:szCs w:val="24"/>
              </w:rPr>
              <w:fldChar w:fldCharType="separate"/>
            </w:r>
            <w:r w:rsidRPr="00F854E5">
              <w:rPr>
                <w:rFonts w:cs="Arial"/>
                <w:webHidden/>
                <w:sz w:val="24"/>
                <w:szCs w:val="24"/>
              </w:rPr>
              <w:t>12</w:t>
            </w:r>
            <w:r w:rsidRPr="00F854E5">
              <w:rPr>
                <w:rFonts w:cs="Arial"/>
                <w:webHidden/>
                <w:sz w:val="24"/>
                <w:szCs w:val="24"/>
              </w:rPr>
              <w:fldChar w:fldCharType="end"/>
            </w:r>
          </w:hyperlink>
        </w:p>
        <w:p w14:paraId="40D05810" w14:textId="427B65A2" w:rsidR="00EC4570" w:rsidRPr="00F854E5" w:rsidRDefault="00EC4570">
          <w:pPr>
            <w:pStyle w:val="TOC2"/>
            <w:rPr>
              <w:rFonts w:eastAsiaTheme="minorEastAsia" w:cs="Arial"/>
              <w:noProof/>
              <w:kern w:val="2"/>
              <w:sz w:val="24"/>
              <w:szCs w:val="24"/>
              <w:lang w:eastAsia="en-AU"/>
              <w14:ligatures w14:val="standardContextual"/>
            </w:rPr>
          </w:pPr>
          <w:hyperlink w:anchor="_Toc156280788" w:history="1">
            <w:r w:rsidRPr="00F854E5">
              <w:rPr>
                <w:rStyle w:val="Hyperlink"/>
                <w:rFonts w:cs="Arial"/>
                <w:noProof/>
                <w:sz w:val="24"/>
                <w:szCs w:val="24"/>
              </w:rPr>
              <w:t>8.1</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Number and Composition of Directors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_Toc156280788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12</w:t>
            </w:r>
            <w:r w:rsidRPr="00F854E5">
              <w:rPr>
                <w:rFonts w:cs="Arial"/>
                <w:noProof/>
                <w:webHidden/>
                <w:sz w:val="24"/>
                <w:szCs w:val="24"/>
              </w:rPr>
              <w:fldChar w:fldCharType="end"/>
            </w:r>
          </w:hyperlink>
        </w:p>
        <w:p w14:paraId="3A2AB2B5" w14:textId="620E4717" w:rsidR="00EC4570" w:rsidRPr="00F854E5" w:rsidRDefault="00EC4570">
          <w:pPr>
            <w:pStyle w:val="TOC2"/>
            <w:rPr>
              <w:rFonts w:eastAsiaTheme="minorEastAsia" w:cs="Arial"/>
              <w:noProof/>
              <w:kern w:val="2"/>
              <w:sz w:val="24"/>
              <w:szCs w:val="24"/>
              <w:lang w:eastAsia="en-AU"/>
              <w14:ligatures w14:val="standardContextual"/>
            </w:rPr>
          </w:pPr>
          <w:hyperlink w:anchor="_Toc156280793" w:history="1">
            <w:r w:rsidRPr="00F854E5">
              <w:rPr>
                <w:rStyle w:val="Hyperlink"/>
                <w:rFonts w:cs="Arial"/>
                <w:noProof/>
                <w:sz w:val="24"/>
                <w:szCs w:val="24"/>
              </w:rPr>
              <w:t>8.2</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Eligibility</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_Toc156280793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12</w:t>
            </w:r>
            <w:r w:rsidRPr="00F854E5">
              <w:rPr>
                <w:rFonts w:cs="Arial"/>
                <w:noProof/>
                <w:webHidden/>
                <w:sz w:val="24"/>
                <w:szCs w:val="24"/>
              </w:rPr>
              <w:fldChar w:fldCharType="end"/>
            </w:r>
          </w:hyperlink>
        </w:p>
        <w:p w14:paraId="6E13664E" w14:textId="47E14AE7" w:rsidR="00EC4570" w:rsidRPr="00F854E5" w:rsidRDefault="00EC4570">
          <w:pPr>
            <w:pStyle w:val="TOC2"/>
            <w:rPr>
              <w:rFonts w:eastAsiaTheme="minorEastAsia" w:cs="Arial"/>
              <w:noProof/>
              <w:kern w:val="2"/>
              <w:sz w:val="24"/>
              <w:szCs w:val="24"/>
              <w:lang w:eastAsia="en-AU"/>
              <w14:ligatures w14:val="standardContextual"/>
            </w:rPr>
          </w:pPr>
          <w:hyperlink w:anchor="_Toc156280797" w:history="1">
            <w:r w:rsidRPr="00F854E5">
              <w:rPr>
                <w:rStyle w:val="Hyperlink"/>
                <w:rFonts w:cs="Arial"/>
                <w:noProof/>
                <w:sz w:val="24"/>
                <w:szCs w:val="24"/>
              </w:rPr>
              <w:t>8.3</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Election of Member Elected Directors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_Toc156280797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12</w:t>
            </w:r>
            <w:r w:rsidRPr="00F854E5">
              <w:rPr>
                <w:rFonts w:cs="Arial"/>
                <w:noProof/>
                <w:webHidden/>
                <w:sz w:val="24"/>
                <w:szCs w:val="24"/>
              </w:rPr>
              <w:fldChar w:fldCharType="end"/>
            </w:r>
          </w:hyperlink>
        </w:p>
        <w:p w14:paraId="7DAA64BE" w14:textId="617CDC28" w:rsidR="00EC4570" w:rsidRPr="00F854E5" w:rsidRDefault="00EC4570">
          <w:pPr>
            <w:pStyle w:val="TOC2"/>
            <w:rPr>
              <w:rFonts w:eastAsiaTheme="minorEastAsia" w:cs="Arial"/>
              <w:noProof/>
              <w:kern w:val="2"/>
              <w:sz w:val="24"/>
              <w:szCs w:val="24"/>
              <w:lang w:eastAsia="en-AU"/>
              <w14:ligatures w14:val="standardContextual"/>
            </w:rPr>
          </w:pPr>
          <w:hyperlink w:anchor="_Toc156280808" w:history="1">
            <w:r w:rsidRPr="00F854E5">
              <w:rPr>
                <w:rStyle w:val="Hyperlink"/>
                <w:rFonts w:cs="Arial"/>
                <w:noProof/>
                <w:sz w:val="24"/>
                <w:szCs w:val="24"/>
              </w:rPr>
              <w:t>8.4</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Board Appointed Directors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_Toc156280808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14</w:t>
            </w:r>
            <w:r w:rsidRPr="00F854E5">
              <w:rPr>
                <w:rFonts w:cs="Arial"/>
                <w:noProof/>
                <w:webHidden/>
                <w:sz w:val="24"/>
                <w:szCs w:val="24"/>
              </w:rPr>
              <w:fldChar w:fldCharType="end"/>
            </w:r>
          </w:hyperlink>
        </w:p>
        <w:p w14:paraId="418D5501" w14:textId="1EE81A39" w:rsidR="00EC4570" w:rsidRPr="00F854E5" w:rsidRDefault="00EC4570">
          <w:pPr>
            <w:pStyle w:val="TOC2"/>
            <w:rPr>
              <w:rFonts w:eastAsiaTheme="minorEastAsia" w:cs="Arial"/>
              <w:noProof/>
              <w:kern w:val="2"/>
              <w:sz w:val="24"/>
              <w:szCs w:val="24"/>
              <w:lang w:eastAsia="en-AU"/>
              <w14:ligatures w14:val="standardContextual"/>
            </w:rPr>
          </w:pPr>
          <w:hyperlink w:anchor="_Toc156280811" w:history="1">
            <w:r w:rsidRPr="00F854E5">
              <w:rPr>
                <w:rStyle w:val="Hyperlink"/>
                <w:rFonts w:cs="Arial"/>
                <w:noProof/>
                <w:sz w:val="24"/>
                <w:szCs w:val="24"/>
              </w:rPr>
              <w:t>8.5</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Term of Office</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_Toc156280811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14</w:t>
            </w:r>
            <w:r w:rsidRPr="00F854E5">
              <w:rPr>
                <w:rFonts w:cs="Arial"/>
                <w:noProof/>
                <w:webHidden/>
                <w:sz w:val="24"/>
                <w:szCs w:val="24"/>
              </w:rPr>
              <w:fldChar w:fldCharType="end"/>
            </w:r>
          </w:hyperlink>
        </w:p>
        <w:p w14:paraId="42BB0177" w14:textId="35D7F4B7" w:rsidR="00EC4570" w:rsidRPr="00F854E5" w:rsidRDefault="00EC4570">
          <w:pPr>
            <w:pStyle w:val="TOC2"/>
            <w:rPr>
              <w:rFonts w:eastAsiaTheme="minorEastAsia" w:cs="Arial"/>
              <w:noProof/>
              <w:kern w:val="2"/>
              <w:sz w:val="24"/>
              <w:szCs w:val="24"/>
              <w:lang w:eastAsia="en-AU"/>
              <w14:ligatures w14:val="standardContextual"/>
            </w:rPr>
          </w:pPr>
          <w:hyperlink w:anchor="_Toc156280816" w:history="1">
            <w:r w:rsidRPr="00F854E5">
              <w:rPr>
                <w:rStyle w:val="Hyperlink"/>
                <w:rFonts w:cs="Arial"/>
                <w:noProof/>
                <w:sz w:val="24"/>
                <w:szCs w:val="24"/>
              </w:rPr>
              <w:t>8.6</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Ceasing to be a Director</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_Toc156280816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14</w:t>
            </w:r>
            <w:r w:rsidRPr="00F854E5">
              <w:rPr>
                <w:rFonts w:cs="Arial"/>
                <w:noProof/>
                <w:webHidden/>
                <w:sz w:val="24"/>
                <w:szCs w:val="24"/>
              </w:rPr>
              <w:fldChar w:fldCharType="end"/>
            </w:r>
          </w:hyperlink>
        </w:p>
        <w:p w14:paraId="766A6032" w14:textId="411236C3" w:rsidR="00EC4570" w:rsidRPr="00F854E5" w:rsidRDefault="00EC4570">
          <w:pPr>
            <w:pStyle w:val="TOC2"/>
            <w:rPr>
              <w:rFonts w:eastAsiaTheme="minorEastAsia" w:cs="Arial"/>
              <w:noProof/>
              <w:kern w:val="2"/>
              <w:sz w:val="24"/>
              <w:szCs w:val="24"/>
              <w:lang w:eastAsia="en-AU"/>
              <w14:ligatures w14:val="standardContextual"/>
            </w:rPr>
          </w:pPr>
          <w:hyperlink w:anchor="_Toc156280823" w:history="1">
            <w:r w:rsidRPr="00F854E5">
              <w:rPr>
                <w:rStyle w:val="Hyperlink"/>
                <w:rFonts w:cs="Arial"/>
                <w:noProof/>
                <w:sz w:val="24"/>
                <w:szCs w:val="24"/>
              </w:rPr>
              <w:t>8.7</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Leave of Absence</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_Toc156280823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15</w:t>
            </w:r>
            <w:r w:rsidRPr="00F854E5">
              <w:rPr>
                <w:rFonts w:cs="Arial"/>
                <w:noProof/>
                <w:webHidden/>
                <w:sz w:val="24"/>
                <w:szCs w:val="24"/>
              </w:rPr>
              <w:fldChar w:fldCharType="end"/>
            </w:r>
          </w:hyperlink>
        </w:p>
        <w:p w14:paraId="1260DF4D" w14:textId="417A9D3A" w:rsidR="00EC4570" w:rsidRPr="00F854E5" w:rsidRDefault="00EC4570">
          <w:pPr>
            <w:pStyle w:val="TOC2"/>
            <w:rPr>
              <w:rFonts w:eastAsiaTheme="minorEastAsia" w:cs="Arial"/>
              <w:noProof/>
              <w:kern w:val="2"/>
              <w:sz w:val="24"/>
              <w:szCs w:val="24"/>
              <w:lang w:eastAsia="en-AU"/>
              <w14:ligatures w14:val="standardContextual"/>
            </w:rPr>
          </w:pPr>
          <w:hyperlink w:anchor="_Toc156280828" w:history="1">
            <w:r w:rsidRPr="00F854E5">
              <w:rPr>
                <w:rStyle w:val="Hyperlink"/>
                <w:rFonts w:cs="Arial"/>
                <w:noProof/>
                <w:sz w:val="24"/>
                <w:szCs w:val="24"/>
              </w:rPr>
              <w:t>8.8</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Insufficient Directors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_Toc156280828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15</w:t>
            </w:r>
            <w:r w:rsidRPr="00F854E5">
              <w:rPr>
                <w:rFonts w:cs="Arial"/>
                <w:noProof/>
                <w:webHidden/>
                <w:sz w:val="24"/>
                <w:szCs w:val="24"/>
              </w:rPr>
              <w:fldChar w:fldCharType="end"/>
            </w:r>
          </w:hyperlink>
        </w:p>
        <w:p w14:paraId="6625256B" w14:textId="6B5C0C4A" w:rsidR="00EC4570" w:rsidRPr="00F854E5" w:rsidRDefault="00EC4570">
          <w:pPr>
            <w:pStyle w:val="TOC2"/>
            <w:rPr>
              <w:rFonts w:eastAsiaTheme="minorEastAsia" w:cs="Arial"/>
              <w:noProof/>
              <w:kern w:val="2"/>
              <w:sz w:val="24"/>
              <w:szCs w:val="24"/>
              <w:lang w:eastAsia="en-AU"/>
              <w14:ligatures w14:val="standardContextual"/>
            </w:rPr>
          </w:pPr>
          <w:hyperlink w:anchor="_Toc156280831" w:history="1">
            <w:r w:rsidRPr="00F854E5">
              <w:rPr>
                <w:rStyle w:val="Hyperlink"/>
                <w:rFonts w:cs="Arial"/>
                <w:noProof/>
                <w:sz w:val="24"/>
                <w:szCs w:val="24"/>
              </w:rPr>
              <w:t>8.9</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Defects in Appointment of Directors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_Toc156280831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16</w:t>
            </w:r>
            <w:r w:rsidRPr="00F854E5">
              <w:rPr>
                <w:rFonts w:cs="Arial"/>
                <w:noProof/>
                <w:webHidden/>
                <w:sz w:val="24"/>
                <w:szCs w:val="24"/>
              </w:rPr>
              <w:fldChar w:fldCharType="end"/>
            </w:r>
          </w:hyperlink>
        </w:p>
        <w:p w14:paraId="32B1FBFC" w14:textId="4F9829FD" w:rsidR="00EC4570" w:rsidRPr="00F854E5" w:rsidRDefault="00EC4570">
          <w:pPr>
            <w:pStyle w:val="TOC1"/>
            <w:rPr>
              <w:rFonts w:eastAsiaTheme="minorEastAsia" w:cs="Arial"/>
              <w:b w:val="0"/>
              <w:kern w:val="2"/>
              <w:sz w:val="24"/>
              <w:szCs w:val="24"/>
              <w:lang w:eastAsia="en-AU"/>
              <w14:ligatures w14:val="standardContextual"/>
            </w:rPr>
          </w:pPr>
          <w:hyperlink w:anchor="_Toc156280834" w:history="1">
            <w:r w:rsidRPr="00F854E5">
              <w:rPr>
                <w:rStyle w:val="Hyperlink"/>
                <w:rFonts w:cs="Arial"/>
                <w:sz w:val="24"/>
                <w:szCs w:val="24"/>
              </w:rPr>
              <w:t>9</w:t>
            </w:r>
            <w:r w:rsidRPr="00F854E5">
              <w:rPr>
                <w:rFonts w:eastAsiaTheme="minorEastAsia" w:cs="Arial"/>
                <w:b w:val="0"/>
                <w:kern w:val="2"/>
                <w:sz w:val="24"/>
                <w:szCs w:val="24"/>
                <w:lang w:eastAsia="en-AU"/>
                <w14:ligatures w14:val="standardContextual"/>
              </w:rPr>
              <w:tab/>
            </w:r>
            <w:r w:rsidRPr="00F854E5">
              <w:rPr>
                <w:rStyle w:val="Hyperlink"/>
                <w:rFonts w:cs="Arial"/>
                <w:sz w:val="24"/>
                <w:szCs w:val="24"/>
              </w:rPr>
              <w:t>Board Decision Making</w:t>
            </w:r>
            <w:r w:rsidRPr="00F854E5">
              <w:rPr>
                <w:rFonts w:cs="Arial"/>
                <w:webHidden/>
                <w:sz w:val="24"/>
                <w:szCs w:val="24"/>
              </w:rPr>
              <w:tab/>
            </w:r>
            <w:r w:rsidRPr="00F854E5">
              <w:rPr>
                <w:rFonts w:cs="Arial"/>
                <w:webHidden/>
                <w:sz w:val="24"/>
                <w:szCs w:val="24"/>
              </w:rPr>
              <w:fldChar w:fldCharType="begin"/>
            </w:r>
            <w:r w:rsidRPr="00F854E5">
              <w:rPr>
                <w:rFonts w:cs="Arial"/>
                <w:webHidden/>
                <w:sz w:val="24"/>
                <w:szCs w:val="24"/>
              </w:rPr>
              <w:instrText xml:space="preserve"> PAGEREF _Toc156280834 \h </w:instrText>
            </w:r>
            <w:r w:rsidRPr="00F854E5">
              <w:rPr>
                <w:rFonts w:cs="Arial"/>
                <w:webHidden/>
                <w:sz w:val="24"/>
                <w:szCs w:val="24"/>
              </w:rPr>
            </w:r>
            <w:r w:rsidRPr="00F854E5">
              <w:rPr>
                <w:rFonts w:cs="Arial"/>
                <w:webHidden/>
                <w:sz w:val="24"/>
                <w:szCs w:val="24"/>
              </w:rPr>
              <w:fldChar w:fldCharType="separate"/>
            </w:r>
            <w:r w:rsidRPr="00F854E5">
              <w:rPr>
                <w:rFonts w:cs="Arial"/>
                <w:webHidden/>
                <w:sz w:val="24"/>
                <w:szCs w:val="24"/>
              </w:rPr>
              <w:t>16</w:t>
            </w:r>
            <w:r w:rsidRPr="00F854E5">
              <w:rPr>
                <w:rFonts w:cs="Arial"/>
                <w:webHidden/>
                <w:sz w:val="24"/>
                <w:szCs w:val="24"/>
              </w:rPr>
              <w:fldChar w:fldCharType="end"/>
            </w:r>
          </w:hyperlink>
        </w:p>
        <w:p w14:paraId="711CCFFB" w14:textId="4F7F9E2E" w:rsidR="00EC4570" w:rsidRPr="00F854E5" w:rsidRDefault="00EC4570">
          <w:pPr>
            <w:pStyle w:val="TOC2"/>
            <w:rPr>
              <w:rFonts w:eastAsiaTheme="minorEastAsia" w:cs="Arial"/>
              <w:noProof/>
              <w:kern w:val="2"/>
              <w:sz w:val="24"/>
              <w:szCs w:val="24"/>
              <w:lang w:eastAsia="en-AU"/>
              <w14:ligatures w14:val="standardContextual"/>
            </w:rPr>
          </w:pPr>
          <w:hyperlink w:anchor="_Toc156280835" w:history="1">
            <w:r w:rsidRPr="00F854E5">
              <w:rPr>
                <w:rStyle w:val="Hyperlink"/>
                <w:rFonts w:cs="Arial"/>
                <w:noProof/>
                <w:sz w:val="24"/>
                <w:szCs w:val="24"/>
              </w:rPr>
              <w:t>9.1</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Convening Board Meetings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_Toc156280835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16</w:t>
            </w:r>
            <w:r w:rsidRPr="00F854E5">
              <w:rPr>
                <w:rFonts w:cs="Arial"/>
                <w:noProof/>
                <w:webHidden/>
                <w:sz w:val="24"/>
                <w:szCs w:val="24"/>
              </w:rPr>
              <w:fldChar w:fldCharType="end"/>
            </w:r>
          </w:hyperlink>
        </w:p>
        <w:p w14:paraId="43585B15" w14:textId="066BC240" w:rsidR="00EC4570" w:rsidRPr="00F854E5" w:rsidRDefault="00EC4570">
          <w:pPr>
            <w:pStyle w:val="TOC2"/>
            <w:rPr>
              <w:rFonts w:eastAsiaTheme="minorEastAsia" w:cs="Arial"/>
              <w:noProof/>
              <w:kern w:val="2"/>
              <w:sz w:val="24"/>
              <w:szCs w:val="24"/>
              <w:lang w:eastAsia="en-AU"/>
              <w14:ligatures w14:val="standardContextual"/>
            </w:rPr>
          </w:pPr>
          <w:hyperlink w:anchor="_Toc156280838" w:history="1">
            <w:r w:rsidRPr="00F854E5">
              <w:rPr>
                <w:rStyle w:val="Hyperlink"/>
                <w:rFonts w:cs="Arial"/>
                <w:noProof/>
                <w:sz w:val="24"/>
                <w:szCs w:val="24"/>
              </w:rPr>
              <w:t>9.2</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Notice of Board Meetings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_Toc156280838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16</w:t>
            </w:r>
            <w:r w:rsidRPr="00F854E5">
              <w:rPr>
                <w:rFonts w:cs="Arial"/>
                <w:noProof/>
                <w:webHidden/>
                <w:sz w:val="24"/>
                <w:szCs w:val="24"/>
              </w:rPr>
              <w:fldChar w:fldCharType="end"/>
            </w:r>
          </w:hyperlink>
        </w:p>
        <w:p w14:paraId="5906EC90" w14:textId="18E9C782" w:rsidR="00EC4570" w:rsidRPr="00F854E5" w:rsidRDefault="00EC4570">
          <w:pPr>
            <w:pStyle w:val="TOC2"/>
            <w:rPr>
              <w:rFonts w:eastAsiaTheme="minorEastAsia" w:cs="Arial"/>
              <w:noProof/>
              <w:kern w:val="2"/>
              <w:sz w:val="24"/>
              <w:szCs w:val="24"/>
              <w:lang w:eastAsia="en-AU"/>
              <w14:ligatures w14:val="standardContextual"/>
            </w:rPr>
          </w:pPr>
          <w:hyperlink w:anchor="_Toc156280841" w:history="1">
            <w:r w:rsidRPr="00F854E5">
              <w:rPr>
                <w:rStyle w:val="Hyperlink"/>
                <w:rFonts w:cs="Arial"/>
                <w:noProof/>
                <w:sz w:val="24"/>
                <w:szCs w:val="24"/>
              </w:rPr>
              <w:t>9.3</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Quorum for Board Meetings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_Toc156280841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16</w:t>
            </w:r>
            <w:r w:rsidRPr="00F854E5">
              <w:rPr>
                <w:rFonts w:cs="Arial"/>
                <w:noProof/>
                <w:webHidden/>
                <w:sz w:val="24"/>
                <w:szCs w:val="24"/>
              </w:rPr>
              <w:fldChar w:fldCharType="end"/>
            </w:r>
          </w:hyperlink>
        </w:p>
        <w:p w14:paraId="5F4C5D67" w14:textId="087E86CC" w:rsidR="00EC4570" w:rsidRPr="00F854E5" w:rsidRDefault="00EC4570">
          <w:pPr>
            <w:pStyle w:val="TOC2"/>
            <w:rPr>
              <w:rFonts w:eastAsiaTheme="minorEastAsia" w:cs="Arial"/>
              <w:noProof/>
              <w:kern w:val="2"/>
              <w:sz w:val="24"/>
              <w:szCs w:val="24"/>
              <w:lang w:eastAsia="en-AU"/>
              <w14:ligatures w14:val="standardContextual"/>
            </w:rPr>
          </w:pPr>
          <w:hyperlink w:anchor="_Toc156280845" w:history="1">
            <w:r w:rsidRPr="00F854E5">
              <w:rPr>
                <w:rStyle w:val="Hyperlink"/>
                <w:rFonts w:cs="Arial"/>
                <w:noProof/>
                <w:sz w:val="24"/>
                <w:szCs w:val="24"/>
              </w:rPr>
              <w:t>9.4</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Use of Virtual Meeting Technology in Board meetings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_Toc156280845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16</w:t>
            </w:r>
            <w:r w:rsidRPr="00F854E5">
              <w:rPr>
                <w:rFonts w:cs="Arial"/>
                <w:noProof/>
                <w:webHidden/>
                <w:sz w:val="24"/>
                <w:szCs w:val="24"/>
              </w:rPr>
              <w:fldChar w:fldCharType="end"/>
            </w:r>
          </w:hyperlink>
        </w:p>
        <w:p w14:paraId="70E96AD2" w14:textId="06C49EA0" w:rsidR="00EC4570" w:rsidRPr="00F854E5" w:rsidRDefault="00EC4570">
          <w:pPr>
            <w:pStyle w:val="TOC2"/>
            <w:rPr>
              <w:rFonts w:eastAsiaTheme="minorEastAsia" w:cs="Arial"/>
              <w:noProof/>
              <w:kern w:val="2"/>
              <w:sz w:val="24"/>
              <w:szCs w:val="24"/>
              <w:lang w:eastAsia="en-AU"/>
              <w14:ligatures w14:val="standardContextual"/>
            </w:rPr>
          </w:pPr>
          <w:hyperlink w:anchor="_Toc156280853" w:history="1">
            <w:r w:rsidRPr="00F854E5">
              <w:rPr>
                <w:rStyle w:val="Hyperlink"/>
                <w:rFonts w:cs="Arial"/>
                <w:noProof/>
                <w:sz w:val="24"/>
                <w:szCs w:val="24"/>
              </w:rPr>
              <w:t>9.5</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Chairperson of Board Meetings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_Toc156280853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17</w:t>
            </w:r>
            <w:r w:rsidRPr="00F854E5">
              <w:rPr>
                <w:rFonts w:cs="Arial"/>
                <w:noProof/>
                <w:webHidden/>
                <w:sz w:val="24"/>
                <w:szCs w:val="24"/>
              </w:rPr>
              <w:fldChar w:fldCharType="end"/>
            </w:r>
          </w:hyperlink>
        </w:p>
        <w:p w14:paraId="3A648ABC" w14:textId="51E5B616" w:rsidR="00EC4570" w:rsidRPr="00F854E5" w:rsidRDefault="00EC4570">
          <w:pPr>
            <w:pStyle w:val="TOC2"/>
            <w:rPr>
              <w:rFonts w:eastAsiaTheme="minorEastAsia" w:cs="Arial"/>
              <w:noProof/>
              <w:kern w:val="2"/>
              <w:sz w:val="24"/>
              <w:szCs w:val="24"/>
              <w:lang w:eastAsia="en-AU"/>
              <w14:ligatures w14:val="standardContextual"/>
            </w:rPr>
          </w:pPr>
          <w:hyperlink w:anchor="_Toc156280856" w:history="1">
            <w:r w:rsidRPr="00F854E5">
              <w:rPr>
                <w:rStyle w:val="Hyperlink"/>
                <w:rFonts w:cs="Arial"/>
                <w:noProof/>
                <w:sz w:val="24"/>
                <w:szCs w:val="24"/>
              </w:rPr>
              <w:t>9.6</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Voting at Board Meetings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_Toc156280856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17</w:t>
            </w:r>
            <w:r w:rsidRPr="00F854E5">
              <w:rPr>
                <w:rFonts w:cs="Arial"/>
                <w:noProof/>
                <w:webHidden/>
                <w:sz w:val="24"/>
                <w:szCs w:val="24"/>
              </w:rPr>
              <w:fldChar w:fldCharType="end"/>
            </w:r>
          </w:hyperlink>
        </w:p>
        <w:p w14:paraId="6C04E9A4" w14:textId="4A11DC89" w:rsidR="00EC4570" w:rsidRPr="00F854E5" w:rsidRDefault="00EC4570">
          <w:pPr>
            <w:pStyle w:val="TOC2"/>
            <w:rPr>
              <w:rFonts w:eastAsiaTheme="minorEastAsia" w:cs="Arial"/>
              <w:noProof/>
              <w:kern w:val="2"/>
              <w:sz w:val="24"/>
              <w:szCs w:val="24"/>
              <w:lang w:eastAsia="en-AU"/>
              <w14:ligatures w14:val="standardContextual"/>
            </w:rPr>
          </w:pPr>
          <w:hyperlink w:anchor="_Toc156280859" w:history="1">
            <w:r w:rsidRPr="00F854E5">
              <w:rPr>
                <w:rStyle w:val="Hyperlink"/>
                <w:rFonts w:cs="Arial"/>
                <w:noProof/>
                <w:sz w:val="24"/>
                <w:szCs w:val="24"/>
              </w:rPr>
              <w:t>9.7</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Resolutions Without Meetings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_Toc156280859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18</w:t>
            </w:r>
            <w:r w:rsidRPr="00F854E5">
              <w:rPr>
                <w:rFonts w:cs="Arial"/>
                <w:noProof/>
                <w:webHidden/>
                <w:sz w:val="24"/>
                <w:szCs w:val="24"/>
              </w:rPr>
              <w:fldChar w:fldCharType="end"/>
            </w:r>
          </w:hyperlink>
        </w:p>
        <w:p w14:paraId="77E15339" w14:textId="7154DE9F" w:rsidR="00EC4570" w:rsidRPr="00F854E5" w:rsidRDefault="00EC4570">
          <w:pPr>
            <w:pStyle w:val="TOC1"/>
            <w:rPr>
              <w:rFonts w:eastAsiaTheme="minorEastAsia" w:cs="Arial"/>
              <w:b w:val="0"/>
              <w:kern w:val="2"/>
              <w:sz w:val="24"/>
              <w:szCs w:val="24"/>
              <w:lang w:eastAsia="en-AU"/>
              <w14:ligatures w14:val="standardContextual"/>
            </w:rPr>
          </w:pPr>
          <w:hyperlink w:anchor="_Toc156280864" w:history="1">
            <w:r w:rsidRPr="00F854E5">
              <w:rPr>
                <w:rStyle w:val="Hyperlink"/>
                <w:rFonts w:cs="Arial"/>
                <w:sz w:val="24"/>
                <w:szCs w:val="24"/>
              </w:rPr>
              <w:t>10</w:t>
            </w:r>
            <w:r w:rsidRPr="00F854E5">
              <w:rPr>
                <w:rFonts w:eastAsiaTheme="minorEastAsia" w:cs="Arial"/>
                <w:b w:val="0"/>
                <w:kern w:val="2"/>
                <w:sz w:val="24"/>
                <w:szCs w:val="24"/>
                <w:lang w:eastAsia="en-AU"/>
                <w14:ligatures w14:val="standardContextual"/>
              </w:rPr>
              <w:tab/>
            </w:r>
            <w:r w:rsidRPr="00F854E5">
              <w:rPr>
                <w:rStyle w:val="Hyperlink"/>
                <w:rFonts w:cs="Arial"/>
                <w:sz w:val="24"/>
                <w:szCs w:val="24"/>
              </w:rPr>
              <w:t>Directors’ Powers and Duties</w:t>
            </w:r>
            <w:r w:rsidRPr="00F854E5">
              <w:rPr>
                <w:rFonts w:cs="Arial"/>
                <w:webHidden/>
                <w:sz w:val="24"/>
                <w:szCs w:val="24"/>
              </w:rPr>
              <w:tab/>
            </w:r>
            <w:r w:rsidRPr="00F854E5">
              <w:rPr>
                <w:rFonts w:cs="Arial"/>
                <w:webHidden/>
                <w:sz w:val="24"/>
                <w:szCs w:val="24"/>
              </w:rPr>
              <w:fldChar w:fldCharType="begin"/>
            </w:r>
            <w:r w:rsidRPr="00F854E5">
              <w:rPr>
                <w:rFonts w:cs="Arial"/>
                <w:webHidden/>
                <w:sz w:val="24"/>
                <w:szCs w:val="24"/>
              </w:rPr>
              <w:instrText xml:space="preserve"> PAGEREF _Toc156280864 \h </w:instrText>
            </w:r>
            <w:r w:rsidRPr="00F854E5">
              <w:rPr>
                <w:rFonts w:cs="Arial"/>
                <w:webHidden/>
                <w:sz w:val="24"/>
                <w:szCs w:val="24"/>
              </w:rPr>
            </w:r>
            <w:r w:rsidRPr="00F854E5">
              <w:rPr>
                <w:rFonts w:cs="Arial"/>
                <w:webHidden/>
                <w:sz w:val="24"/>
                <w:szCs w:val="24"/>
              </w:rPr>
              <w:fldChar w:fldCharType="separate"/>
            </w:r>
            <w:r w:rsidRPr="00F854E5">
              <w:rPr>
                <w:rFonts w:cs="Arial"/>
                <w:webHidden/>
                <w:sz w:val="24"/>
                <w:szCs w:val="24"/>
              </w:rPr>
              <w:t>18</w:t>
            </w:r>
            <w:r w:rsidRPr="00F854E5">
              <w:rPr>
                <w:rFonts w:cs="Arial"/>
                <w:webHidden/>
                <w:sz w:val="24"/>
                <w:szCs w:val="24"/>
              </w:rPr>
              <w:fldChar w:fldCharType="end"/>
            </w:r>
          </w:hyperlink>
        </w:p>
        <w:p w14:paraId="1A42A46D" w14:textId="5902CBEA" w:rsidR="00EC4570" w:rsidRPr="00F854E5" w:rsidRDefault="00EC4570">
          <w:pPr>
            <w:pStyle w:val="TOC2"/>
            <w:rPr>
              <w:rFonts w:eastAsiaTheme="minorEastAsia" w:cs="Arial"/>
              <w:noProof/>
              <w:kern w:val="2"/>
              <w:sz w:val="24"/>
              <w:szCs w:val="24"/>
              <w:lang w:eastAsia="en-AU"/>
              <w14:ligatures w14:val="standardContextual"/>
            </w:rPr>
          </w:pPr>
          <w:hyperlink w:anchor="_Toc156280865" w:history="1">
            <w:r w:rsidRPr="00F854E5">
              <w:rPr>
                <w:rStyle w:val="Hyperlink"/>
                <w:rFonts w:cs="Arial"/>
                <w:noProof/>
                <w:sz w:val="24"/>
                <w:szCs w:val="24"/>
              </w:rPr>
              <w:t>10.1</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Powers of the Board</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_Toc156280865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18</w:t>
            </w:r>
            <w:r w:rsidRPr="00F854E5">
              <w:rPr>
                <w:rFonts w:cs="Arial"/>
                <w:noProof/>
                <w:webHidden/>
                <w:sz w:val="24"/>
                <w:szCs w:val="24"/>
              </w:rPr>
              <w:fldChar w:fldCharType="end"/>
            </w:r>
          </w:hyperlink>
        </w:p>
        <w:p w14:paraId="330648FF" w14:textId="6239693E" w:rsidR="00EC4570" w:rsidRPr="00F854E5" w:rsidRDefault="00EC4570">
          <w:pPr>
            <w:pStyle w:val="TOC2"/>
            <w:rPr>
              <w:rFonts w:eastAsiaTheme="minorEastAsia" w:cs="Arial"/>
              <w:noProof/>
              <w:kern w:val="2"/>
              <w:sz w:val="24"/>
              <w:szCs w:val="24"/>
              <w:lang w:eastAsia="en-AU"/>
              <w14:ligatures w14:val="standardContextual"/>
            </w:rPr>
          </w:pPr>
          <w:hyperlink w:anchor="_Toc156280871" w:history="1">
            <w:r w:rsidRPr="00F854E5">
              <w:rPr>
                <w:rStyle w:val="Hyperlink"/>
                <w:rFonts w:cs="Arial"/>
                <w:noProof/>
                <w:sz w:val="24"/>
                <w:szCs w:val="24"/>
              </w:rPr>
              <w:t>10.2</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Duties of Directors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_Toc156280871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18</w:t>
            </w:r>
            <w:r w:rsidRPr="00F854E5">
              <w:rPr>
                <w:rFonts w:cs="Arial"/>
                <w:noProof/>
                <w:webHidden/>
                <w:sz w:val="24"/>
                <w:szCs w:val="24"/>
              </w:rPr>
              <w:fldChar w:fldCharType="end"/>
            </w:r>
          </w:hyperlink>
        </w:p>
        <w:p w14:paraId="132B26B9" w14:textId="5500F9C5" w:rsidR="00EC4570" w:rsidRPr="00F854E5" w:rsidRDefault="00EC4570">
          <w:pPr>
            <w:pStyle w:val="TOC2"/>
            <w:rPr>
              <w:rFonts w:eastAsiaTheme="minorEastAsia" w:cs="Arial"/>
              <w:noProof/>
              <w:kern w:val="2"/>
              <w:sz w:val="24"/>
              <w:szCs w:val="24"/>
              <w:lang w:eastAsia="en-AU"/>
              <w14:ligatures w14:val="standardContextual"/>
            </w:rPr>
          </w:pPr>
          <w:hyperlink w:anchor="_Toc156280872" w:history="1">
            <w:r w:rsidRPr="00F854E5">
              <w:rPr>
                <w:rStyle w:val="Hyperlink"/>
                <w:rFonts w:cs="Arial"/>
                <w:noProof/>
                <w:sz w:val="24"/>
                <w:szCs w:val="24"/>
              </w:rPr>
              <w:t>10.3</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Establishment of Committees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_Toc156280872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18</w:t>
            </w:r>
            <w:r w:rsidRPr="00F854E5">
              <w:rPr>
                <w:rFonts w:cs="Arial"/>
                <w:noProof/>
                <w:webHidden/>
                <w:sz w:val="24"/>
                <w:szCs w:val="24"/>
              </w:rPr>
              <w:fldChar w:fldCharType="end"/>
            </w:r>
          </w:hyperlink>
        </w:p>
        <w:p w14:paraId="43AF1DD9" w14:textId="6A7000E0" w:rsidR="00EC4570" w:rsidRPr="00F854E5" w:rsidRDefault="00EC4570">
          <w:pPr>
            <w:pStyle w:val="TOC2"/>
            <w:rPr>
              <w:rFonts w:eastAsiaTheme="minorEastAsia" w:cs="Arial"/>
              <w:noProof/>
              <w:kern w:val="2"/>
              <w:sz w:val="24"/>
              <w:szCs w:val="24"/>
              <w:lang w:eastAsia="en-AU"/>
              <w14:ligatures w14:val="standardContextual"/>
            </w:rPr>
          </w:pPr>
          <w:hyperlink w:anchor="_Toc156280876" w:history="1">
            <w:r w:rsidRPr="00F854E5">
              <w:rPr>
                <w:rStyle w:val="Hyperlink"/>
                <w:rFonts w:cs="Arial"/>
                <w:noProof/>
                <w:sz w:val="24"/>
                <w:szCs w:val="24"/>
              </w:rPr>
              <w:t>10.4</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By-Laws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_Toc156280876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19</w:t>
            </w:r>
            <w:r w:rsidRPr="00F854E5">
              <w:rPr>
                <w:rFonts w:cs="Arial"/>
                <w:noProof/>
                <w:webHidden/>
                <w:sz w:val="24"/>
                <w:szCs w:val="24"/>
              </w:rPr>
              <w:fldChar w:fldCharType="end"/>
            </w:r>
          </w:hyperlink>
        </w:p>
        <w:p w14:paraId="0C665EA4" w14:textId="2FBDECF2" w:rsidR="00EC4570" w:rsidRPr="00F854E5" w:rsidRDefault="00EC4570">
          <w:pPr>
            <w:pStyle w:val="TOC1"/>
            <w:rPr>
              <w:rFonts w:eastAsiaTheme="minorEastAsia" w:cs="Arial"/>
              <w:b w:val="0"/>
              <w:kern w:val="2"/>
              <w:sz w:val="24"/>
              <w:szCs w:val="24"/>
              <w:lang w:eastAsia="en-AU"/>
              <w14:ligatures w14:val="standardContextual"/>
            </w:rPr>
          </w:pPr>
          <w:hyperlink w:anchor="_Toc156280879" w:history="1">
            <w:r w:rsidRPr="00F854E5">
              <w:rPr>
                <w:rStyle w:val="Hyperlink"/>
                <w:rFonts w:cs="Arial"/>
                <w:sz w:val="24"/>
                <w:szCs w:val="24"/>
              </w:rPr>
              <w:t>11</w:t>
            </w:r>
            <w:r w:rsidRPr="00F854E5">
              <w:rPr>
                <w:rFonts w:eastAsiaTheme="minorEastAsia" w:cs="Arial"/>
                <w:b w:val="0"/>
                <w:kern w:val="2"/>
                <w:sz w:val="24"/>
                <w:szCs w:val="24"/>
                <w:lang w:eastAsia="en-AU"/>
                <w14:ligatures w14:val="standardContextual"/>
              </w:rPr>
              <w:tab/>
            </w:r>
            <w:r w:rsidRPr="00F854E5">
              <w:rPr>
                <w:rStyle w:val="Hyperlink"/>
                <w:rFonts w:cs="Arial"/>
                <w:sz w:val="24"/>
                <w:szCs w:val="24"/>
              </w:rPr>
              <w:t>Directors’ Interests</w:t>
            </w:r>
            <w:r w:rsidRPr="00F854E5">
              <w:rPr>
                <w:rFonts w:cs="Arial"/>
                <w:webHidden/>
                <w:sz w:val="24"/>
                <w:szCs w:val="24"/>
              </w:rPr>
              <w:tab/>
            </w:r>
            <w:r w:rsidRPr="00F854E5">
              <w:rPr>
                <w:rFonts w:cs="Arial"/>
                <w:webHidden/>
                <w:sz w:val="24"/>
                <w:szCs w:val="24"/>
              </w:rPr>
              <w:fldChar w:fldCharType="begin"/>
            </w:r>
            <w:r w:rsidRPr="00F854E5">
              <w:rPr>
                <w:rFonts w:cs="Arial"/>
                <w:webHidden/>
                <w:sz w:val="24"/>
                <w:szCs w:val="24"/>
              </w:rPr>
              <w:instrText xml:space="preserve"> PAGEREF _Toc156280879 \h </w:instrText>
            </w:r>
            <w:r w:rsidRPr="00F854E5">
              <w:rPr>
                <w:rFonts w:cs="Arial"/>
                <w:webHidden/>
                <w:sz w:val="24"/>
                <w:szCs w:val="24"/>
              </w:rPr>
            </w:r>
            <w:r w:rsidRPr="00F854E5">
              <w:rPr>
                <w:rFonts w:cs="Arial"/>
                <w:webHidden/>
                <w:sz w:val="24"/>
                <w:szCs w:val="24"/>
              </w:rPr>
              <w:fldChar w:fldCharType="separate"/>
            </w:r>
            <w:r w:rsidRPr="00F854E5">
              <w:rPr>
                <w:rFonts w:cs="Arial"/>
                <w:webHidden/>
                <w:sz w:val="24"/>
                <w:szCs w:val="24"/>
              </w:rPr>
              <w:t>19</w:t>
            </w:r>
            <w:r w:rsidRPr="00F854E5">
              <w:rPr>
                <w:rFonts w:cs="Arial"/>
                <w:webHidden/>
                <w:sz w:val="24"/>
                <w:szCs w:val="24"/>
              </w:rPr>
              <w:fldChar w:fldCharType="end"/>
            </w:r>
          </w:hyperlink>
        </w:p>
        <w:p w14:paraId="4E497B11" w14:textId="082522FA" w:rsidR="00EC4570" w:rsidRPr="00F854E5" w:rsidRDefault="00EC4570">
          <w:pPr>
            <w:pStyle w:val="TOC2"/>
            <w:rPr>
              <w:rFonts w:eastAsiaTheme="minorEastAsia" w:cs="Arial"/>
              <w:noProof/>
              <w:kern w:val="2"/>
              <w:sz w:val="24"/>
              <w:szCs w:val="24"/>
              <w:lang w:eastAsia="en-AU"/>
              <w14:ligatures w14:val="standardContextual"/>
            </w:rPr>
          </w:pPr>
          <w:hyperlink w:anchor="_Toc156280880" w:history="1">
            <w:r w:rsidRPr="00F854E5">
              <w:rPr>
                <w:rStyle w:val="Hyperlink"/>
                <w:rFonts w:cs="Arial"/>
                <w:noProof/>
                <w:sz w:val="24"/>
                <w:szCs w:val="24"/>
              </w:rPr>
              <w:t>11.1</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Conflicts of Interest</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_Toc156280880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19</w:t>
            </w:r>
            <w:r w:rsidRPr="00F854E5">
              <w:rPr>
                <w:rFonts w:cs="Arial"/>
                <w:noProof/>
                <w:webHidden/>
                <w:sz w:val="24"/>
                <w:szCs w:val="24"/>
              </w:rPr>
              <w:fldChar w:fldCharType="end"/>
            </w:r>
          </w:hyperlink>
        </w:p>
        <w:p w14:paraId="65644B21" w14:textId="6D17DA07" w:rsidR="00EC4570" w:rsidRPr="00F854E5" w:rsidRDefault="00EC4570">
          <w:pPr>
            <w:pStyle w:val="TOC2"/>
            <w:rPr>
              <w:rFonts w:eastAsiaTheme="minorEastAsia" w:cs="Arial"/>
              <w:noProof/>
              <w:kern w:val="2"/>
              <w:sz w:val="24"/>
              <w:szCs w:val="24"/>
              <w:lang w:eastAsia="en-AU"/>
              <w14:ligatures w14:val="standardContextual"/>
            </w:rPr>
          </w:pPr>
          <w:hyperlink w:anchor="_Toc156280884" w:history="1">
            <w:r w:rsidRPr="00F854E5">
              <w:rPr>
                <w:rStyle w:val="Hyperlink"/>
                <w:rFonts w:cs="Arial"/>
                <w:noProof/>
                <w:sz w:val="24"/>
                <w:szCs w:val="24"/>
              </w:rPr>
              <w:t>11.2</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Permissible Conduct</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_Toc156280884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20</w:t>
            </w:r>
            <w:r w:rsidRPr="00F854E5">
              <w:rPr>
                <w:rFonts w:cs="Arial"/>
                <w:noProof/>
                <w:webHidden/>
                <w:sz w:val="24"/>
                <w:szCs w:val="24"/>
              </w:rPr>
              <w:fldChar w:fldCharType="end"/>
            </w:r>
          </w:hyperlink>
        </w:p>
        <w:p w14:paraId="4CE662F4" w14:textId="4BC2CA5D" w:rsidR="00EC4570" w:rsidRPr="00F854E5" w:rsidRDefault="00EC4570">
          <w:pPr>
            <w:pStyle w:val="TOC1"/>
            <w:rPr>
              <w:rFonts w:eastAsiaTheme="minorEastAsia" w:cs="Arial"/>
              <w:b w:val="0"/>
              <w:kern w:val="2"/>
              <w:sz w:val="24"/>
              <w:szCs w:val="24"/>
              <w:lang w:eastAsia="en-AU"/>
              <w14:ligatures w14:val="standardContextual"/>
            </w:rPr>
          </w:pPr>
          <w:hyperlink w:anchor="_Toc156280892" w:history="1">
            <w:r w:rsidRPr="00F854E5">
              <w:rPr>
                <w:rStyle w:val="Hyperlink"/>
                <w:rFonts w:cs="Arial"/>
                <w:sz w:val="24"/>
                <w:szCs w:val="24"/>
              </w:rPr>
              <w:t>12</w:t>
            </w:r>
            <w:r w:rsidRPr="00F854E5">
              <w:rPr>
                <w:rFonts w:eastAsiaTheme="minorEastAsia" w:cs="Arial"/>
                <w:b w:val="0"/>
                <w:kern w:val="2"/>
                <w:sz w:val="24"/>
                <w:szCs w:val="24"/>
                <w:lang w:eastAsia="en-AU"/>
                <w14:ligatures w14:val="standardContextual"/>
              </w:rPr>
              <w:tab/>
            </w:r>
            <w:r w:rsidRPr="00F854E5">
              <w:rPr>
                <w:rStyle w:val="Hyperlink"/>
                <w:rFonts w:cs="Arial"/>
                <w:sz w:val="24"/>
                <w:szCs w:val="24"/>
              </w:rPr>
              <w:t>Office Bearers and Chief Executive Officer</w:t>
            </w:r>
            <w:r w:rsidRPr="00F854E5">
              <w:rPr>
                <w:rFonts w:cs="Arial"/>
                <w:webHidden/>
                <w:sz w:val="24"/>
                <w:szCs w:val="24"/>
              </w:rPr>
              <w:tab/>
            </w:r>
            <w:r w:rsidRPr="00F854E5">
              <w:rPr>
                <w:rFonts w:cs="Arial"/>
                <w:webHidden/>
                <w:sz w:val="24"/>
                <w:szCs w:val="24"/>
              </w:rPr>
              <w:fldChar w:fldCharType="begin"/>
            </w:r>
            <w:r w:rsidRPr="00F854E5">
              <w:rPr>
                <w:rFonts w:cs="Arial"/>
                <w:webHidden/>
                <w:sz w:val="24"/>
                <w:szCs w:val="24"/>
              </w:rPr>
              <w:instrText xml:space="preserve"> PAGEREF _Toc156280892 \h </w:instrText>
            </w:r>
            <w:r w:rsidRPr="00F854E5">
              <w:rPr>
                <w:rFonts w:cs="Arial"/>
                <w:webHidden/>
                <w:sz w:val="24"/>
                <w:szCs w:val="24"/>
              </w:rPr>
            </w:r>
            <w:r w:rsidRPr="00F854E5">
              <w:rPr>
                <w:rFonts w:cs="Arial"/>
                <w:webHidden/>
                <w:sz w:val="24"/>
                <w:szCs w:val="24"/>
              </w:rPr>
              <w:fldChar w:fldCharType="separate"/>
            </w:r>
            <w:r w:rsidRPr="00F854E5">
              <w:rPr>
                <w:rFonts w:cs="Arial"/>
                <w:webHidden/>
                <w:sz w:val="24"/>
                <w:szCs w:val="24"/>
              </w:rPr>
              <w:t>20</w:t>
            </w:r>
            <w:r w:rsidRPr="00F854E5">
              <w:rPr>
                <w:rFonts w:cs="Arial"/>
                <w:webHidden/>
                <w:sz w:val="24"/>
                <w:szCs w:val="24"/>
              </w:rPr>
              <w:fldChar w:fldCharType="end"/>
            </w:r>
          </w:hyperlink>
        </w:p>
        <w:p w14:paraId="3D6F0322" w14:textId="310512B2" w:rsidR="00EC4570" w:rsidRPr="00F854E5" w:rsidRDefault="00EC4570">
          <w:pPr>
            <w:pStyle w:val="TOC2"/>
            <w:rPr>
              <w:rFonts w:eastAsiaTheme="minorEastAsia" w:cs="Arial"/>
              <w:noProof/>
              <w:kern w:val="2"/>
              <w:sz w:val="24"/>
              <w:szCs w:val="24"/>
              <w:lang w:eastAsia="en-AU"/>
              <w14:ligatures w14:val="standardContextual"/>
            </w:rPr>
          </w:pPr>
          <w:hyperlink w:anchor="_Toc156280893" w:history="1">
            <w:r w:rsidRPr="00F854E5">
              <w:rPr>
                <w:rStyle w:val="Hyperlink"/>
                <w:rFonts w:cs="Arial"/>
                <w:noProof/>
                <w:sz w:val="24"/>
                <w:szCs w:val="24"/>
              </w:rPr>
              <w:t>12.1</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Appointment of Office Bearers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_Toc156280893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20</w:t>
            </w:r>
            <w:r w:rsidRPr="00F854E5">
              <w:rPr>
                <w:rFonts w:cs="Arial"/>
                <w:noProof/>
                <w:webHidden/>
                <w:sz w:val="24"/>
                <w:szCs w:val="24"/>
              </w:rPr>
              <w:fldChar w:fldCharType="end"/>
            </w:r>
          </w:hyperlink>
        </w:p>
        <w:p w14:paraId="73D6BAA2" w14:textId="7217FE03" w:rsidR="00EC4570" w:rsidRPr="00F854E5" w:rsidRDefault="00EC4570">
          <w:pPr>
            <w:pStyle w:val="TOC2"/>
            <w:rPr>
              <w:rFonts w:eastAsiaTheme="minorEastAsia" w:cs="Arial"/>
              <w:noProof/>
              <w:kern w:val="2"/>
              <w:sz w:val="24"/>
              <w:szCs w:val="24"/>
              <w:lang w:eastAsia="en-AU"/>
              <w14:ligatures w14:val="standardContextual"/>
            </w:rPr>
          </w:pPr>
          <w:hyperlink w:anchor="_Toc156280898" w:history="1">
            <w:r w:rsidRPr="00F854E5">
              <w:rPr>
                <w:rStyle w:val="Hyperlink"/>
                <w:rFonts w:cs="Arial"/>
                <w:noProof/>
                <w:sz w:val="24"/>
                <w:szCs w:val="24"/>
              </w:rPr>
              <w:t>12.2</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Secretary</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_Toc156280898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21</w:t>
            </w:r>
            <w:r w:rsidRPr="00F854E5">
              <w:rPr>
                <w:rFonts w:cs="Arial"/>
                <w:noProof/>
                <w:webHidden/>
                <w:sz w:val="24"/>
                <w:szCs w:val="24"/>
              </w:rPr>
              <w:fldChar w:fldCharType="end"/>
            </w:r>
          </w:hyperlink>
        </w:p>
        <w:p w14:paraId="0D3EE329" w14:textId="59C4FA3E" w:rsidR="00EC4570" w:rsidRPr="00F854E5" w:rsidRDefault="00EC4570">
          <w:pPr>
            <w:pStyle w:val="TOC2"/>
            <w:rPr>
              <w:rFonts w:eastAsiaTheme="minorEastAsia" w:cs="Arial"/>
              <w:noProof/>
              <w:kern w:val="2"/>
              <w:sz w:val="24"/>
              <w:szCs w:val="24"/>
              <w:lang w:eastAsia="en-AU"/>
              <w14:ligatures w14:val="standardContextual"/>
            </w:rPr>
          </w:pPr>
          <w:hyperlink w:anchor="_Toc156280903" w:history="1">
            <w:r w:rsidRPr="00F854E5">
              <w:rPr>
                <w:rStyle w:val="Hyperlink"/>
                <w:rFonts w:cs="Arial"/>
                <w:noProof/>
                <w:sz w:val="24"/>
                <w:szCs w:val="24"/>
              </w:rPr>
              <w:t>12.3</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Chief Executive Officer</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_Toc156280903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21</w:t>
            </w:r>
            <w:r w:rsidRPr="00F854E5">
              <w:rPr>
                <w:rFonts w:cs="Arial"/>
                <w:noProof/>
                <w:webHidden/>
                <w:sz w:val="24"/>
                <w:szCs w:val="24"/>
              </w:rPr>
              <w:fldChar w:fldCharType="end"/>
            </w:r>
          </w:hyperlink>
        </w:p>
        <w:p w14:paraId="6739C926" w14:textId="423E0C2E" w:rsidR="00EC4570" w:rsidRPr="00F854E5" w:rsidRDefault="00EC4570">
          <w:pPr>
            <w:pStyle w:val="TOC1"/>
            <w:rPr>
              <w:rFonts w:eastAsiaTheme="minorEastAsia" w:cs="Arial"/>
              <w:b w:val="0"/>
              <w:kern w:val="2"/>
              <w:sz w:val="24"/>
              <w:szCs w:val="24"/>
              <w:lang w:eastAsia="en-AU"/>
              <w14:ligatures w14:val="standardContextual"/>
            </w:rPr>
          </w:pPr>
          <w:hyperlink w:anchor="_Toc156280910" w:history="1">
            <w:r w:rsidRPr="00F854E5">
              <w:rPr>
                <w:rStyle w:val="Hyperlink"/>
                <w:rFonts w:cs="Arial"/>
                <w:sz w:val="24"/>
                <w:szCs w:val="24"/>
              </w:rPr>
              <w:t>13</w:t>
            </w:r>
            <w:r w:rsidRPr="00F854E5">
              <w:rPr>
                <w:rFonts w:eastAsiaTheme="minorEastAsia" w:cs="Arial"/>
                <w:b w:val="0"/>
                <w:kern w:val="2"/>
                <w:sz w:val="24"/>
                <w:szCs w:val="24"/>
                <w:lang w:eastAsia="en-AU"/>
                <w14:ligatures w14:val="standardContextual"/>
              </w:rPr>
              <w:tab/>
            </w:r>
            <w:r w:rsidRPr="00F854E5">
              <w:rPr>
                <w:rStyle w:val="Hyperlink"/>
                <w:rFonts w:cs="Arial"/>
                <w:sz w:val="24"/>
                <w:szCs w:val="24"/>
              </w:rPr>
              <w:t>Indemnities and Insurance</w:t>
            </w:r>
            <w:r w:rsidRPr="00F854E5">
              <w:rPr>
                <w:rFonts w:cs="Arial"/>
                <w:webHidden/>
                <w:sz w:val="24"/>
                <w:szCs w:val="24"/>
              </w:rPr>
              <w:tab/>
            </w:r>
            <w:r w:rsidRPr="00F854E5">
              <w:rPr>
                <w:rFonts w:cs="Arial"/>
                <w:webHidden/>
                <w:sz w:val="24"/>
                <w:szCs w:val="24"/>
              </w:rPr>
              <w:fldChar w:fldCharType="begin"/>
            </w:r>
            <w:r w:rsidRPr="00F854E5">
              <w:rPr>
                <w:rFonts w:cs="Arial"/>
                <w:webHidden/>
                <w:sz w:val="24"/>
                <w:szCs w:val="24"/>
              </w:rPr>
              <w:instrText xml:space="preserve"> PAGEREF _Toc156280910 \h </w:instrText>
            </w:r>
            <w:r w:rsidRPr="00F854E5">
              <w:rPr>
                <w:rFonts w:cs="Arial"/>
                <w:webHidden/>
                <w:sz w:val="24"/>
                <w:szCs w:val="24"/>
              </w:rPr>
            </w:r>
            <w:r w:rsidRPr="00F854E5">
              <w:rPr>
                <w:rFonts w:cs="Arial"/>
                <w:webHidden/>
                <w:sz w:val="24"/>
                <w:szCs w:val="24"/>
              </w:rPr>
              <w:fldChar w:fldCharType="separate"/>
            </w:r>
            <w:r w:rsidRPr="00F854E5">
              <w:rPr>
                <w:rFonts w:cs="Arial"/>
                <w:webHidden/>
                <w:sz w:val="24"/>
                <w:szCs w:val="24"/>
              </w:rPr>
              <w:t>22</w:t>
            </w:r>
            <w:r w:rsidRPr="00F854E5">
              <w:rPr>
                <w:rFonts w:cs="Arial"/>
                <w:webHidden/>
                <w:sz w:val="24"/>
                <w:szCs w:val="24"/>
              </w:rPr>
              <w:fldChar w:fldCharType="end"/>
            </w:r>
          </w:hyperlink>
        </w:p>
        <w:p w14:paraId="1379279C" w14:textId="65C14F6E" w:rsidR="00EC4570" w:rsidRPr="00F854E5" w:rsidRDefault="00EC4570">
          <w:pPr>
            <w:pStyle w:val="TOC1"/>
            <w:rPr>
              <w:rFonts w:eastAsiaTheme="minorEastAsia" w:cs="Arial"/>
              <w:b w:val="0"/>
              <w:kern w:val="2"/>
              <w:sz w:val="24"/>
              <w:szCs w:val="24"/>
              <w:lang w:eastAsia="en-AU"/>
              <w14:ligatures w14:val="standardContextual"/>
            </w:rPr>
          </w:pPr>
          <w:hyperlink w:anchor="_Toc156280915" w:history="1">
            <w:r w:rsidRPr="00F854E5">
              <w:rPr>
                <w:rStyle w:val="Hyperlink"/>
                <w:rFonts w:cs="Arial"/>
                <w:sz w:val="24"/>
                <w:szCs w:val="24"/>
              </w:rPr>
              <w:t>14</w:t>
            </w:r>
            <w:r w:rsidRPr="00F854E5">
              <w:rPr>
                <w:rFonts w:eastAsiaTheme="minorEastAsia" w:cs="Arial"/>
                <w:b w:val="0"/>
                <w:kern w:val="2"/>
                <w:sz w:val="24"/>
                <w:szCs w:val="24"/>
                <w:lang w:eastAsia="en-AU"/>
                <w14:ligatures w14:val="standardContextual"/>
              </w:rPr>
              <w:tab/>
            </w:r>
            <w:r w:rsidRPr="00F854E5">
              <w:rPr>
                <w:rStyle w:val="Hyperlink"/>
                <w:rFonts w:cs="Arial"/>
                <w:sz w:val="24"/>
                <w:szCs w:val="24"/>
              </w:rPr>
              <w:t>Administration</w:t>
            </w:r>
            <w:r w:rsidRPr="00F854E5">
              <w:rPr>
                <w:rFonts w:cs="Arial"/>
                <w:webHidden/>
                <w:sz w:val="24"/>
                <w:szCs w:val="24"/>
              </w:rPr>
              <w:tab/>
            </w:r>
            <w:r w:rsidRPr="00F854E5">
              <w:rPr>
                <w:rFonts w:cs="Arial"/>
                <w:webHidden/>
                <w:sz w:val="24"/>
                <w:szCs w:val="24"/>
              </w:rPr>
              <w:fldChar w:fldCharType="begin"/>
            </w:r>
            <w:r w:rsidRPr="00F854E5">
              <w:rPr>
                <w:rFonts w:cs="Arial"/>
                <w:webHidden/>
                <w:sz w:val="24"/>
                <w:szCs w:val="24"/>
              </w:rPr>
              <w:instrText xml:space="preserve"> PAGEREF _Toc156280915 \h </w:instrText>
            </w:r>
            <w:r w:rsidRPr="00F854E5">
              <w:rPr>
                <w:rFonts w:cs="Arial"/>
                <w:webHidden/>
                <w:sz w:val="24"/>
                <w:szCs w:val="24"/>
              </w:rPr>
            </w:r>
            <w:r w:rsidRPr="00F854E5">
              <w:rPr>
                <w:rFonts w:cs="Arial"/>
                <w:webHidden/>
                <w:sz w:val="24"/>
                <w:szCs w:val="24"/>
              </w:rPr>
              <w:fldChar w:fldCharType="separate"/>
            </w:r>
            <w:r w:rsidRPr="00F854E5">
              <w:rPr>
                <w:rFonts w:cs="Arial"/>
                <w:webHidden/>
                <w:sz w:val="24"/>
                <w:szCs w:val="24"/>
              </w:rPr>
              <w:t>22</w:t>
            </w:r>
            <w:r w:rsidRPr="00F854E5">
              <w:rPr>
                <w:rFonts w:cs="Arial"/>
                <w:webHidden/>
                <w:sz w:val="24"/>
                <w:szCs w:val="24"/>
              </w:rPr>
              <w:fldChar w:fldCharType="end"/>
            </w:r>
          </w:hyperlink>
        </w:p>
        <w:p w14:paraId="29F15720" w14:textId="5071DB8C" w:rsidR="00EC4570" w:rsidRPr="00F854E5" w:rsidRDefault="00EC4570">
          <w:pPr>
            <w:pStyle w:val="TOC2"/>
            <w:rPr>
              <w:rFonts w:eastAsiaTheme="minorEastAsia" w:cs="Arial"/>
              <w:noProof/>
              <w:kern w:val="2"/>
              <w:sz w:val="24"/>
              <w:szCs w:val="24"/>
              <w:lang w:eastAsia="en-AU"/>
              <w14:ligatures w14:val="standardContextual"/>
            </w:rPr>
          </w:pPr>
          <w:hyperlink w:anchor="_Toc156280916" w:history="1">
            <w:r w:rsidRPr="00F854E5">
              <w:rPr>
                <w:rStyle w:val="Hyperlink"/>
                <w:rFonts w:cs="Arial"/>
                <w:noProof/>
                <w:sz w:val="24"/>
                <w:szCs w:val="24"/>
              </w:rPr>
              <w:t>14.1</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Minutes and Records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_Toc156280916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22</w:t>
            </w:r>
            <w:r w:rsidRPr="00F854E5">
              <w:rPr>
                <w:rFonts w:cs="Arial"/>
                <w:noProof/>
                <w:webHidden/>
                <w:sz w:val="24"/>
                <w:szCs w:val="24"/>
              </w:rPr>
              <w:fldChar w:fldCharType="end"/>
            </w:r>
          </w:hyperlink>
        </w:p>
        <w:p w14:paraId="14EF683B" w14:textId="08BAF11E" w:rsidR="00EC4570" w:rsidRPr="00F854E5" w:rsidRDefault="00EC4570">
          <w:pPr>
            <w:pStyle w:val="TOC2"/>
            <w:rPr>
              <w:rFonts w:eastAsiaTheme="minorEastAsia" w:cs="Arial"/>
              <w:noProof/>
              <w:kern w:val="2"/>
              <w:sz w:val="24"/>
              <w:szCs w:val="24"/>
              <w:lang w:eastAsia="en-AU"/>
              <w14:ligatures w14:val="standardContextual"/>
            </w:rPr>
          </w:pPr>
          <w:hyperlink w:anchor="_Toc156280919" w:history="1">
            <w:r w:rsidRPr="00F854E5">
              <w:rPr>
                <w:rStyle w:val="Hyperlink"/>
                <w:rFonts w:cs="Arial"/>
                <w:noProof/>
                <w:sz w:val="24"/>
                <w:szCs w:val="24"/>
              </w:rPr>
              <w:t>14.2</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Members’ Access to Company Records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_Toc156280919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22</w:t>
            </w:r>
            <w:r w:rsidRPr="00F854E5">
              <w:rPr>
                <w:rFonts w:cs="Arial"/>
                <w:noProof/>
                <w:webHidden/>
                <w:sz w:val="24"/>
                <w:szCs w:val="24"/>
              </w:rPr>
              <w:fldChar w:fldCharType="end"/>
            </w:r>
          </w:hyperlink>
        </w:p>
        <w:p w14:paraId="3F7E5CCD" w14:textId="387BD920" w:rsidR="00EC4570" w:rsidRPr="00F854E5" w:rsidRDefault="00EC4570">
          <w:pPr>
            <w:pStyle w:val="TOC2"/>
            <w:rPr>
              <w:rFonts w:eastAsiaTheme="minorEastAsia" w:cs="Arial"/>
              <w:noProof/>
              <w:kern w:val="2"/>
              <w:sz w:val="24"/>
              <w:szCs w:val="24"/>
              <w:lang w:eastAsia="en-AU"/>
              <w14:ligatures w14:val="standardContextual"/>
            </w:rPr>
          </w:pPr>
          <w:hyperlink w:anchor="_Toc156280920" w:history="1">
            <w:r w:rsidRPr="00F854E5">
              <w:rPr>
                <w:rStyle w:val="Hyperlink"/>
                <w:rFonts w:cs="Arial"/>
                <w:noProof/>
                <w:sz w:val="24"/>
                <w:szCs w:val="24"/>
              </w:rPr>
              <w:t>14.3</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Common Seal</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_Toc156280920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23</w:t>
            </w:r>
            <w:r w:rsidRPr="00F854E5">
              <w:rPr>
                <w:rFonts w:cs="Arial"/>
                <w:noProof/>
                <w:webHidden/>
                <w:sz w:val="24"/>
                <w:szCs w:val="24"/>
              </w:rPr>
              <w:fldChar w:fldCharType="end"/>
            </w:r>
          </w:hyperlink>
        </w:p>
        <w:p w14:paraId="6DBAF53E" w14:textId="73F643A4" w:rsidR="00EC4570" w:rsidRPr="00F854E5" w:rsidRDefault="00EC4570">
          <w:pPr>
            <w:pStyle w:val="TOC2"/>
            <w:rPr>
              <w:rFonts w:eastAsiaTheme="minorEastAsia" w:cs="Arial"/>
              <w:noProof/>
              <w:kern w:val="2"/>
              <w:sz w:val="24"/>
              <w:szCs w:val="24"/>
              <w:lang w:eastAsia="en-AU"/>
              <w14:ligatures w14:val="standardContextual"/>
            </w:rPr>
          </w:pPr>
          <w:hyperlink w:anchor="_Toc156280921" w:history="1">
            <w:r w:rsidRPr="00F854E5">
              <w:rPr>
                <w:rStyle w:val="Hyperlink"/>
                <w:rFonts w:cs="Arial"/>
                <w:noProof/>
                <w:sz w:val="24"/>
                <w:szCs w:val="24"/>
              </w:rPr>
              <w:t>14.4</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Execution of Documents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_Toc156280921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23</w:t>
            </w:r>
            <w:r w:rsidRPr="00F854E5">
              <w:rPr>
                <w:rFonts w:cs="Arial"/>
                <w:noProof/>
                <w:webHidden/>
                <w:sz w:val="24"/>
                <w:szCs w:val="24"/>
              </w:rPr>
              <w:fldChar w:fldCharType="end"/>
            </w:r>
          </w:hyperlink>
        </w:p>
        <w:p w14:paraId="3090BC41" w14:textId="2006E50B" w:rsidR="00EC4570" w:rsidRPr="00F854E5" w:rsidRDefault="00EC4570">
          <w:pPr>
            <w:pStyle w:val="TOC1"/>
            <w:rPr>
              <w:rFonts w:eastAsiaTheme="minorEastAsia" w:cs="Arial"/>
              <w:b w:val="0"/>
              <w:kern w:val="2"/>
              <w:sz w:val="24"/>
              <w:szCs w:val="24"/>
              <w:lang w:eastAsia="en-AU"/>
              <w14:ligatures w14:val="standardContextual"/>
            </w:rPr>
          </w:pPr>
          <w:hyperlink w:anchor="_Toc156280925" w:history="1">
            <w:r w:rsidRPr="00F854E5">
              <w:rPr>
                <w:rStyle w:val="Hyperlink"/>
                <w:rFonts w:cs="Arial"/>
                <w:sz w:val="24"/>
                <w:szCs w:val="24"/>
              </w:rPr>
              <w:t>15</w:t>
            </w:r>
            <w:r w:rsidRPr="00F854E5">
              <w:rPr>
                <w:rFonts w:eastAsiaTheme="minorEastAsia" w:cs="Arial"/>
                <w:b w:val="0"/>
                <w:kern w:val="2"/>
                <w:sz w:val="24"/>
                <w:szCs w:val="24"/>
                <w:lang w:eastAsia="en-AU"/>
                <w14:ligatures w14:val="standardContextual"/>
              </w:rPr>
              <w:tab/>
            </w:r>
            <w:r w:rsidRPr="00F854E5">
              <w:rPr>
                <w:rStyle w:val="Hyperlink"/>
                <w:rFonts w:cs="Arial"/>
                <w:sz w:val="24"/>
                <w:szCs w:val="24"/>
              </w:rPr>
              <w:t>Records, Accounting and Audit</w:t>
            </w:r>
            <w:r w:rsidRPr="00F854E5">
              <w:rPr>
                <w:rFonts w:cs="Arial"/>
                <w:webHidden/>
                <w:sz w:val="24"/>
                <w:szCs w:val="24"/>
              </w:rPr>
              <w:tab/>
            </w:r>
            <w:r w:rsidRPr="00F854E5">
              <w:rPr>
                <w:rFonts w:cs="Arial"/>
                <w:webHidden/>
                <w:sz w:val="24"/>
                <w:szCs w:val="24"/>
              </w:rPr>
              <w:fldChar w:fldCharType="begin"/>
            </w:r>
            <w:r w:rsidRPr="00F854E5">
              <w:rPr>
                <w:rFonts w:cs="Arial"/>
                <w:webHidden/>
                <w:sz w:val="24"/>
                <w:szCs w:val="24"/>
              </w:rPr>
              <w:instrText xml:space="preserve"> PAGEREF _Toc156280925 \h </w:instrText>
            </w:r>
            <w:r w:rsidRPr="00F854E5">
              <w:rPr>
                <w:rFonts w:cs="Arial"/>
                <w:webHidden/>
                <w:sz w:val="24"/>
                <w:szCs w:val="24"/>
              </w:rPr>
            </w:r>
            <w:r w:rsidRPr="00F854E5">
              <w:rPr>
                <w:rFonts w:cs="Arial"/>
                <w:webHidden/>
                <w:sz w:val="24"/>
                <w:szCs w:val="24"/>
              </w:rPr>
              <w:fldChar w:fldCharType="separate"/>
            </w:r>
            <w:r w:rsidRPr="00F854E5">
              <w:rPr>
                <w:rFonts w:cs="Arial"/>
                <w:webHidden/>
                <w:sz w:val="24"/>
                <w:szCs w:val="24"/>
              </w:rPr>
              <w:t>23</w:t>
            </w:r>
            <w:r w:rsidRPr="00F854E5">
              <w:rPr>
                <w:rFonts w:cs="Arial"/>
                <w:webHidden/>
                <w:sz w:val="24"/>
                <w:szCs w:val="24"/>
              </w:rPr>
              <w:fldChar w:fldCharType="end"/>
            </w:r>
          </w:hyperlink>
        </w:p>
        <w:p w14:paraId="3B92D597" w14:textId="76368DFF" w:rsidR="00EC4570" w:rsidRPr="00F854E5" w:rsidRDefault="00EC4570">
          <w:pPr>
            <w:pStyle w:val="TOC2"/>
            <w:rPr>
              <w:rFonts w:eastAsiaTheme="minorEastAsia" w:cs="Arial"/>
              <w:noProof/>
              <w:kern w:val="2"/>
              <w:sz w:val="24"/>
              <w:szCs w:val="24"/>
              <w:lang w:eastAsia="en-AU"/>
              <w14:ligatures w14:val="standardContextual"/>
            </w:rPr>
          </w:pPr>
          <w:hyperlink w:anchor="_Toc156280926" w:history="1">
            <w:r w:rsidRPr="00F854E5">
              <w:rPr>
                <w:rStyle w:val="Hyperlink"/>
                <w:rFonts w:cs="Arial"/>
                <w:noProof/>
                <w:sz w:val="24"/>
                <w:szCs w:val="24"/>
              </w:rPr>
              <w:t>15.1</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Accounts and Other Records of the Company</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_Toc156280926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23</w:t>
            </w:r>
            <w:r w:rsidRPr="00F854E5">
              <w:rPr>
                <w:rFonts w:cs="Arial"/>
                <w:noProof/>
                <w:webHidden/>
                <w:sz w:val="24"/>
                <w:szCs w:val="24"/>
              </w:rPr>
              <w:fldChar w:fldCharType="end"/>
            </w:r>
          </w:hyperlink>
        </w:p>
        <w:p w14:paraId="4834575B" w14:textId="6CD902F8" w:rsidR="00EC4570" w:rsidRPr="00F854E5" w:rsidRDefault="00EC4570">
          <w:pPr>
            <w:pStyle w:val="TOC2"/>
            <w:rPr>
              <w:rFonts w:eastAsiaTheme="minorEastAsia" w:cs="Arial"/>
              <w:noProof/>
              <w:kern w:val="2"/>
              <w:sz w:val="24"/>
              <w:szCs w:val="24"/>
              <w:lang w:eastAsia="en-AU"/>
              <w14:ligatures w14:val="standardContextual"/>
            </w:rPr>
          </w:pPr>
          <w:hyperlink w:anchor="_Toc156280929" w:history="1">
            <w:r w:rsidRPr="00F854E5">
              <w:rPr>
                <w:rStyle w:val="Hyperlink"/>
                <w:rFonts w:cs="Arial"/>
                <w:noProof/>
                <w:sz w:val="24"/>
                <w:szCs w:val="24"/>
              </w:rPr>
              <w:t>15.2</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Audit</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_Toc156280929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23</w:t>
            </w:r>
            <w:r w:rsidRPr="00F854E5">
              <w:rPr>
                <w:rFonts w:cs="Arial"/>
                <w:noProof/>
                <w:webHidden/>
                <w:sz w:val="24"/>
                <w:szCs w:val="24"/>
              </w:rPr>
              <w:fldChar w:fldCharType="end"/>
            </w:r>
          </w:hyperlink>
        </w:p>
        <w:p w14:paraId="20D9AB26" w14:textId="2E4B78DA" w:rsidR="00EC4570" w:rsidRPr="00F854E5" w:rsidRDefault="00EC4570">
          <w:pPr>
            <w:pStyle w:val="TOC2"/>
            <w:rPr>
              <w:rFonts w:eastAsiaTheme="minorEastAsia" w:cs="Arial"/>
              <w:noProof/>
              <w:kern w:val="2"/>
              <w:sz w:val="24"/>
              <w:szCs w:val="24"/>
              <w:lang w:eastAsia="en-AU"/>
              <w14:ligatures w14:val="standardContextual"/>
            </w:rPr>
          </w:pPr>
          <w:hyperlink w:anchor="_Toc156280933" w:history="1">
            <w:r w:rsidRPr="00F854E5">
              <w:rPr>
                <w:rStyle w:val="Hyperlink"/>
                <w:rFonts w:cs="Arial"/>
                <w:noProof/>
                <w:sz w:val="24"/>
                <w:szCs w:val="24"/>
              </w:rPr>
              <w:t>15.3</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Financial Year</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_Toc156280933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23</w:t>
            </w:r>
            <w:r w:rsidRPr="00F854E5">
              <w:rPr>
                <w:rFonts w:cs="Arial"/>
                <w:noProof/>
                <w:webHidden/>
                <w:sz w:val="24"/>
                <w:szCs w:val="24"/>
              </w:rPr>
              <w:fldChar w:fldCharType="end"/>
            </w:r>
          </w:hyperlink>
        </w:p>
        <w:p w14:paraId="59879FDA" w14:textId="4C802204" w:rsidR="00EC4570" w:rsidRPr="00F854E5" w:rsidRDefault="00EC4570">
          <w:pPr>
            <w:pStyle w:val="TOC1"/>
            <w:rPr>
              <w:rFonts w:eastAsiaTheme="minorEastAsia" w:cs="Arial"/>
              <w:b w:val="0"/>
              <w:kern w:val="2"/>
              <w:sz w:val="24"/>
              <w:szCs w:val="24"/>
              <w:lang w:eastAsia="en-AU"/>
              <w14:ligatures w14:val="standardContextual"/>
            </w:rPr>
          </w:pPr>
          <w:hyperlink w:anchor="_Toc156280934" w:history="1">
            <w:r w:rsidRPr="00F854E5">
              <w:rPr>
                <w:rStyle w:val="Hyperlink"/>
                <w:rFonts w:cs="Arial"/>
                <w:sz w:val="24"/>
                <w:szCs w:val="24"/>
              </w:rPr>
              <w:t>16</w:t>
            </w:r>
            <w:r w:rsidRPr="00F854E5">
              <w:rPr>
                <w:rFonts w:eastAsiaTheme="minorEastAsia" w:cs="Arial"/>
                <w:b w:val="0"/>
                <w:kern w:val="2"/>
                <w:sz w:val="24"/>
                <w:szCs w:val="24"/>
                <w:lang w:eastAsia="en-AU"/>
                <w14:ligatures w14:val="standardContextual"/>
              </w:rPr>
              <w:tab/>
            </w:r>
            <w:r w:rsidRPr="00F854E5">
              <w:rPr>
                <w:rStyle w:val="Hyperlink"/>
                <w:rFonts w:cs="Arial"/>
                <w:sz w:val="24"/>
                <w:szCs w:val="24"/>
              </w:rPr>
              <w:t>Amending This Constitution</w:t>
            </w:r>
            <w:r w:rsidRPr="00F854E5">
              <w:rPr>
                <w:rFonts w:cs="Arial"/>
                <w:webHidden/>
                <w:sz w:val="24"/>
                <w:szCs w:val="24"/>
              </w:rPr>
              <w:tab/>
            </w:r>
            <w:r w:rsidRPr="00F854E5">
              <w:rPr>
                <w:rFonts w:cs="Arial"/>
                <w:webHidden/>
                <w:sz w:val="24"/>
                <w:szCs w:val="24"/>
              </w:rPr>
              <w:fldChar w:fldCharType="begin"/>
            </w:r>
            <w:r w:rsidRPr="00F854E5">
              <w:rPr>
                <w:rFonts w:cs="Arial"/>
                <w:webHidden/>
                <w:sz w:val="24"/>
                <w:szCs w:val="24"/>
              </w:rPr>
              <w:instrText xml:space="preserve"> PAGEREF _Toc156280934 \h </w:instrText>
            </w:r>
            <w:r w:rsidRPr="00F854E5">
              <w:rPr>
                <w:rFonts w:cs="Arial"/>
                <w:webHidden/>
                <w:sz w:val="24"/>
                <w:szCs w:val="24"/>
              </w:rPr>
            </w:r>
            <w:r w:rsidRPr="00F854E5">
              <w:rPr>
                <w:rFonts w:cs="Arial"/>
                <w:webHidden/>
                <w:sz w:val="24"/>
                <w:szCs w:val="24"/>
              </w:rPr>
              <w:fldChar w:fldCharType="separate"/>
            </w:r>
            <w:r w:rsidRPr="00F854E5">
              <w:rPr>
                <w:rFonts w:cs="Arial"/>
                <w:webHidden/>
                <w:sz w:val="24"/>
                <w:szCs w:val="24"/>
              </w:rPr>
              <w:t>23</w:t>
            </w:r>
            <w:r w:rsidRPr="00F854E5">
              <w:rPr>
                <w:rFonts w:cs="Arial"/>
                <w:webHidden/>
                <w:sz w:val="24"/>
                <w:szCs w:val="24"/>
              </w:rPr>
              <w:fldChar w:fldCharType="end"/>
            </w:r>
          </w:hyperlink>
        </w:p>
        <w:p w14:paraId="430C603C" w14:textId="78987B1C" w:rsidR="00EC4570" w:rsidRPr="00F854E5" w:rsidRDefault="00EC4570">
          <w:pPr>
            <w:pStyle w:val="TOC1"/>
            <w:rPr>
              <w:rFonts w:eastAsiaTheme="minorEastAsia" w:cs="Arial"/>
              <w:b w:val="0"/>
              <w:kern w:val="2"/>
              <w:sz w:val="24"/>
              <w:szCs w:val="24"/>
              <w:lang w:eastAsia="en-AU"/>
              <w14:ligatures w14:val="standardContextual"/>
            </w:rPr>
          </w:pPr>
          <w:hyperlink w:anchor="_Toc156280935" w:history="1">
            <w:r w:rsidRPr="00F854E5">
              <w:rPr>
                <w:rStyle w:val="Hyperlink"/>
                <w:rFonts w:cs="Arial"/>
                <w:sz w:val="24"/>
                <w:szCs w:val="24"/>
              </w:rPr>
              <w:t>17</w:t>
            </w:r>
            <w:r w:rsidRPr="00F854E5">
              <w:rPr>
                <w:rFonts w:eastAsiaTheme="minorEastAsia" w:cs="Arial"/>
                <w:b w:val="0"/>
                <w:kern w:val="2"/>
                <w:sz w:val="24"/>
                <w:szCs w:val="24"/>
                <w:lang w:eastAsia="en-AU"/>
                <w14:ligatures w14:val="standardContextual"/>
              </w:rPr>
              <w:tab/>
            </w:r>
            <w:r w:rsidRPr="00F854E5">
              <w:rPr>
                <w:rStyle w:val="Hyperlink"/>
                <w:rFonts w:cs="Arial"/>
                <w:sz w:val="24"/>
                <w:szCs w:val="24"/>
              </w:rPr>
              <w:t>Notices</w:t>
            </w:r>
            <w:r w:rsidRPr="00F854E5">
              <w:rPr>
                <w:rFonts w:cs="Arial"/>
                <w:webHidden/>
                <w:sz w:val="24"/>
                <w:szCs w:val="24"/>
              </w:rPr>
              <w:tab/>
            </w:r>
            <w:r w:rsidRPr="00F854E5">
              <w:rPr>
                <w:rFonts w:cs="Arial"/>
                <w:webHidden/>
                <w:sz w:val="24"/>
                <w:szCs w:val="24"/>
              </w:rPr>
              <w:fldChar w:fldCharType="begin"/>
            </w:r>
            <w:r w:rsidRPr="00F854E5">
              <w:rPr>
                <w:rFonts w:cs="Arial"/>
                <w:webHidden/>
                <w:sz w:val="24"/>
                <w:szCs w:val="24"/>
              </w:rPr>
              <w:instrText xml:space="preserve"> PAGEREF _Toc156280935 \h </w:instrText>
            </w:r>
            <w:r w:rsidRPr="00F854E5">
              <w:rPr>
                <w:rFonts w:cs="Arial"/>
                <w:webHidden/>
                <w:sz w:val="24"/>
                <w:szCs w:val="24"/>
              </w:rPr>
            </w:r>
            <w:r w:rsidRPr="00F854E5">
              <w:rPr>
                <w:rFonts w:cs="Arial"/>
                <w:webHidden/>
                <w:sz w:val="24"/>
                <w:szCs w:val="24"/>
              </w:rPr>
              <w:fldChar w:fldCharType="separate"/>
            </w:r>
            <w:r w:rsidRPr="00F854E5">
              <w:rPr>
                <w:rFonts w:cs="Arial"/>
                <w:webHidden/>
                <w:sz w:val="24"/>
                <w:szCs w:val="24"/>
              </w:rPr>
              <w:t>24</w:t>
            </w:r>
            <w:r w:rsidRPr="00F854E5">
              <w:rPr>
                <w:rFonts w:cs="Arial"/>
                <w:webHidden/>
                <w:sz w:val="24"/>
                <w:szCs w:val="24"/>
              </w:rPr>
              <w:fldChar w:fldCharType="end"/>
            </w:r>
          </w:hyperlink>
        </w:p>
        <w:p w14:paraId="4CD4C92B" w14:textId="7689DAAF" w:rsidR="00EC4570" w:rsidRPr="00F854E5" w:rsidRDefault="00EC4570">
          <w:pPr>
            <w:pStyle w:val="TOC1"/>
            <w:rPr>
              <w:rFonts w:eastAsiaTheme="minorEastAsia" w:cs="Arial"/>
              <w:b w:val="0"/>
              <w:kern w:val="2"/>
              <w:sz w:val="24"/>
              <w:szCs w:val="24"/>
              <w:lang w:eastAsia="en-AU"/>
              <w14:ligatures w14:val="standardContextual"/>
            </w:rPr>
          </w:pPr>
          <w:hyperlink w:anchor="_Toc156280936" w:history="1">
            <w:r w:rsidRPr="00F854E5">
              <w:rPr>
                <w:rStyle w:val="Hyperlink"/>
                <w:rFonts w:cs="Arial"/>
                <w:sz w:val="24"/>
                <w:szCs w:val="24"/>
              </w:rPr>
              <w:t>18</w:t>
            </w:r>
            <w:r w:rsidRPr="00F854E5">
              <w:rPr>
                <w:rFonts w:eastAsiaTheme="minorEastAsia" w:cs="Arial"/>
                <w:b w:val="0"/>
                <w:kern w:val="2"/>
                <w:sz w:val="24"/>
                <w:szCs w:val="24"/>
                <w:lang w:eastAsia="en-AU"/>
                <w14:ligatures w14:val="standardContextual"/>
              </w:rPr>
              <w:tab/>
            </w:r>
            <w:r w:rsidRPr="00F854E5">
              <w:rPr>
                <w:rStyle w:val="Hyperlink"/>
                <w:rFonts w:cs="Arial"/>
                <w:sz w:val="24"/>
                <w:szCs w:val="24"/>
              </w:rPr>
              <w:t>Winding Up or Revocation of Endorsement</w:t>
            </w:r>
            <w:r w:rsidRPr="00F854E5">
              <w:rPr>
                <w:rFonts w:cs="Arial"/>
                <w:webHidden/>
                <w:sz w:val="24"/>
                <w:szCs w:val="24"/>
              </w:rPr>
              <w:tab/>
            </w:r>
            <w:r w:rsidRPr="00F854E5">
              <w:rPr>
                <w:rFonts w:cs="Arial"/>
                <w:webHidden/>
                <w:sz w:val="24"/>
                <w:szCs w:val="24"/>
              </w:rPr>
              <w:fldChar w:fldCharType="begin"/>
            </w:r>
            <w:r w:rsidRPr="00F854E5">
              <w:rPr>
                <w:rFonts w:cs="Arial"/>
                <w:webHidden/>
                <w:sz w:val="24"/>
                <w:szCs w:val="24"/>
              </w:rPr>
              <w:instrText xml:space="preserve"> PAGEREF _Toc156280936 \h </w:instrText>
            </w:r>
            <w:r w:rsidRPr="00F854E5">
              <w:rPr>
                <w:rFonts w:cs="Arial"/>
                <w:webHidden/>
                <w:sz w:val="24"/>
                <w:szCs w:val="24"/>
              </w:rPr>
            </w:r>
            <w:r w:rsidRPr="00F854E5">
              <w:rPr>
                <w:rFonts w:cs="Arial"/>
                <w:webHidden/>
                <w:sz w:val="24"/>
                <w:szCs w:val="24"/>
              </w:rPr>
              <w:fldChar w:fldCharType="separate"/>
            </w:r>
            <w:r w:rsidRPr="00F854E5">
              <w:rPr>
                <w:rFonts w:cs="Arial"/>
                <w:webHidden/>
                <w:sz w:val="24"/>
                <w:szCs w:val="24"/>
              </w:rPr>
              <w:t>24</w:t>
            </w:r>
            <w:r w:rsidRPr="00F854E5">
              <w:rPr>
                <w:rFonts w:cs="Arial"/>
                <w:webHidden/>
                <w:sz w:val="24"/>
                <w:szCs w:val="24"/>
              </w:rPr>
              <w:fldChar w:fldCharType="end"/>
            </w:r>
          </w:hyperlink>
        </w:p>
        <w:p w14:paraId="1A365BA1" w14:textId="17B851C6" w:rsidR="00EC4570" w:rsidRPr="00F854E5" w:rsidRDefault="00EC4570">
          <w:pPr>
            <w:pStyle w:val="TOC2"/>
            <w:rPr>
              <w:rFonts w:eastAsiaTheme="minorEastAsia" w:cs="Arial"/>
              <w:noProof/>
              <w:kern w:val="2"/>
              <w:sz w:val="24"/>
              <w:szCs w:val="24"/>
              <w:lang w:eastAsia="en-AU"/>
              <w14:ligatures w14:val="standardContextual"/>
            </w:rPr>
          </w:pPr>
          <w:hyperlink w:anchor="_Toc156280937" w:history="1">
            <w:r w:rsidRPr="00F854E5">
              <w:rPr>
                <w:rStyle w:val="Hyperlink"/>
                <w:rFonts w:cs="Arial"/>
                <w:noProof/>
                <w:sz w:val="24"/>
                <w:szCs w:val="24"/>
              </w:rPr>
              <w:t>18.1</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Contribution of a Member on winding up</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_Toc156280937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24</w:t>
            </w:r>
            <w:r w:rsidRPr="00F854E5">
              <w:rPr>
                <w:rFonts w:cs="Arial"/>
                <w:noProof/>
                <w:webHidden/>
                <w:sz w:val="24"/>
                <w:szCs w:val="24"/>
              </w:rPr>
              <w:fldChar w:fldCharType="end"/>
            </w:r>
          </w:hyperlink>
        </w:p>
        <w:p w14:paraId="0CC5AC1F" w14:textId="0488E374" w:rsidR="00EC4570" w:rsidRPr="00F854E5" w:rsidRDefault="00EC4570">
          <w:pPr>
            <w:pStyle w:val="TOC2"/>
            <w:rPr>
              <w:rFonts w:eastAsiaTheme="minorEastAsia" w:cs="Arial"/>
              <w:noProof/>
              <w:kern w:val="2"/>
              <w:sz w:val="24"/>
              <w:szCs w:val="24"/>
              <w:lang w:eastAsia="en-AU"/>
              <w14:ligatures w14:val="standardContextual"/>
            </w:rPr>
          </w:pPr>
          <w:hyperlink w:anchor="_Toc156280940" w:history="1">
            <w:r w:rsidRPr="00F854E5">
              <w:rPr>
                <w:rStyle w:val="Hyperlink"/>
                <w:rFonts w:cs="Arial"/>
                <w:noProof/>
                <w:sz w:val="24"/>
                <w:szCs w:val="24"/>
              </w:rPr>
              <w:t>18.2</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Distribution of Assets on Winding Up or Revocation of Endorsement</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_Toc156280940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24</w:t>
            </w:r>
            <w:r w:rsidRPr="00F854E5">
              <w:rPr>
                <w:rFonts w:cs="Arial"/>
                <w:noProof/>
                <w:webHidden/>
                <w:sz w:val="24"/>
                <w:szCs w:val="24"/>
              </w:rPr>
              <w:fldChar w:fldCharType="end"/>
            </w:r>
          </w:hyperlink>
        </w:p>
        <w:p w14:paraId="2F2EAE83" w14:textId="226C6E15" w:rsidR="00EC4570" w:rsidRPr="00F854E5" w:rsidRDefault="00EC4570">
          <w:pPr>
            <w:pStyle w:val="TOC1"/>
            <w:rPr>
              <w:rFonts w:eastAsiaTheme="minorEastAsia" w:cs="Arial"/>
              <w:b w:val="0"/>
              <w:kern w:val="2"/>
              <w:sz w:val="24"/>
              <w:szCs w:val="24"/>
              <w:lang w:eastAsia="en-AU"/>
              <w14:ligatures w14:val="standardContextual"/>
            </w:rPr>
          </w:pPr>
          <w:hyperlink w:anchor="_Toc156280945" w:history="1">
            <w:r w:rsidRPr="00F854E5">
              <w:rPr>
                <w:rStyle w:val="Hyperlink"/>
                <w:rFonts w:cs="Arial"/>
                <w:sz w:val="24"/>
                <w:szCs w:val="24"/>
              </w:rPr>
              <w:t>19</w:t>
            </w:r>
            <w:r w:rsidRPr="00F854E5">
              <w:rPr>
                <w:rFonts w:eastAsiaTheme="minorEastAsia" w:cs="Arial"/>
                <w:b w:val="0"/>
                <w:kern w:val="2"/>
                <w:sz w:val="24"/>
                <w:szCs w:val="24"/>
                <w:lang w:eastAsia="en-AU"/>
                <w14:ligatures w14:val="standardContextual"/>
              </w:rPr>
              <w:tab/>
            </w:r>
            <w:r w:rsidRPr="00F854E5">
              <w:rPr>
                <w:rStyle w:val="Hyperlink"/>
                <w:rFonts w:cs="Arial"/>
                <w:sz w:val="24"/>
                <w:szCs w:val="24"/>
              </w:rPr>
              <w:t>Interpretation</w:t>
            </w:r>
            <w:r w:rsidRPr="00F854E5">
              <w:rPr>
                <w:rFonts w:cs="Arial"/>
                <w:webHidden/>
                <w:sz w:val="24"/>
                <w:szCs w:val="24"/>
              </w:rPr>
              <w:tab/>
            </w:r>
            <w:r w:rsidRPr="00F854E5">
              <w:rPr>
                <w:rFonts w:cs="Arial"/>
                <w:webHidden/>
                <w:sz w:val="24"/>
                <w:szCs w:val="24"/>
              </w:rPr>
              <w:fldChar w:fldCharType="begin"/>
            </w:r>
            <w:r w:rsidRPr="00F854E5">
              <w:rPr>
                <w:rFonts w:cs="Arial"/>
                <w:webHidden/>
                <w:sz w:val="24"/>
                <w:szCs w:val="24"/>
              </w:rPr>
              <w:instrText xml:space="preserve"> PAGEREF _Toc156280945 \h </w:instrText>
            </w:r>
            <w:r w:rsidRPr="00F854E5">
              <w:rPr>
                <w:rFonts w:cs="Arial"/>
                <w:webHidden/>
                <w:sz w:val="24"/>
                <w:szCs w:val="24"/>
              </w:rPr>
            </w:r>
            <w:r w:rsidRPr="00F854E5">
              <w:rPr>
                <w:rFonts w:cs="Arial"/>
                <w:webHidden/>
                <w:sz w:val="24"/>
                <w:szCs w:val="24"/>
              </w:rPr>
              <w:fldChar w:fldCharType="separate"/>
            </w:r>
            <w:r w:rsidRPr="00F854E5">
              <w:rPr>
                <w:rFonts w:cs="Arial"/>
                <w:webHidden/>
                <w:sz w:val="24"/>
                <w:szCs w:val="24"/>
              </w:rPr>
              <w:t>25</w:t>
            </w:r>
            <w:r w:rsidRPr="00F854E5">
              <w:rPr>
                <w:rFonts w:cs="Arial"/>
                <w:webHidden/>
                <w:sz w:val="24"/>
                <w:szCs w:val="24"/>
              </w:rPr>
              <w:fldChar w:fldCharType="end"/>
            </w:r>
          </w:hyperlink>
        </w:p>
        <w:p w14:paraId="2CE9B121" w14:textId="4CE24C6F" w:rsidR="00EC4570" w:rsidRPr="00F854E5" w:rsidRDefault="00EC4570">
          <w:pPr>
            <w:pStyle w:val="TOC2"/>
            <w:rPr>
              <w:rFonts w:eastAsiaTheme="minorEastAsia" w:cs="Arial"/>
              <w:noProof/>
              <w:kern w:val="2"/>
              <w:sz w:val="24"/>
              <w:szCs w:val="24"/>
              <w:lang w:eastAsia="en-AU"/>
              <w14:ligatures w14:val="standardContextual"/>
            </w:rPr>
          </w:pPr>
          <w:hyperlink w:anchor="_Toc156280946" w:history="1">
            <w:r w:rsidRPr="00F854E5">
              <w:rPr>
                <w:rStyle w:val="Hyperlink"/>
                <w:rFonts w:cs="Arial"/>
                <w:noProof/>
                <w:sz w:val="24"/>
                <w:szCs w:val="24"/>
              </w:rPr>
              <w:t>19.1</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Definitions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_Toc156280946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25</w:t>
            </w:r>
            <w:r w:rsidRPr="00F854E5">
              <w:rPr>
                <w:rFonts w:cs="Arial"/>
                <w:noProof/>
                <w:webHidden/>
                <w:sz w:val="24"/>
                <w:szCs w:val="24"/>
              </w:rPr>
              <w:fldChar w:fldCharType="end"/>
            </w:r>
          </w:hyperlink>
        </w:p>
        <w:p w14:paraId="58A1BB85" w14:textId="63A0B344" w:rsidR="00EC4570" w:rsidRPr="00F854E5" w:rsidRDefault="00EC4570">
          <w:pPr>
            <w:pStyle w:val="TOC2"/>
            <w:rPr>
              <w:rFonts w:eastAsiaTheme="minorEastAsia" w:cs="Arial"/>
              <w:noProof/>
              <w:kern w:val="2"/>
              <w:sz w:val="24"/>
              <w:szCs w:val="24"/>
              <w:lang w:eastAsia="en-AU"/>
              <w14:ligatures w14:val="standardContextual"/>
            </w:rPr>
          </w:pPr>
          <w:hyperlink w:anchor="_Toc156280952" w:history="1">
            <w:r w:rsidRPr="00F854E5">
              <w:rPr>
                <w:rStyle w:val="Hyperlink"/>
                <w:rFonts w:cs="Arial"/>
                <w:noProof/>
                <w:sz w:val="24"/>
                <w:szCs w:val="24"/>
              </w:rPr>
              <w:t>19.2</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Interpretation</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_Toc156280952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26</w:t>
            </w:r>
            <w:r w:rsidRPr="00F854E5">
              <w:rPr>
                <w:rFonts w:cs="Arial"/>
                <w:noProof/>
                <w:webHidden/>
                <w:sz w:val="24"/>
                <w:szCs w:val="24"/>
              </w:rPr>
              <w:fldChar w:fldCharType="end"/>
            </w:r>
          </w:hyperlink>
        </w:p>
        <w:p w14:paraId="733D1FC7" w14:textId="7680D300" w:rsidR="00EC4570" w:rsidRPr="00F854E5" w:rsidRDefault="00EC4570">
          <w:pPr>
            <w:pStyle w:val="TOC2"/>
            <w:rPr>
              <w:rFonts w:eastAsiaTheme="minorEastAsia" w:cs="Arial"/>
              <w:noProof/>
              <w:kern w:val="2"/>
              <w:sz w:val="24"/>
              <w:szCs w:val="24"/>
              <w:lang w:eastAsia="en-AU"/>
              <w14:ligatures w14:val="standardContextual"/>
            </w:rPr>
          </w:pPr>
          <w:hyperlink w:anchor="_Toc156280955" w:history="1">
            <w:r w:rsidRPr="00F854E5">
              <w:rPr>
                <w:rStyle w:val="Hyperlink"/>
                <w:rFonts w:cs="Arial"/>
                <w:noProof/>
                <w:sz w:val="24"/>
                <w:szCs w:val="24"/>
              </w:rPr>
              <w:t>19.3</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Exclusion of Replaceable Rules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_Toc156280955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27</w:t>
            </w:r>
            <w:r w:rsidRPr="00F854E5">
              <w:rPr>
                <w:rFonts w:cs="Arial"/>
                <w:noProof/>
                <w:webHidden/>
                <w:sz w:val="24"/>
                <w:szCs w:val="24"/>
              </w:rPr>
              <w:fldChar w:fldCharType="end"/>
            </w:r>
          </w:hyperlink>
        </w:p>
        <w:p w14:paraId="0466420C" w14:textId="5BF23B52" w:rsidR="00EC4570" w:rsidRPr="00F854E5" w:rsidRDefault="00EC4570">
          <w:pPr>
            <w:pStyle w:val="TOC1"/>
            <w:rPr>
              <w:rFonts w:eastAsiaTheme="minorEastAsia" w:cs="Arial"/>
              <w:b w:val="0"/>
              <w:kern w:val="2"/>
              <w:sz w:val="24"/>
              <w:szCs w:val="24"/>
              <w:lang w:eastAsia="en-AU"/>
              <w14:ligatures w14:val="standardContextual"/>
            </w:rPr>
          </w:pPr>
          <w:hyperlink w:anchor="_Toc156280958" w:history="1">
            <w:r w:rsidRPr="00F854E5">
              <w:rPr>
                <w:rStyle w:val="Hyperlink"/>
                <w:rFonts w:cs="Arial"/>
                <w:sz w:val="24"/>
                <w:szCs w:val="24"/>
              </w:rPr>
              <w:t>20</w:t>
            </w:r>
            <w:r w:rsidRPr="00F854E5">
              <w:rPr>
                <w:rFonts w:eastAsiaTheme="minorEastAsia" w:cs="Arial"/>
                <w:b w:val="0"/>
                <w:kern w:val="2"/>
                <w:sz w:val="24"/>
                <w:szCs w:val="24"/>
                <w:lang w:eastAsia="en-AU"/>
                <w14:ligatures w14:val="standardContextual"/>
              </w:rPr>
              <w:tab/>
            </w:r>
            <w:r w:rsidRPr="00F854E5">
              <w:rPr>
                <w:rStyle w:val="Hyperlink"/>
                <w:rFonts w:cs="Arial"/>
                <w:sz w:val="24"/>
                <w:szCs w:val="24"/>
              </w:rPr>
              <w:t>Transitional Provisions</w:t>
            </w:r>
            <w:r w:rsidRPr="00F854E5">
              <w:rPr>
                <w:rFonts w:cs="Arial"/>
                <w:webHidden/>
                <w:sz w:val="24"/>
                <w:szCs w:val="24"/>
              </w:rPr>
              <w:tab/>
            </w:r>
            <w:r w:rsidRPr="00F854E5">
              <w:rPr>
                <w:rFonts w:cs="Arial"/>
                <w:webHidden/>
                <w:sz w:val="24"/>
                <w:szCs w:val="24"/>
              </w:rPr>
              <w:fldChar w:fldCharType="begin"/>
            </w:r>
            <w:r w:rsidRPr="00F854E5">
              <w:rPr>
                <w:rFonts w:cs="Arial"/>
                <w:webHidden/>
                <w:sz w:val="24"/>
                <w:szCs w:val="24"/>
              </w:rPr>
              <w:instrText xml:space="preserve"> PAGEREF _Toc156280958 \h </w:instrText>
            </w:r>
            <w:r w:rsidRPr="00F854E5">
              <w:rPr>
                <w:rFonts w:cs="Arial"/>
                <w:webHidden/>
                <w:sz w:val="24"/>
                <w:szCs w:val="24"/>
              </w:rPr>
            </w:r>
            <w:r w:rsidRPr="00F854E5">
              <w:rPr>
                <w:rFonts w:cs="Arial"/>
                <w:webHidden/>
                <w:sz w:val="24"/>
                <w:szCs w:val="24"/>
              </w:rPr>
              <w:fldChar w:fldCharType="separate"/>
            </w:r>
            <w:r w:rsidRPr="00F854E5">
              <w:rPr>
                <w:rFonts w:cs="Arial"/>
                <w:webHidden/>
                <w:sz w:val="24"/>
                <w:szCs w:val="24"/>
              </w:rPr>
              <w:t>27</w:t>
            </w:r>
            <w:r w:rsidRPr="00F854E5">
              <w:rPr>
                <w:rFonts w:cs="Arial"/>
                <w:webHidden/>
                <w:sz w:val="24"/>
                <w:szCs w:val="24"/>
              </w:rPr>
              <w:fldChar w:fldCharType="end"/>
            </w:r>
          </w:hyperlink>
        </w:p>
        <w:p w14:paraId="62007018" w14:textId="7B2B0EF0" w:rsidR="00EC4570" w:rsidRPr="00F854E5" w:rsidRDefault="00EC4570">
          <w:pPr>
            <w:pStyle w:val="TOC2"/>
            <w:rPr>
              <w:rFonts w:eastAsiaTheme="minorEastAsia" w:cs="Arial"/>
              <w:noProof/>
              <w:kern w:val="2"/>
              <w:sz w:val="24"/>
              <w:szCs w:val="24"/>
              <w:lang w:eastAsia="en-AU"/>
              <w14:ligatures w14:val="standardContextual"/>
            </w:rPr>
          </w:pPr>
          <w:hyperlink w:anchor="_Toc156280959" w:history="1">
            <w:r w:rsidRPr="00F854E5">
              <w:rPr>
                <w:rStyle w:val="Hyperlink"/>
                <w:rFonts w:cs="Arial"/>
                <w:noProof/>
                <w:sz w:val="24"/>
                <w:szCs w:val="24"/>
              </w:rPr>
              <w:t>20.1</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Members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_Toc156280959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27</w:t>
            </w:r>
            <w:r w:rsidRPr="00F854E5">
              <w:rPr>
                <w:rFonts w:cs="Arial"/>
                <w:noProof/>
                <w:webHidden/>
                <w:sz w:val="24"/>
                <w:szCs w:val="24"/>
              </w:rPr>
              <w:fldChar w:fldCharType="end"/>
            </w:r>
          </w:hyperlink>
        </w:p>
        <w:p w14:paraId="45D9293A" w14:textId="41721E5C" w:rsidR="00EC4570" w:rsidRPr="00F854E5" w:rsidRDefault="00EC4570">
          <w:pPr>
            <w:pStyle w:val="TOC2"/>
            <w:rPr>
              <w:rFonts w:eastAsiaTheme="minorEastAsia" w:cs="Arial"/>
              <w:noProof/>
              <w:kern w:val="2"/>
              <w:sz w:val="24"/>
              <w:szCs w:val="24"/>
              <w:lang w:eastAsia="en-AU"/>
              <w14:ligatures w14:val="standardContextual"/>
            </w:rPr>
          </w:pPr>
          <w:hyperlink w:anchor="_Toc156280960" w:history="1">
            <w:r w:rsidRPr="00F854E5">
              <w:rPr>
                <w:rStyle w:val="Hyperlink"/>
                <w:rFonts w:cs="Arial"/>
                <w:noProof/>
                <w:sz w:val="24"/>
                <w:szCs w:val="24"/>
              </w:rPr>
              <w:t>20.2</w:t>
            </w:r>
            <w:r w:rsidRPr="00F854E5">
              <w:rPr>
                <w:rFonts w:eastAsiaTheme="minorEastAsia" w:cs="Arial"/>
                <w:noProof/>
                <w:kern w:val="2"/>
                <w:sz w:val="24"/>
                <w:szCs w:val="24"/>
                <w:lang w:eastAsia="en-AU"/>
                <w14:ligatures w14:val="standardContextual"/>
              </w:rPr>
              <w:tab/>
            </w:r>
            <w:r w:rsidRPr="00F854E5">
              <w:rPr>
                <w:rStyle w:val="Hyperlink"/>
                <w:rFonts w:cs="Arial"/>
                <w:noProof/>
                <w:sz w:val="24"/>
                <w:szCs w:val="24"/>
              </w:rPr>
              <w:t>Directors</w:t>
            </w:r>
            <w:r w:rsidRPr="00F854E5">
              <w:rPr>
                <w:rFonts w:cs="Arial"/>
                <w:noProof/>
                <w:webHidden/>
                <w:sz w:val="24"/>
                <w:szCs w:val="24"/>
              </w:rPr>
              <w:tab/>
            </w:r>
            <w:r w:rsidRPr="00F854E5">
              <w:rPr>
                <w:rFonts w:cs="Arial"/>
                <w:noProof/>
                <w:webHidden/>
                <w:sz w:val="24"/>
                <w:szCs w:val="24"/>
              </w:rPr>
              <w:fldChar w:fldCharType="begin"/>
            </w:r>
            <w:r w:rsidRPr="00F854E5">
              <w:rPr>
                <w:rFonts w:cs="Arial"/>
                <w:noProof/>
                <w:webHidden/>
                <w:sz w:val="24"/>
                <w:szCs w:val="24"/>
              </w:rPr>
              <w:instrText xml:space="preserve"> PAGEREF _Toc156280960 \h </w:instrText>
            </w:r>
            <w:r w:rsidRPr="00F854E5">
              <w:rPr>
                <w:rFonts w:cs="Arial"/>
                <w:noProof/>
                <w:webHidden/>
                <w:sz w:val="24"/>
                <w:szCs w:val="24"/>
              </w:rPr>
            </w:r>
            <w:r w:rsidRPr="00F854E5">
              <w:rPr>
                <w:rFonts w:cs="Arial"/>
                <w:noProof/>
                <w:webHidden/>
                <w:sz w:val="24"/>
                <w:szCs w:val="24"/>
              </w:rPr>
              <w:fldChar w:fldCharType="separate"/>
            </w:r>
            <w:r w:rsidRPr="00F854E5">
              <w:rPr>
                <w:rFonts w:cs="Arial"/>
                <w:noProof/>
                <w:webHidden/>
                <w:sz w:val="24"/>
                <w:szCs w:val="24"/>
              </w:rPr>
              <w:t>27</w:t>
            </w:r>
            <w:r w:rsidRPr="00F854E5">
              <w:rPr>
                <w:rFonts w:cs="Arial"/>
                <w:noProof/>
                <w:webHidden/>
                <w:sz w:val="24"/>
                <w:szCs w:val="24"/>
              </w:rPr>
              <w:fldChar w:fldCharType="end"/>
            </w:r>
          </w:hyperlink>
        </w:p>
        <w:p w14:paraId="2BCF8271" w14:textId="4F88E01A" w:rsidR="00EC4570" w:rsidRPr="00F854E5" w:rsidRDefault="00EC4570">
          <w:pPr>
            <w:pStyle w:val="TOC1"/>
            <w:rPr>
              <w:rFonts w:eastAsiaTheme="minorEastAsia" w:cs="Arial"/>
              <w:b w:val="0"/>
              <w:kern w:val="2"/>
              <w:sz w:val="24"/>
              <w:szCs w:val="24"/>
              <w:lang w:eastAsia="en-AU"/>
              <w14:ligatures w14:val="standardContextual"/>
            </w:rPr>
          </w:pPr>
          <w:hyperlink w:anchor="_Toc156280963" w:history="1">
            <w:r w:rsidRPr="00F854E5">
              <w:rPr>
                <w:rStyle w:val="Hyperlink"/>
                <w:rFonts w:cs="Arial"/>
                <w:sz w:val="24"/>
                <w:szCs w:val="24"/>
              </w:rPr>
              <w:t>Schedule A</w:t>
            </w:r>
            <w:r w:rsidRPr="00F854E5">
              <w:rPr>
                <w:rFonts w:cs="Arial"/>
                <w:webHidden/>
                <w:sz w:val="24"/>
                <w:szCs w:val="24"/>
              </w:rPr>
              <w:tab/>
            </w:r>
            <w:r w:rsidRPr="00F854E5">
              <w:rPr>
                <w:rFonts w:cs="Arial"/>
                <w:webHidden/>
                <w:sz w:val="24"/>
                <w:szCs w:val="24"/>
              </w:rPr>
              <w:fldChar w:fldCharType="begin"/>
            </w:r>
            <w:r w:rsidRPr="00F854E5">
              <w:rPr>
                <w:rFonts w:cs="Arial"/>
                <w:webHidden/>
                <w:sz w:val="24"/>
                <w:szCs w:val="24"/>
              </w:rPr>
              <w:instrText xml:space="preserve"> PAGEREF _Toc156280963 \h </w:instrText>
            </w:r>
            <w:r w:rsidRPr="00F854E5">
              <w:rPr>
                <w:rFonts w:cs="Arial"/>
                <w:webHidden/>
                <w:sz w:val="24"/>
                <w:szCs w:val="24"/>
              </w:rPr>
            </w:r>
            <w:r w:rsidRPr="00F854E5">
              <w:rPr>
                <w:rFonts w:cs="Arial"/>
                <w:webHidden/>
                <w:sz w:val="24"/>
                <w:szCs w:val="24"/>
              </w:rPr>
              <w:fldChar w:fldCharType="separate"/>
            </w:r>
            <w:r w:rsidRPr="00F854E5">
              <w:rPr>
                <w:rFonts w:cs="Arial"/>
                <w:webHidden/>
                <w:sz w:val="24"/>
                <w:szCs w:val="24"/>
              </w:rPr>
              <w:t>28</w:t>
            </w:r>
            <w:r w:rsidRPr="00F854E5">
              <w:rPr>
                <w:rFonts w:cs="Arial"/>
                <w:webHidden/>
                <w:sz w:val="24"/>
                <w:szCs w:val="24"/>
              </w:rPr>
              <w:fldChar w:fldCharType="end"/>
            </w:r>
          </w:hyperlink>
        </w:p>
        <w:p w14:paraId="0D6CF35B" w14:textId="510A2B7F" w:rsidR="00EC4570" w:rsidRDefault="00EC4570">
          <w:r w:rsidRPr="00F854E5">
            <w:rPr>
              <w:rFonts w:cs="Arial"/>
              <w:b/>
              <w:bCs/>
              <w:noProof/>
              <w:sz w:val="24"/>
              <w:szCs w:val="24"/>
            </w:rPr>
            <w:fldChar w:fldCharType="end"/>
          </w:r>
        </w:p>
      </w:sdtContent>
    </w:sdt>
    <w:p w14:paraId="0FB3E8C5" w14:textId="77777777" w:rsidR="004E2C68" w:rsidRPr="00B16FEF" w:rsidRDefault="004E2C68" w:rsidP="00626549">
      <w:pPr>
        <w:rPr>
          <w:rFonts w:cs="Arial"/>
          <w:sz w:val="24"/>
          <w:szCs w:val="24"/>
        </w:rPr>
      </w:pPr>
    </w:p>
    <w:p w14:paraId="6E783C7F" w14:textId="077ADE6E" w:rsidR="004E2C68" w:rsidRPr="00B16FEF" w:rsidRDefault="004E2C68" w:rsidP="00626549">
      <w:pPr>
        <w:rPr>
          <w:rFonts w:cs="Arial"/>
          <w:sz w:val="24"/>
          <w:szCs w:val="24"/>
        </w:rPr>
        <w:sectPr w:rsidR="004E2C68" w:rsidRPr="00B16FEF" w:rsidSect="00AA0031">
          <w:headerReference w:type="default" r:id="rId14"/>
          <w:footerReference w:type="default" r:id="rId15"/>
          <w:headerReference w:type="first" r:id="rId16"/>
          <w:footerReference w:type="first" r:id="rId17"/>
          <w:pgSz w:w="11906" w:h="16838" w:code="9"/>
          <w:pgMar w:top="1134" w:right="1134" w:bottom="851" w:left="1440" w:header="709" w:footer="284" w:gutter="0"/>
          <w:cols w:space="708"/>
          <w:titlePg/>
          <w:docGrid w:linePitch="360"/>
        </w:sectPr>
      </w:pPr>
    </w:p>
    <w:p w14:paraId="15B5D53E" w14:textId="07402861" w:rsidR="002E4E42" w:rsidRPr="00B16FEF" w:rsidRDefault="00FE0972" w:rsidP="00E42A59">
      <w:pPr>
        <w:pStyle w:val="Heading1"/>
        <w:spacing w:before="60" w:after="60"/>
        <w:rPr>
          <w:rFonts w:cs="Arial"/>
          <w:sz w:val="24"/>
          <w:szCs w:val="24"/>
        </w:rPr>
      </w:pPr>
      <w:bookmarkStart w:id="0" w:name="_Toc513108695"/>
      <w:bookmarkStart w:id="1" w:name="_Ref47412515"/>
      <w:bookmarkStart w:id="2" w:name="_Toc138420167"/>
      <w:bookmarkStart w:id="3" w:name="_Toc156280664"/>
      <w:r w:rsidRPr="00B16FEF">
        <w:rPr>
          <w:rFonts w:cs="Arial"/>
          <w:sz w:val="24"/>
          <w:szCs w:val="24"/>
        </w:rPr>
        <w:lastRenderedPageBreak/>
        <w:t>Name</w:t>
      </w:r>
      <w:bookmarkEnd w:id="0"/>
      <w:bookmarkEnd w:id="1"/>
      <w:bookmarkEnd w:id="2"/>
      <w:bookmarkEnd w:id="3"/>
    </w:p>
    <w:p w14:paraId="7BC25DCC" w14:textId="3766DB9B" w:rsidR="002E4E42" w:rsidRPr="00B16FEF" w:rsidRDefault="002E4E42" w:rsidP="00E42A59">
      <w:pPr>
        <w:pStyle w:val="BodyText2"/>
        <w:spacing w:before="60" w:after="60"/>
        <w:rPr>
          <w:rFonts w:cs="Arial"/>
          <w:sz w:val="24"/>
          <w:szCs w:val="24"/>
        </w:rPr>
      </w:pPr>
      <w:r w:rsidRPr="00B16FEF">
        <w:rPr>
          <w:rFonts w:cs="Arial"/>
          <w:sz w:val="24"/>
          <w:szCs w:val="24"/>
        </w:rPr>
        <w:t xml:space="preserve">The name of the </w:t>
      </w:r>
      <w:r w:rsidR="0079012C" w:rsidRPr="00B16FEF">
        <w:rPr>
          <w:rFonts w:cs="Arial"/>
          <w:sz w:val="24"/>
          <w:szCs w:val="24"/>
        </w:rPr>
        <w:t>Company</w:t>
      </w:r>
      <w:r w:rsidR="00245DC6" w:rsidRPr="00B16FEF">
        <w:rPr>
          <w:rFonts w:cs="Arial"/>
          <w:sz w:val="24"/>
          <w:szCs w:val="24"/>
        </w:rPr>
        <w:t xml:space="preserve"> is </w:t>
      </w:r>
      <w:r w:rsidR="004A1884" w:rsidRPr="00B16FEF">
        <w:rPr>
          <w:rFonts w:cs="Arial"/>
          <w:sz w:val="24"/>
          <w:szCs w:val="24"/>
        </w:rPr>
        <w:t>Vision 2020 The Right to Sight Australia</w:t>
      </w:r>
      <w:r w:rsidR="00A03B95" w:rsidRPr="00B16FEF">
        <w:rPr>
          <w:rFonts w:cs="Arial"/>
          <w:sz w:val="24"/>
          <w:szCs w:val="24"/>
        </w:rPr>
        <w:t xml:space="preserve"> (the </w:t>
      </w:r>
      <w:r w:rsidR="00A03B95" w:rsidRPr="00B16FEF">
        <w:rPr>
          <w:rFonts w:cs="Arial"/>
          <w:b/>
          <w:sz w:val="24"/>
          <w:szCs w:val="24"/>
        </w:rPr>
        <w:t>Company</w:t>
      </w:r>
      <w:r w:rsidR="00A03B95" w:rsidRPr="00B16FEF">
        <w:rPr>
          <w:rFonts w:cs="Arial"/>
          <w:sz w:val="24"/>
          <w:szCs w:val="24"/>
        </w:rPr>
        <w:t>)</w:t>
      </w:r>
      <w:r w:rsidRPr="00B16FEF">
        <w:rPr>
          <w:rFonts w:cs="Arial"/>
          <w:sz w:val="24"/>
          <w:szCs w:val="24"/>
        </w:rPr>
        <w:t>.</w:t>
      </w:r>
    </w:p>
    <w:p w14:paraId="6A9556BD" w14:textId="3D1E1A00" w:rsidR="00E858AE" w:rsidRPr="00B16FEF" w:rsidRDefault="00B00C56" w:rsidP="00E42A59">
      <w:pPr>
        <w:pStyle w:val="Heading1"/>
        <w:spacing w:before="60" w:after="60"/>
        <w:rPr>
          <w:rFonts w:cs="Arial"/>
          <w:sz w:val="24"/>
          <w:szCs w:val="24"/>
        </w:rPr>
      </w:pPr>
      <w:bookmarkStart w:id="4" w:name="_Ref47431743"/>
      <w:bookmarkStart w:id="5" w:name="_Toc138420168"/>
      <w:bookmarkStart w:id="6" w:name="_Toc156280665"/>
      <w:r w:rsidRPr="00B16FEF">
        <w:rPr>
          <w:rFonts w:cs="Arial"/>
          <w:sz w:val="24"/>
          <w:szCs w:val="24"/>
        </w:rPr>
        <w:t>Purpose</w:t>
      </w:r>
      <w:r w:rsidR="00FE0972" w:rsidRPr="00B16FEF">
        <w:rPr>
          <w:rFonts w:cs="Arial"/>
          <w:sz w:val="24"/>
          <w:szCs w:val="24"/>
        </w:rPr>
        <w:t xml:space="preserve"> </w:t>
      </w:r>
      <w:r w:rsidR="00AE1AA5" w:rsidRPr="00B16FEF">
        <w:rPr>
          <w:rFonts w:cs="Arial"/>
          <w:sz w:val="24"/>
          <w:szCs w:val="24"/>
        </w:rPr>
        <w:t>and Powers</w:t>
      </w:r>
      <w:bookmarkEnd w:id="4"/>
      <w:bookmarkEnd w:id="5"/>
      <w:bookmarkEnd w:id="6"/>
    </w:p>
    <w:p w14:paraId="3371D319" w14:textId="3E775E9D" w:rsidR="000E508E" w:rsidRPr="00B16FEF" w:rsidRDefault="000E508E" w:rsidP="00E42A59">
      <w:pPr>
        <w:pStyle w:val="Heading2Unbold"/>
        <w:spacing w:before="60" w:after="60"/>
        <w:rPr>
          <w:rFonts w:cs="Arial"/>
          <w:sz w:val="24"/>
          <w:szCs w:val="24"/>
        </w:rPr>
      </w:pPr>
      <w:r w:rsidRPr="00B16FEF">
        <w:rPr>
          <w:rFonts w:cs="Arial"/>
          <w:sz w:val="24"/>
          <w:szCs w:val="24"/>
        </w:rPr>
        <w:t xml:space="preserve">The </w:t>
      </w:r>
      <w:r w:rsidR="0079012C" w:rsidRPr="00B16FEF">
        <w:rPr>
          <w:rFonts w:cs="Arial"/>
          <w:sz w:val="24"/>
          <w:szCs w:val="24"/>
        </w:rPr>
        <w:t>Company</w:t>
      </w:r>
      <w:r w:rsidRPr="00B16FEF">
        <w:rPr>
          <w:rFonts w:cs="Arial"/>
          <w:sz w:val="24"/>
          <w:szCs w:val="24"/>
        </w:rPr>
        <w:t xml:space="preserve"> is a not-for-profit public </w:t>
      </w:r>
      <w:r w:rsidR="0079012C" w:rsidRPr="00B16FEF">
        <w:rPr>
          <w:rFonts w:cs="Arial"/>
          <w:sz w:val="24"/>
          <w:szCs w:val="24"/>
        </w:rPr>
        <w:t>company</w:t>
      </w:r>
      <w:r w:rsidRPr="00B16FEF">
        <w:rPr>
          <w:rFonts w:cs="Arial"/>
          <w:sz w:val="24"/>
          <w:szCs w:val="24"/>
        </w:rPr>
        <w:t xml:space="preserve"> limited by guarantee which is established to be, and to continue as, a </w:t>
      </w:r>
      <w:r w:rsidR="00482417" w:rsidRPr="00B16FEF">
        <w:rPr>
          <w:rFonts w:cs="Arial"/>
          <w:sz w:val="24"/>
          <w:szCs w:val="24"/>
        </w:rPr>
        <w:t>C</w:t>
      </w:r>
      <w:r w:rsidRPr="00B16FEF">
        <w:rPr>
          <w:rFonts w:cs="Arial"/>
          <w:sz w:val="24"/>
          <w:szCs w:val="24"/>
        </w:rPr>
        <w:t>harity.</w:t>
      </w:r>
    </w:p>
    <w:p w14:paraId="30BC3BBA" w14:textId="3A83110B" w:rsidR="00E858AE" w:rsidRPr="00B16FEF" w:rsidRDefault="00522551" w:rsidP="00F17422">
      <w:pPr>
        <w:pStyle w:val="Heading2Unbold"/>
        <w:rPr>
          <w:rFonts w:cs="Arial"/>
          <w:sz w:val="24"/>
          <w:szCs w:val="24"/>
        </w:rPr>
      </w:pPr>
      <w:r w:rsidRPr="00B16FEF">
        <w:rPr>
          <w:rFonts w:cs="Arial"/>
          <w:sz w:val="24"/>
          <w:szCs w:val="24"/>
        </w:rPr>
        <w:t xml:space="preserve">The Purpose for which the Company is established is to achieve </w:t>
      </w:r>
      <w:proofErr w:type="spellStart"/>
      <w:proofErr w:type="gramStart"/>
      <w:r w:rsidRPr="00B16FEF">
        <w:rPr>
          <w:rFonts w:cs="Arial"/>
          <w:sz w:val="24"/>
          <w:szCs w:val="24"/>
        </w:rPr>
        <w:t>it’s</w:t>
      </w:r>
      <w:proofErr w:type="spellEnd"/>
      <w:proofErr w:type="gramEnd"/>
      <w:r w:rsidRPr="00B16FEF">
        <w:rPr>
          <w:rFonts w:cs="Arial"/>
          <w:sz w:val="24"/>
          <w:szCs w:val="24"/>
        </w:rPr>
        <w:t xml:space="preserve"> vision for the prevention of avoidable blindness and vision loss and the full participation of people who are </w:t>
      </w:r>
      <w:proofErr w:type="gramStart"/>
      <w:r w:rsidRPr="00B16FEF">
        <w:rPr>
          <w:rFonts w:cs="Arial"/>
          <w:sz w:val="24"/>
          <w:szCs w:val="24"/>
        </w:rPr>
        <w:t>blind</w:t>
      </w:r>
      <w:proofErr w:type="gramEnd"/>
      <w:r w:rsidRPr="00B16FEF">
        <w:rPr>
          <w:rFonts w:cs="Arial"/>
          <w:sz w:val="24"/>
          <w:szCs w:val="24"/>
        </w:rPr>
        <w:t xml:space="preserve"> and vision impaired in the community.</w:t>
      </w:r>
      <w:r w:rsidRPr="00B16FEF">
        <w:rPr>
          <w:rFonts w:cs="Arial"/>
          <w:color w:val="242424"/>
          <w:sz w:val="24"/>
          <w:szCs w:val="24"/>
          <w:shd w:val="clear" w:color="auto" w:fill="FFFFFF"/>
        </w:rPr>
        <w:t xml:space="preserve"> </w:t>
      </w:r>
    </w:p>
    <w:p w14:paraId="41AA59DC" w14:textId="555B4396" w:rsidR="00F148EF" w:rsidRPr="00B16FEF" w:rsidRDefault="00AE1AA5" w:rsidP="00E42A59">
      <w:pPr>
        <w:pStyle w:val="Heading2Unbold"/>
        <w:spacing w:before="60" w:after="60"/>
        <w:rPr>
          <w:rFonts w:cs="Arial"/>
          <w:sz w:val="24"/>
          <w:szCs w:val="24"/>
        </w:rPr>
      </w:pPr>
      <w:r w:rsidRPr="00B16FEF">
        <w:rPr>
          <w:rFonts w:cs="Arial"/>
          <w:sz w:val="24"/>
          <w:szCs w:val="24"/>
        </w:rPr>
        <w:t xml:space="preserve">Solely to </w:t>
      </w:r>
      <w:r w:rsidR="00670D99" w:rsidRPr="00B16FEF">
        <w:rPr>
          <w:rFonts w:cs="Arial"/>
          <w:sz w:val="24"/>
          <w:szCs w:val="24"/>
        </w:rPr>
        <w:t>carr</w:t>
      </w:r>
      <w:r w:rsidRPr="00B16FEF">
        <w:rPr>
          <w:rFonts w:cs="Arial"/>
          <w:sz w:val="24"/>
          <w:szCs w:val="24"/>
        </w:rPr>
        <w:t>y</w:t>
      </w:r>
      <w:r w:rsidR="00670D99" w:rsidRPr="00B16FEF">
        <w:rPr>
          <w:rFonts w:cs="Arial"/>
          <w:sz w:val="24"/>
          <w:szCs w:val="24"/>
        </w:rPr>
        <w:t xml:space="preserve"> out the </w:t>
      </w:r>
      <w:r w:rsidR="00B00C56" w:rsidRPr="00B16FEF">
        <w:rPr>
          <w:rFonts w:cs="Arial"/>
          <w:sz w:val="24"/>
          <w:szCs w:val="24"/>
        </w:rPr>
        <w:t>Purpose</w:t>
      </w:r>
      <w:r w:rsidR="00670D99" w:rsidRPr="00B16FEF">
        <w:rPr>
          <w:rFonts w:cs="Arial"/>
          <w:sz w:val="24"/>
          <w:szCs w:val="24"/>
        </w:rPr>
        <w:t>, t</w:t>
      </w:r>
      <w:r w:rsidR="00AC5FDC" w:rsidRPr="00B16FEF">
        <w:rPr>
          <w:rFonts w:cs="Arial"/>
          <w:sz w:val="24"/>
          <w:szCs w:val="24"/>
        </w:rPr>
        <w:t xml:space="preserve">he </w:t>
      </w:r>
      <w:r w:rsidR="0079012C" w:rsidRPr="00B16FEF">
        <w:rPr>
          <w:rFonts w:cs="Arial"/>
          <w:sz w:val="24"/>
          <w:szCs w:val="24"/>
        </w:rPr>
        <w:t>Company</w:t>
      </w:r>
      <w:r w:rsidR="00F148EF" w:rsidRPr="00B16FEF">
        <w:rPr>
          <w:rFonts w:cs="Arial"/>
          <w:sz w:val="24"/>
          <w:szCs w:val="24"/>
        </w:rPr>
        <w:t xml:space="preserve"> </w:t>
      </w:r>
      <w:r w:rsidRPr="00B16FEF">
        <w:rPr>
          <w:rFonts w:cs="Arial"/>
          <w:sz w:val="24"/>
          <w:szCs w:val="24"/>
        </w:rPr>
        <w:t xml:space="preserve">may exercise </w:t>
      </w:r>
      <w:proofErr w:type="gramStart"/>
      <w:r w:rsidRPr="00B16FEF">
        <w:rPr>
          <w:rFonts w:cs="Arial"/>
          <w:sz w:val="24"/>
          <w:szCs w:val="24"/>
        </w:rPr>
        <w:t>all of</w:t>
      </w:r>
      <w:proofErr w:type="gramEnd"/>
      <w:r w:rsidRPr="00B16FEF">
        <w:rPr>
          <w:rFonts w:cs="Arial"/>
          <w:sz w:val="24"/>
          <w:szCs w:val="24"/>
        </w:rPr>
        <w:t xml:space="preserve"> the powers of an </w:t>
      </w:r>
      <w:r w:rsidR="00F148EF" w:rsidRPr="00B16FEF">
        <w:rPr>
          <w:rFonts w:cs="Arial"/>
          <w:sz w:val="24"/>
          <w:szCs w:val="24"/>
        </w:rPr>
        <w:t xml:space="preserve">individual and </w:t>
      </w:r>
      <w:r w:rsidR="00E858AE" w:rsidRPr="00B16FEF">
        <w:rPr>
          <w:rFonts w:cs="Arial"/>
          <w:sz w:val="24"/>
          <w:szCs w:val="24"/>
        </w:rPr>
        <w:t xml:space="preserve">a </w:t>
      </w:r>
      <w:r w:rsidR="0079012C" w:rsidRPr="00B16FEF">
        <w:rPr>
          <w:rFonts w:cs="Arial"/>
          <w:sz w:val="24"/>
          <w:szCs w:val="24"/>
        </w:rPr>
        <w:t>company</w:t>
      </w:r>
      <w:r w:rsidR="00E858AE" w:rsidRPr="00B16FEF">
        <w:rPr>
          <w:rFonts w:cs="Arial"/>
          <w:sz w:val="24"/>
          <w:szCs w:val="24"/>
        </w:rPr>
        <w:t xml:space="preserve"> under the Act</w:t>
      </w:r>
      <w:r w:rsidR="00C3302A" w:rsidRPr="00B16FEF">
        <w:rPr>
          <w:rFonts w:cs="Arial"/>
          <w:sz w:val="24"/>
          <w:szCs w:val="24"/>
        </w:rPr>
        <w:t>.</w:t>
      </w:r>
      <w:r w:rsidR="00E858AE" w:rsidRPr="00B16FEF">
        <w:rPr>
          <w:rFonts w:cs="Arial"/>
          <w:sz w:val="24"/>
          <w:szCs w:val="24"/>
        </w:rPr>
        <w:t xml:space="preserve"> </w:t>
      </w:r>
    </w:p>
    <w:p w14:paraId="15EBF064" w14:textId="0A0BD10E" w:rsidR="00FE0972" w:rsidRPr="00B16FEF" w:rsidRDefault="00FE0972" w:rsidP="00E42A59">
      <w:pPr>
        <w:pStyle w:val="Heading1"/>
        <w:spacing w:before="60" w:after="60"/>
        <w:rPr>
          <w:rFonts w:cs="Arial"/>
          <w:sz w:val="24"/>
          <w:szCs w:val="24"/>
        </w:rPr>
      </w:pPr>
      <w:bookmarkStart w:id="7" w:name="_Toc401583189"/>
      <w:bookmarkStart w:id="8" w:name="_Toc401584056"/>
      <w:bookmarkStart w:id="9" w:name="_Toc401583190"/>
      <w:bookmarkStart w:id="10" w:name="_Toc401584057"/>
      <w:bookmarkStart w:id="11" w:name="_Toc401583191"/>
      <w:bookmarkStart w:id="12" w:name="_Toc401584058"/>
      <w:bookmarkStart w:id="13" w:name="_Toc138420169"/>
      <w:bookmarkStart w:id="14" w:name="_Toc156280666"/>
      <w:bookmarkStart w:id="15" w:name="_Ref332008873"/>
      <w:bookmarkStart w:id="16" w:name="_Toc513108698"/>
      <w:bookmarkEnd w:id="7"/>
      <w:bookmarkEnd w:id="8"/>
      <w:bookmarkEnd w:id="9"/>
      <w:bookmarkEnd w:id="10"/>
      <w:bookmarkEnd w:id="11"/>
      <w:bookmarkEnd w:id="12"/>
      <w:r w:rsidRPr="00B16FEF">
        <w:rPr>
          <w:rFonts w:cs="Arial"/>
          <w:sz w:val="24"/>
          <w:szCs w:val="24"/>
        </w:rPr>
        <w:t>Not</w:t>
      </w:r>
      <w:r w:rsidR="00AE1AA5" w:rsidRPr="00B16FEF">
        <w:rPr>
          <w:rFonts w:cs="Arial"/>
          <w:sz w:val="24"/>
          <w:szCs w:val="24"/>
        </w:rPr>
        <w:t>-For-Profit</w:t>
      </w:r>
      <w:bookmarkEnd w:id="13"/>
      <w:bookmarkEnd w:id="14"/>
    </w:p>
    <w:bookmarkEnd w:id="15"/>
    <w:bookmarkEnd w:id="16"/>
    <w:p w14:paraId="429DCFBA" w14:textId="54D8CA6C" w:rsidR="00E858AE" w:rsidRPr="00B16FEF" w:rsidRDefault="00E858AE" w:rsidP="00E42A59">
      <w:pPr>
        <w:pStyle w:val="Heading2Unbold"/>
        <w:spacing w:before="60" w:after="60"/>
        <w:rPr>
          <w:rFonts w:cs="Arial"/>
          <w:sz w:val="24"/>
          <w:szCs w:val="24"/>
        </w:rPr>
      </w:pPr>
      <w:r w:rsidRPr="00B16FEF">
        <w:rPr>
          <w:rFonts w:cs="Arial"/>
          <w:sz w:val="24"/>
          <w:szCs w:val="24"/>
        </w:rPr>
        <w:t xml:space="preserve">The income and property of the Company must be applied solely towards the </w:t>
      </w:r>
      <w:r w:rsidR="00B00C56" w:rsidRPr="00B16FEF">
        <w:rPr>
          <w:rFonts w:cs="Arial"/>
          <w:sz w:val="24"/>
          <w:szCs w:val="24"/>
        </w:rPr>
        <w:t>Purpose</w:t>
      </w:r>
      <w:r w:rsidRPr="00B16FEF">
        <w:rPr>
          <w:rFonts w:cs="Arial"/>
          <w:sz w:val="24"/>
          <w:szCs w:val="24"/>
        </w:rPr>
        <w:t>.</w:t>
      </w:r>
    </w:p>
    <w:p w14:paraId="3B36FDA5" w14:textId="18014689" w:rsidR="000E508E" w:rsidRPr="00B16FEF" w:rsidRDefault="000E508E" w:rsidP="00E42A59">
      <w:pPr>
        <w:pStyle w:val="Heading2Unbold"/>
        <w:spacing w:before="60" w:after="60"/>
        <w:rPr>
          <w:rFonts w:cs="Arial"/>
          <w:sz w:val="24"/>
          <w:szCs w:val="24"/>
        </w:rPr>
      </w:pPr>
      <w:bookmarkStart w:id="17" w:name="_Ref332008888"/>
      <w:bookmarkStart w:id="18" w:name="_Ref408400394"/>
      <w:r w:rsidRPr="00B16FEF">
        <w:rPr>
          <w:rFonts w:cs="Arial"/>
          <w:sz w:val="24"/>
          <w:szCs w:val="24"/>
        </w:rPr>
        <w:t xml:space="preserve">No </w:t>
      </w:r>
      <w:r w:rsidR="00163A73" w:rsidRPr="00B16FEF">
        <w:rPr>
          <w:rFonts w:cs="Arial"/>
          <w:sz w:val="24"/>
          <w:szCs w:val="24"/>
        </w:rPr>
        <w:t xml:space="preserve">part of the </w:t>
      </w:r>
      <w:r w:rsidRPr="00B16FEF">
        <w:rPr>
          <w:rFonts w:cs="Arial"/>
          <w:sz w:val="24"/>
          <w:szCs w:val="24"/>
        </w:rPr>
        <w:t xml:space="preserve">income or property of the </w:t>
      </w:r>
      <w:r w:rsidR="0079012C" w:rsidRPr="00B16FEF">
        <w:rPr>
          <w:rFonts w:cs="Arial"/>
          <w:sz w:val="24"/>
          <w:szCs w:val="24"/>
        </w:rPr>
        <w:t>Company</w:t>
      </w:r>
      <w:r w:rsidRPr="00B16FEF">
        <w:rPr>
          <w:rFonts w:cs="Arial"/>
          <w:sz w:val="24"/>
          <w:szCs w:val="24"/>
        </w:rPr>
        <w:t xml:space="preserve"> may be paid or transferred directly or indirectly to Members </w:t>
      </w:r>
      <w:r w:rsidR="00163A73" w:rsidRPr="00B16FEF">
        <w:rPr>
          <w:rFonts w:cs="Arial"/>
          <w:sz w:val="24"/>
          <w:szCs w:val="24"/>
        </w:rPr>
        <w:t xml:space="preserve">or Directors </w:t>
      </w:r>
      <w:r w:rsidR="0080614E" w:rsidRPr="00B16FEF">
        <w:rPr>
          <w:rFonts w:cs="Arial"/>
          <w:sz w:val="24"/>
          <w:szCs w:val="24"/>
        </w:rPr>
        <w:t xml:space="preserve">by way of dividend, bonus or other profit distribution </w:t>
      </w:r>
      <w:r w:rsidRPr="00B16FEF">
        <w:rPr>
          <w:rFonts w:cs="Arial"/>
          <w:sz w:val="24"/>
          <w:szCs w:val="24"/>
        </w:rPr>
        <w:t>in their capacity as Members</w:t>
      </w:r>
      <w:r w:rsidR="00163A73" w:rsidRPr="00B16FEF">
        <w:rPr>
          <w:rFonts w:cs="Arial"/>
          <w:sz w:val="24"/>
          <w:szCs w:val="24"/>
        </w:rPr>
        <w:t xml:space="preserve"> or Directors</w:t>
      </w:r>
      <w:r w:rsidRPr="00B16FEF">
        <w:rPr>
          <w:rFonts w:cs="Arial"/>
          <w:sz w:val="24"/>
          <w:szCs w:val="24"/>
        </w:rPr>
        <w:t>.</w:t>
      </w:r>
      <w:bookmarkEnd w:id="17"/>
      <w:bookmarkEnd w:id="18"/>
    </w:p>
    <w:p w14:paraId="47AD6C12" w14:textId="7D713E53" w:rsidR="00F77027" w:rsidRPr="00B16FEF" w:rsidRDefault="003B7206" w:rsidP="00E42A59">
      <w:pPr>
        <w:pStyle w:val="Heading2Unbold"/>
        <w:spacing w:before="60" w:after="60"/>
        <w:rPr>
          <w:rFonts w:cs="Arial"/>
          <w:sz w:val="24"/>
          <w:szCs w:val="24"/>
        </w:rPr>
      </w:pPr>
      <w:r w:rsidRPr="00B16FEF">
        <w:rPr>
          <w:rFonts w:cs="Arial"/>
          <w:sz w:val="24"/>
          <w:szCs w:val="24"/>
        </w:rPr>
        <w:t>C</w:t>
      </w:r>
      <w:r w:rsidR="00F77027" w:rsidRPr="00B16FEF">
        <w:rPr>
          <w:rFonts w:cs="Arial"/>
          <w:sz w:val="24"/>
          <w:szCs w:val="24"/>
        </w:rPr>
        <w:t xml:space="preserve">lause </w:t>
      </w:r>
      <w:r w:rsidR="00D46B8B" w:rsidRPr="00B16FEF">
        <w:rPr>
          <w:rFonts w:cs="Arial"/>
          <w:sz w:val="24"/>
          <w:szCs w:val="24"/>
        </w:rPr>
        <w:fldChar w:fldCharType="begin"/>
      </w:r>
      <w:r w:rsidR="00D46B8B" w:rsidRPr="00B16FEF">
        <w:rPr>
          <w:rFonts w:cs="Arial"/>
          <w:sz w:val="24"/>
          <w:szCs w:val="24"/>
        </w:rPr>
        <w:instrText xml:space="preserve"> REF _Ref332008888 \w \h  \* MERGEFORMAT </w:instrText>
      </w:r>
      <w:r w:rsidR="00D46B8B" w:rsidRPr="00B16FEF">
        <w:rPr>
          <w:rFonts w:cs="Arial"/>
          <w:sz w:val="24"/>
          <w:szCs w:val="24"/>
        </w:rPr>
      </w:r>
      <w:r w:rsidR="00D46B8B" w:rsidRPr="00B16FEF">
        <w:rPr>
          <w:rFonts w:cs="Arial"/>
          <w:sz w:val="24"/>
          <w:szCs w:val="24"/>
        </w:rPr>
        <w:fldChar w:fldCharType="separate"/>
      </w:r>
      <w:r w:rsidR="00685F32" w:rsidRPr="00B16FEF">
        <w:rPr>
          <w:rFonts w:cs="Arial"/>
          <w:sz w:val="24"/>
          <w:szCs w:val="24"/>
        </w:rPr>
        <w:t>3(b)</w:t>
      </w:r>
      <w:r w:rsidR="00D46B8B" w:rsidRPr="00B16FEF">
        <w:rPr>
          <w:rFonts w:cs="Arial"/>
          <w:sz w:val="24"/>
          <w:szCs w:val="24"/>
        </w:rPr>
        <w:fldChar w:fldCharType="end"/>
      </w:r>
      <w:r w:rsidR="00FD2D46" w:rsidRPr="00B16FEF">
        <w:rPr>
          <w:rFonts w:cs="Arial"/>
          <w:sz w:val="24"/>
          <w:szCs w:val="24"/>
        </w:rPr>
        <w:t xml:space="preserve"> does not stop the </w:t>
      </w:r>
      <w:r w:rsidR="0079012C" w:rsidRPr="00B16FEF">
        <w:rPr>
          <w:rFonts w:cs="Arial"/>
          <w:sz w:val="24"/>
          <w:szCs w:val="24"/>
        </w:rPr>
        <w:t>Company</w:t>
      </w:r>
      <w:r w:rsidR="00F77027" w:rsidRPr="00B16FEF">
        <w:rPr>
          <w:rFonts w:cs="Arial"/>
          <w:sz w:val="24"/>
          <w:szCs w:val="24"/>
        </w:rPr>
        <w:t xml:space="preserve"> </w:t>
      </w:r>
      <w:r w:rsidR="00163A73" w:rsidRPr="00B16FEF">
        <w:rPr>
          <w:rFonts w:cs="Arial"/>
          <w:sz w:val="24"/>
          <w:szCs w:val="24"/>
        </w:rPr>
        <w:t>from making a</w:t>
      </w:r>
      <w:r w:rsidR="00F77027" w:rsidRPr="00B16FEF">
        <w:rPr>
          <w:rFonts w:cs="Arial"/>
          <w:sz w:val="24"/>
          <w:szCs w:val="24"/>
        </w:rPr>
        <w:t xml:space="preserve"> </w:t>
      </w:r>
      <w:r w:rsidR="00163A73" w:rsidRPr="00B16FEF">
        <w:rPr>
          <w:rFonts w:cs="Arial"/>
          <w:sz w:val="24"/>
          <w:szCs w:val="24"/>
        </w:rPr>
        <w:t>payment</w:t>
      </w:r>
      <w:r w:rsidR="00F77027" w:rsidRPr="00B16FEF">
        <w:rPr>
          <w:rFonts w:cs="Arial"/>
          <w:sz w:val="24"/>
          <w:szCs w:val="24"/>
        </w:rPr>
        <w:t>:</w:t>
      </w:r>
    </w:p>
    <w:p w14:paraId="6317D32A" w14:textId="52F62EFD" w:rsidR="00F77027" w:rsidRPr="00B16FEF" w:rsidRDefault="00163A73" w:rsidP="00E42A59">
      <w:pPr>
        <w:pStyle w:val="Heading3Unbold"/>
        <w:spacing w:before="60" w:after="60"/>
        <w:rPr>
          <w:rFonts w:cs="Arial"/>
          <w:sz w:val="24"/>
          <w:szCs w:val="24"/>
        </w:rPr>
      </w:pPr>
      <w:r w:rsidRPr="00B16FEF">
        <w:rPr>
          <w:rFonts w:cs="Arial"/>
          <w:sz w:val="24"/>
          <w:szCs w:val="24"/>
        </w:rPr>
        <w:t xml:space="preserve">to </w:t>
      </w:r>
      <w:r w:rsidR="00F77027" w:rsidRPr="00B16FEF">
        <w:rPr>
          <w:rFonts w:cs="Arial"/>
          <w:sz w:val="24"/>
          <w:szCs w:val="24"/>
        </w:rPr>
        <w:t xml:space="preserve">a </w:t>
      </w:r>
      <w:proofErr w:type="gramStart"/>
      <w:r w:rsidR="0079012C" w:rsidRPr="00B16FEF">
        <w:rPr>
          <w:rFonts w:cs="Arial"/>
          <w:sz w:val="24"/>
          <w:szCs w:val="24"/>
        </w:rPr>
        <w:t>Member</w:t>
      </w:r>
      <w:proofErr w:type="gramEnd"/>
      <w:r w:rsidR="00F77027" w:rsidRPr="00B16FEF">
        <w:rPr>
          <w:rFonts w:cs="Arial"/>
          <w:sz w:val="24"/>
          <w:szCs w:val="24"/>
        </w:rPr>
        <w:t xml:space="preserve"> for goods or services provided or expenses properly incurred at fair and reasonable rates or rates more favourable to the </w:t>
      </w:r>
      <w:proofErr w:type="gramStart"/>
      <w:r w:rsidR="0079012C" w:rsidRPr="00B16FEF">
        <w:rPr>
          <w:rFonts w:cs="Arial"/>
          <w:sz w:val="24"/>
          <w:szCs w:val="24"/>
        </w:rPr>
        <w:t>Company</w:t>
      </w:r>
      <w:r w:rsidRPr="00B16FEF">
        <w:rPr>
          <w:rFonts w:cs="Arial"/>
          <w:sz w:val="24"/>
          <w:szCs w:val="24"/>
        </w:rPr>
        <w:t>;</w:t>
      </w:r>
      <w:proofErr w:type="gramEnd"/>
    </w:p>
    <w:p w14:paraId="240CF04A" w14:textId="19C493B0" w:rsidR="00F77027" w:rsidRPr="00B16FEF" w:rsidRDefault="007E28F4" w:rsidP="00E42A59">
      <w:pPr>
        <w:pStyle w:val="Heading3Unbold"/>
        <w:spacing w:before="60" w:after="60"/>
        <w:rPr>
          <w:rFonts w:cs="Arial"/>
          <w:sz w:val="24"/>
          <w:szCs w:val="24"/>
        </w:rPr>
      </w:pPr>
      <w:r w:rsidRPr="00B16FEF">
        <w:rPr>
          <w:rFonts w:cs="Arial"/>
          <w:sz w:val="24"/>
          <w:szCs w:val="24"/>
        </w:rPr>
        <w:t xml:space="preserve">to a </w:t>
      </w:r>
      <w:proofErr w:type="gramStart"/>
      <w:r w:rsidR="0079012C" w:rsidRPr="00B16FEF">
        <w:rPr>
          <w:rFonts w:cs="Arial"/>
          <w:sz w:val="24"/>
          <w:szCs w:val="24"/>
        </w:rPr>
        <w:t>Member</w:t>
      </w:r>
      <w:proofErr w:type="gramEnd"/>
      <w:r w:rsidR="00F77027" w:rsidRPr="00B16FEF">
        <w:rPr>
          <w:rFonts w:cs="Arial"/>
          <w:sz w:val="24"/>
          <w:szCs w:val="24"/>
        </w:rPr>
        <w:t xml:space="preserve"> in carrying out the </w:t>
      </w:r>
      <w:r w:rsidR="0079012C" w:rsidRPr="00B16FEF">
        <w:rPr>
          <w:rFonts w:cs="Arial"/>
          <w:sz w:val="24"/>
          <w:szCs w:val="24"/>
        </w:rPr>
        <w:t>Company</w:t>
      </w:r>
      <w:r w:rsidR="00F77027" w:rsidRPr="00B16FEF">
        <w:rPr>
          <w:rFonts w:cs="Arial"/>
          <w:sz w:val="24"/>
          <w:szCs w:val="24"/>
        </w:rPr>
        <w:t xml:space="preserve">’s </w:t>
      </w:r>
      <w:proofErr w:type="gramStart"/>
      <w:r w:rsidR="00B00C56" w:rsidRPr="00B16FEF">
        <w:rPr>
          <w:rFonts w:cs="Arial"/>
          <w:sz w:val="24"/>
          <w:szCs w:val="24"/>
        </w:rPr>
        <w:t>Purpose</w:t>
      </w:r>
      <w:r w:rsidR="00163A73" w:rsidRPr="00B16FEF">
        <w:rPr>
          <w:rFonts w:cs="Arial"/>
          <w:sz w:val="24"/>
          <w:szCs w:val="24"/>
        </w:rPr>
        <w:t>;</w:t>
      </w:r>
      <w:proofErr w:type="gramEnd"/>
    </w:p>
    <w:p w14:paraId="1A7002E5" w14:textId="26F2D823" w:rsidR="0080614E" w:rsidRPr="00B16FEF" w:rsidRDefault="0080614E" w:rsidP="00E42A59">
      <w:pPr>
        <w:pStyle w:val="Heading3Unbold"/>
        <w:spacing w:before="60" w:after="60"/>
        <w:rPr>
          <w:rFonts w:cs="Arial"/>
          <w:sz w:val="24"/>
          <w:szCs w:val="24"/>
        </w:rPr>
      </w:pPr>
      <w:r w:rsidRPr="00B16FEF">
        <w:rPr>
          <w:rFonts w:cs="Arial"/>
          <w:sz w:val="24"/>
          <w:szCs w:val="24"/>
        </w:rPr>
        <w:t>of premiums for insurance indemnifying Directors to the extent allowed for by law and this Constitution; or</w:t>
      </w:r>
    </w:p>
    <w:p w14:paraId="667EF1A0" w14:textId="4072C1E1" w:rsidR="0080614E" w:rsidRPr="00B16FEF" w:rsidRDefault="0080614E" w:rsidP="00E42A59">
      <w:pPr>
        <w:pStyle w:val="Heading3Unbold"/>
        <w:spacing w:before="60" w:after="60"/>
        <w:rPr>
          <w:rFonts w:cs="Arial"/>
          <w:sz w:val="24"/>
          <w:szCs w:val="24"/>
        </w:rPr>
      </w:pPr>
      <w:r w:rsidRPr="00B16FEF">
        <w:rPr>
          <w:rFonts w:cs="Arial"/>
          <w:sz w:val="24"/>
          <w:szCs w:val="24"/>
        </w:rPr>
        <w:t>with the prior approval of the Board</w:t>
      </w:r>
      <w:r w:rsidR="00F70606" w:rsidRPr="00B16FEF">
        <w:rPr>
          <w:rFonts w:cs="Arial"/>
          <w:sz w:val="24"/>
          <w:szCs w:val="24"/>
        </w:rPr>
        <w:t xml:space="preserve">, to a </w:t>
      </w:r>
      <w:proofErr w:type="gramStart"/>
      <w:r w:rsidR="00F70606" w:rsidRPr="00B16FEF">
        <w:rPr>
          <w:rFonts w:cs="Arial"/>
          <w:sz w:val="24"/>
          <w:szCs w:val="24"/>
        </w:rPr>
        <w:t>Director</w:t>
      </w:r>
      <w:proofErr w:type="gramEnd"/>
      <w:r w:rsidRPr="00B16FEF">
        <w:rPr>
          <w:rFonts w:cs="Arial"/>
          <w:sz w:val="24"/>
          <w:szCs w:val="24"/>
        </w:rPr>
        <w:t>:</w:t>
      </w:r>
    </w:p>
    <w:p w14:paraId="7D4F3AE6" w14:textId="7B804973" w:rsidR="00163A73" w:rsidRPr="00B16FEF" w:rsidRDefault="00163A73" w:rsidP="00E42A59">
      <w:pPr>
        <w:pStyle w:val="Heading4Unbold"/>
        <w:spacing w:before="60" w:after="60"/>
        <w:rPr>
          <w:rFonts w:cs="Arial"/>
          <w:sz w:val="24"/>
          <w:szCs w:val="24"/>
        </w:rPr>
      </w:pPr>
      <w:r w:rsidRPr="00B16FEF">
        <w:rPr>
          <w:rFonts w:cs="Arial"/>
          <w:sz w:val="24"/>
          <w:szCs w:val="24"/>
        </w:rPr>
        <w:t xml:space="preserve">for work they do for the Company, other than as a </w:t>
      </w:r>
      <w:proofErr w:type="gramStart"/>
      <w:r w:rsidRPr="00B16FEF">
        <w:rPr>
          <w:rFonts w:cs="Arial"/>
          <w:sz w:val="24"/>
          <w:szCs w:val="24"/>
        </w:rPr>
        <w:t>Director</w:t>
      </w:r>
      <w:proofErr w:type="gramEnd"/>
      <w:r w:rsidRPr="00B16FEF">
        <w:rPr>
          <w:rFonts w:cs="Arial"/>
          <w:sz w:val="24"/>
          <w:szCs w:val="24"/>
        </w:rPr>
        <w:t>, if the amount is no more than a reasonable fee for the work done; or</w:t>
      </w:r>
    </w:p>
    <w:p w14:paraId="440AD14A" w14:textId="7BFD34D5" w:rsidR="002907BC" w:rsidRPr="00B16FEF" w:rsidRDefault="00F70606" w:rsidP="00E42A59">
      <w:pPr>
        <w:pStyle w:val="Heading4Unbold"/>
        <w:spacing w:before="60" w:after="60"/>
        <w:rPr>
          <w:rFonts w:cs="Arial"/>
          <w:sz w:val="24"/>
          <w:szCs w:val="24"/>
        </w:rPr>
      </w:pPr>
      <w:r w:rsidRPr="00B16FEF">
        <w:rPr>
          <w:rFonts w:cs="Arial"/>
          <w:sz w:val="24"/>
          <w:szCs w:val="24"/>
        </w:rPr>
        <w:t xml:space="preserve">as </w:t>
      </w:r>
      <w:r w:rsidR="00F77027" w:rsidRPr="00B16FEF">
        <w:rPr>
          <w:rFonts w:cs="Arial"/>
          <w:sz w:val="24"/>
          <w:szCs w:val="24"/>
        </w:rPr>
        <w:t>reimburse</w:t>
      </w:r>
      <w:r w:rsidRPr="00B16FEF">
        <w:rPr>
          <w:rFonts w:cs="Arial"/>
          <w:sz w:val="24"/>
          <w:szCs w:val="24"/>
        </w:rPr>
        <w:t>ment</w:t>
      </w:r>
      <w:r w:rsidR="00F77027" w:rsidRPr="00B16FEF">
        <w:rPr>
          <w:rFonts w:cs="Arial"/>
          <w:sz w:val="24"/>
          <w:szCs w:val="24"/>
        </w:rPr>
        <w:t xml:space="preserve"> for</w:t>
      </w:r>
      <w:r w:rsidR="0080614E" w:rsidRPr="00B16FEF">
        <w:rPr>
          <w:rFonts w:cs="Arial"/>
          <w:sz w:val="24"/>
          <w:szCs w:val="24"/>
        </w:rPr>
        <w:t xml:space="preserve"> out-of-pocket </w:t>
      </w:r>
      <w:r w:rsidR="00F77027" w:rsidRPr="00B16FEF">
        <w:rPr>
          <w:rFonts w:cs="Arial"/>
          <w:sz w:val="24"/>
          <w:szCs w:val="24"/>
        </w:rPr>
        <w:t xml:space="preserve">expenses properly incurred in </w:t>
      </w:r>
      <w:r w:rsidR="0080614E" w:rsidRPr="00B16FEF">
        <w:rPr>
          <w:rFonts w:cs="Arial"/>
          <w:sz w:val="24"/>
          <w:szCs w:val="24"/>
        </w:rPr>
        <w:t>performing a duty as Director</w:t>
      </w:r>
      <w:r w:rsidR="00F77027" w:rsidRPr="00B16FEF">
        <w:rPr>
          <w:rFonts w:cs="Arial"/>
          <w:sz w:val="24"/>
          <w:szCs w:val="24"/>
        </w:rPr>
        <w:t>.</w:t>
      </w:r>
    </w:p>
    <w:p w14:paraId="30054FD7" w14:textId="21569A69" w:rsidR="006D3A40" w:rsidRPr="00B16FEF" w:rsidRDefault="00FE0972" w:rsidP="00E42A59">
      <w:pPr>
        <w:pStyle w:val="Heading1"/>
        <w:spacing w:before="60" w:after="60"/>
        <w:rPr>
          <w:rFonts w:cs="Arial"/>
          <w:sz w:val="24"/>
          <w:szCs w:val="24"/>
        </w:rPr>
      </w:pPr>
      <w:bookmarkStart w:id="19" w:name="_Toc414867887"/>
      <w:bookmarkStart w:id="20" w:name="_Toc414868008"/>
      <w:bookmarkStart w:id="21" w:name="_Toc414874364"/>
      <w:bookmarkStart w:id="22" w:name="_Toc414874585"/>
      <w:bookmarkStart w:id="23" w:name="_Toc414886829"/>
      <w:bookmarkStart w:id="24" w:name="_Toc414966501"/>
      <w:bookmarkStart w:id="25" w:name="_Toc332012189"/>
      <w:bookmarkStart w:id="26" w:name="_Toc513108700"/>
      <w:bookmarkStart w:id="27" w:name="_Toc138420170"/>
      <w:bookmarkStart w:id="28" w:name="_Toc156280667"/>
      <w:bookmarkEnd w:id="19"/>
      <w:bookmarkEnd w:id="20"/>
      <w:bookmarkEnd w:id="21"/>
      <w:bookmarkEnd w:id="22"/>
      <w:bookmarkEnd w:id="23"/>
      <w:bookmarkEnd w:id="24"/>
      <w:r w:rsidRPr="00B16FEF">
        <w:rPr>
          <w:rFonts w:cs="Arial"/>
          <w:sz w:val="24"/>
          <w:szCs w:val="24"/>
        </w:rPr>
        <w:t>Membership</w:t>
      </w:r>
      <w:bookmarkEnd w:id="25"/>
      <w:bookmarkEnd w:id="26"/>
      <w:bookmarkEnd w:id="27"/>
      <w:bookmarkEnd w:id="28"/>
    </w:p>
    <w:p w14:paraId="56D4C40B" w14:textId="1DA3616D" w:rsidR="000176F4" w:rsidRPr="00B16FEF" w:rsidRDefault="003117BA" w:rsidP="00E42A59">
      <w:pPr>
        <w:pStyle w:val="Heading2"/>
        <w:spacing w:before="60" w:after="60"/>
        <w:rPr>
          <w:sz w:val="24"/>
          <w:szCs w:val="24"/>
        </w:rPr>
      </w:pPr>
      <w:bookmarkStart w:id="29" w:name="_Toc414874587"/>
      <w:bookmarkStart w:id="30" w:name="_Toc414886831"/>
      <w:bookmarkStart w:id="31" w:name="_Toc414966503"/>
      <w:bookmarkStart w:id="32" w:name="_Toc138420171"/>
      <w:bookmarkStart w:id="33" w:name="_Toc156280668"/>
      <w:bookmarkStart w:id="34" w:name="_Toc513108701"/>
      <w:bookmarkEnd w:id="29"/>
      <w:bookmarkEnd w:id="30"/>
      <w:bookmarkEnd w:id="31"/>
      <w:r w:rsidRPr="00B16FEF">
        <w:rPr>
          <w:sz w:val="24"/>
          <w:szCs w:val="24"/>
        </w:rPr>
        <w:t>General</w:t>
      </w:r>
      <w:bookmarkEnd w:id="32"/>
      <w:bookmarkEnd w:id="33"/>
    </w:p>
    <w:p w14:paraId="3B71CB23" w14:textId="576EEA2E" w:rsidR="000176F4" w:rsidRPr="00B16FEF" w:rsidRDefault="000176F4" w:rsidP="00E42A59">
      <w:pPr>
        <w:pStyle w:val="BodyText3"/>
        <w:spacing w:before="60" w:after="60"/>
        <w:rPr>
          <w:rFonts w:cs="Arial"/>
          <w:sz w:val="24"/>
          <w:szCs w:val="24"/>
        </w:rPr>
      </w:pPr>
      <w:r w:rsidRPr="00B16FEF">
        <w:rPr>
          <w:rFonts w:cs="Arial"/>
          <w:sz w:val="24"/>
          <w:szCs w:val="24"/>
        </w:rPr>
        <w:t>The minimum number of Members is one.</w:t>
      </w:r>
    </w:p>
    <w:p w14:paraId="4A4A39FA" w14:textId="77777777" w:rsidR="005A452D" w:rsidRPr="00B16FEF" w:rsidRDefault="005A452D" w:rsidP="00E42A59">
      <w:pPr>
        <w:pStyle w:val="Heading2"/>
        <w:spacing w:before="60" w:after="60"/>
        <w:rPr>
          <w:sz w:val="24"/>
          <w:szCs w:val="24"/>
        </w:rPr>
      </w:pPr>
      <w:bookmarkStart w:id="35" w:name="_Toc156280669"/>
      <w:bookmarkStart w:id="36" w:name="_Ref143684549"/>
      <w:bookmarkStart w:id="37" w:name="_Toc138420172"/>
      <w:bookmarkStart w:id="38" w:name="_Ref143248889"/>
      <w:r w:rsidRPr="00B16FEF">
        <w:rPr>
          <w:sz w:val="24"/>
          <w:szCs w:val="24"/>
        </w:rPr>
        <w:t>Eligibility</w:t>
      </w:r>
      <w:bookmarkEnd w:id="35"/>
    </w:p>
    <w:p w14:paraId="1C9EFB19" w14:textId="77777777" w:rsidR="005A452D" w:rsidRPr="00B16FEF" w:rsidRDefault="005A452D" w:rsidP="00E42A59">
      <w:pPr>
        <w:pStyle w:val="Heading3"/>
        <w:spacing w:before="60" w:after="60"/>
        <w:rPr>
          <w:sz w:val="24"/>
        </w:rPr>
      </w:pPr>
      <w:bookmarkStart w:id="39" w:name="_Toc156280670"/>
      <w:r w:rsidRPr="00B16FEF">
        <w:rPr>
          <w:sz w:val="24"/>
        </w:rPr>
        <w:t>Only corporations are eligible for Membership.</w:t>
      </w:r>
      <w:bookmarkEnd w:id="39"/>
    </w:p>
    <w:p w14:paraId="1A13A84E" w14:textId="47F10C48" w:rsidR="005A452D" w:rsidRPr="00B16FEF" w:rsidRDefault="005A452D" w:rsidP="00E42A59">
      <w:pPr>
        <w:pStyle w:val="Heading3"/>
        <w:spacing w:before="60" w:after="60"/>
        <w:rPr>
          <w:sz w:val="24"/>
        </w:rPr>
      </w:pPr>
      <w:bookmarkStart w:id="40" w:name="_Ref143686498"/>
      <w:bookmarkStart w:id="41" w:name="_Toc156280671"/>
      <w:r w:rsidRPr="00B16FEF">
        <w:rPr>
          <w:sz w:val="24"/>
        </w:rPr>
        <w:lastRenderedPageBreak/>
        <w:t>To be eligible for Membership</w:t>
      </w:r>
      <w:r w:rsidR="000D76C3" w:rsidRPr="00B16FEF">
        <w:rPr>
          <w:sz w:val="24"/>
        </w:rPr>
        <w:t>,</w:t>
      </w:r>
      <w:r w:rsidRPr="00B16FEF">
        <w:rPr>
          <w:sz w:val="24"/>
        </w:rPr>
        <w:t xml:space="preserve"> a corporation must:</w:t>
      </w:r>
      <w:bookmarkEnd w:id="40"/>
      <w:bookmarkEnd w:id="41"/>
    </w:p>
    <w:p w14:paraId="7F2C70FA" w14:textId="0DBEA1EE" w:rsidR="005A452D" w:rsidRPr="00B16FEF" w:rsidRDefault="005A452D" w:rsidP="00E42A59">
      <w:pPr>
        <w:pStyle w:val="Heading4"/>
        <w:spacing w:before="60" w:after="60"/>
        <w:rPr>
          <w:sz w:val="24"/>
          <w:szCs w:val="24"/>
        </w:rPr>
      </w:pPr>
      <w:bookmarkStart w:id="42" w:name="_Ref143689224"/>
      <w:r w:rsidRPr="00B16FEF">
        <w:rPr>
          <w:sz w:val="24"/>
          <w:szCs w:val="24"/>
        </w:rPr>
        <w:t xml:space="preserve">be committed to the </w:t>
      </w:r>
      <w:r w:rsidR="00B00C56" w:rsidRPr="00B16FEF">
        <w:rPr>
          <w:sz w:val="24"/>
          <w:szCs w:val="24"/>
        </w:rPr>
        <w:t>Purpose</w:t>
      </w:r>
      <w:r w:rsidRPr="00B16FEF">
        <w:rPr>
          <w:sz w:val="24"/>
          <w:szCs w:val="24"/>
        </w:rPr>
        <w:t xml:space="preserve"> of the </w:t>
      </w:r>
      <w:proofErr w:type="gramStart"/>
      <w:r w:rsidRPr="00B16FEF">
        <w:rPr>
          <w:sz w:val="24"/>
          <w:szCs w:val="24"/>
        </w:rPr>
        <w:t>Company;</w:t>
      </w:r>
      <w:bookmarkEnd w:id="42"/>
      <w:proofErr w:type="gramEnd"/>
    </w:p>
    <w:p w14:paraId="34784DB8" w14:textId="77777777" w:rsidR="005A452D" w:rsidRPr="00B16FEF" w:rsidRDefault="005A452D" w:rsidP="00E42A59">
      <w:pPr>
        <w:pStyle w:val="Heading4"/>
        <w:spacing w:before="60" w:after="60"/>
        <w:rPr>
          <w:sz w:val="24"/>
          <w:szCs w:val="24"/>
        </w:rPr>
      </w:pPr>
      <w:r w:rsidRPr="00B16FEF">
        <w:rPr>
          <w:sz w:val="24"/>
          <w:szCs w:val="24"/>
        </w:rPr>
        <w:t>agree to abide by the Code of Conduct; and</w:t>
      </w:r>
    </w:p>
    <w:p w14:paraId="064A5487" w14:textId="32628D19" w:rsidR="005A452D" w:rsidRPr="00B16FEF" w:rsidRDefault="005A452D" w:rsidP="00E42A59">
      <w:pPr>
        <w:pStyle w:val="Heading4"/>
        <w:spacing w:before="60" w:after="60"/>
        <w:rPr>
          <w:sz w:val="24"/>
          <w:szCs w:val="24"/>
        </w:rPr>
      </w:pPr>
      <w:r w:rsidRPr="00B16FEF">
        <w:rPr>
          <w:sz w:val="24"/>
          <w:szCs w:val="24"/>
        </w:rPr>
        <w:t xml:space="preserve">meet any additional eligibility criteria applicable to the </w:t>
      </w:r>
      <w:r w:rsidR="000D76C3" w:rsidRPr="00B16FEF">
        <w:rPr>
          <w:sz w:val="24"/>
          <w:szCs w:val="24"/>
        </w:rPr>
        <w:t xml:space="preserve">corporation’s Membership Class </w:t>
      </w:r>
      <w:r w:rsidR="0063642D" w:rsidRPr="00B16FEF">
        <w:rPr>
          <w:sz w:val="24"/>
          <w:szCs w:val="24"/>
        </w:rPr>
        <w:t>set out in Schedule A</w:t>
      </w:r>
      <w:r w:rsidRPr="00B16FEF">
        <w:rPr>
          <w:sz w:val="24"/>
          <w:szCs w:val="24"/>
        </w:rPr>
        <w:t xml:space="preserve"> from time to time.</w:t>
      </w:r>
    </w:p>
    <w:p w14:paraId="5C5923F0" w14:textId="23C5D7A0" w:rsidR="001B1E5E" w:rsidRPr="00B16FEF" w:rsidRDefault="001B1E5E" w:rsidP="00E42A59">
      <w:pPr>
        <w:pStyle w:val="Heading2"/>
        <w:spacing w:before="60" w:after="60"/>
        <w:rPr>
          <w:sz w:val="24"/>
          <w:szCs w:val="24"/>
        </w:rPr>
      </w:pPr>
      <w:bookmarkStart w:id="43" w:name="_Toc156280672"/>
      <w:r w:rsidRPr="00B16FEF">
        <w:rPr>
          <w:sz w:val="24"/>
          <w:szCs w:val="24"/>
        </w:rPr>
        <w:t>Membership Classes</w:t>
      </w:r>
      <w:bookmarkEnd w:id="36"/>
      <w:bookmarkEnd w:id="43"/>
    </w:p>
    <w:p w14:paraId="6F10B0FA" w14:textId="77777777" w:rsidR="00923102" w:rsidRPr="00B16FEF" w:rsidRDefault="001B1E5E" w:rsidP="00E42A59">
      <w:pPr>
        <w:pStyle w:val="Heading3"/>
        <w:spacing w:before="60" w:after="60"/>
        <w:rPr>
          <w:sz w:val="24"/>
        </w:rPr>
      </w:pPr>
      <w:bookmarkStart w:id="44" w:name="_Toc156280673"/>
      <w:r w:rsidRPr="00B16FEF">
        <w:rPr>
          <w:sz w:val="24"/>
        </w:rPr>
        <w:t>The Company will have the Membership Classes</w:t>
      </w:r>
      <w:r w:rsidR="00923102" w:rsidRPr="00B16FEF">
        <w:rPr>
          <w:sz w:val="24"/>
        </w:rPr>
        <w:t xml:space="preserve"> set out in Schedule A (as amended by the Board from time to time).</w:t>
      </w:r>
      <w:bookmarkEnd w:id="44"/>
    </w:p>
    <w:p w14:paraId="23C36E09" w14:textId="3FA29A8A" w:rsidR="00923102" w:rsidRPr="00B16FEF" w:rsidRDefault="00923102" w:rsidP="00E42A59">
      <w:pPr>
        <w:pStyle w:val="Heading3"/>
        <w:spacing w:before="60" w:after="60"/>
        <w:rPr>
          <w:sz w:val="24"/>
        </w:rPr>
      </w:pPr>
      <w:bookmarkStart w:id="45" w:name="_Toc156280674"/>
      <w:r w:rsidRPr="00B16FEF">
        <w:rPr>
          <w:sz w:val="24"/>
        </w:rPr>
        <w:t xml:space="preserve">The rights and obligations of </w:t>
      </w:r>
      <w:r w:rsidR="004D138E" w:rsidRPr="00B16FEF">
        <w:rPr>
          <w:sz w:val="24"/>
        </w:rPr>
        <w:t>Members in each</w:t>
      </w:r>
      <w:r w:rsidRPr="00B16FEF">
        <w:rPr>
          <w:sz w:val="24"/>
        </w:rPr>
        <w:t xml:space="preserve"> Membership Class are as set out in Schedule A</w:t>
      </w:r>
      <w:r w:rsidR="003E101A" w:rsidRPr="00B16FEF">
        <w:rPr>
          <w:sz w:val="24"/>
        </w:rPr>
        <w:t xml:space="preserve"> and may be varied or cancelled in accordance with the procedure set out in clause </w:t>
      </w:r>
      <w:r w:rsidR="003E101A" w:rsidRPr="00B16FEF">
        <w:rPr>
          <w:sz w:val="24"/>
        </w:rPr>
        <w:fldChar w:fldCharType="begin"/>
      </w:r>
      <w:r w:rsidR="003E101A" w:rsidRPr="00B16FEF">
        <w:rPr>
          <w:sz w:val="24"/>
        </w:rPr>
        <w:instrText xml:space="preserve"> REF _Ref144117393 \w \h </w:instrText>
      </w:r>
      <w:r w:rsidR="00B16FEF" w:rsidRPr="00B16FEF">
        <w:rPr>
          <w:sz w:val="24"/>
        </w:rPr>
        <w:instrText xml:space="preserve"> \* MERGEFORMAT </w:instrText>
      </w:r>
      <w:r w:rsidR="003E101A" w:rsidRPr="00B16FEF">
        <w:rPr>
          <w:sz w:val="24"/>
        </w:rPr>
      </w:r>
      <w:r w:rsidR="003E101A" w:rsidRPr="00B16FEF">
        <w:rPr>
          <w:sz w:val="24"/>
        </w:rPr>
        <w:fldChar w:fldCharType="separate"/>
      </w:r>
      <w:r w:rsidR="00685F32" w:rsidRPr="00B16FEF">
        <w:rPr>
          <w:sz w:val="24"/>
        </w:rPr>
        <w:t>4.3(c)</w:t>
      </w:r>
      <w:r w:rsidR="003E101A" w:rsidRPr="00B16FEF">
        <w:rPr>
          <w:sz w:val="24"/>
        </w:rPr>
        <w:fldChar w:fldCharType="end"/>
      </w:r>
      <w:r w:rsidRPr="00B16FEF">
        <w:rPr>
          <w:sz w:val="24"/>
        </w:rPr>
        <w:t>.</w:t>
      </w:r>
      <w:bookmarkEnd w:id="45"/>
      <w:r w:rsidRPr="00B16FEF">
        <w:rPr>
          <w:sz w:val="24"/>
        </w:rPr>
        <w:t xml:space="preserve"> </w:t>
      </w:r>
    </w:p>
    <w:p w14:paraId="65E54D0B" w14:textId="61EE7CE4" w:rsidR="00923102" w:rsidRPr="00B16FEF" w:rsidRDefault="00923102" w:rsidP="00E42A59">
      <w:pPr>
        <w:pStyle w:val="Heading3"/>
        <w:spacing w:before="60" w:after="60"/>
        <w:rPr>
          <w:sz w:val="24"/>
        </w:rPr>
      </w:pPr>
      <w:bookmarkStart w:id="46" w:name="_Ref144117393"/>
      <w:bookmarkStart w:id="47" w:name="_Toc156280675"/>
      <w:r w:rsidRPr="00B16FEF">
        <w:rPr>
          <w:sz w:val="24"/>
        </w:rPr>
        <w:t xml:space="preserve">The Board may amend Schedule A by resolution passed by 75% of </w:t>
      </w:r>
      <w:r w:rsidR="0061066B" w:rsidRPr="00B16FEF">
        <w:rPr>
          <w:sz w:val="24"/>
        </w:rPr>
        <w:t xml:space="preserve">all </w:t>
      </w:r>
      <w:r w:rsidRPr="00B16FEF">
        <w:rPr>
          <w:sz w:val="24"/>
        </w:rPr>
        <w:t>Board members to:</w:t>
      </w:r>
      <w:bookmarkEnd w:id="46"/>
      <w:bookmarkEnd w:id="47"/>
    </w:p>
    <w:p w14:paraId="102EBFB0" w14:textId="79EE52A2" w:rsidR="00923102" w:rsidRPr="00B16FEF" w:rsidRDefault="00923102" w:rsidP="00E42A59">
      <w:pPr>
        <w:pStyle w:val="Heading4"/>
        <w:spacing w:before="60" w:after="60"/>
        <w:rPr>
          <w:sz w:val="24"/>
          <w:szCs w:val="24"/>
        </w:rPr>
      </w:pPr>
      <w:r w:rsidRPr="00B16FEF">
        <w:rPr>
          <w:sz w:val="24"/>
          <w:szCs w:val="24"/>
        </w:rPr>
        <w:t>establish or abolish a Membership Class; or</w:t>
      </w:r>
    </w:p>
    <w:p w14:paraId="2ED6DCEA" w14:textId="10C7E32F" w:rsidR="003E101A" w:rsidRPr="00B16FEF" w:rsidRDefault="00923102" w:rsidP="00E42A59">
      <w:pPr>
        <w:pStyle w:val="Heading4"/>
        <w:spacing w:before="60" w:after="60"/>
        <w:rPr>
          <w:sz w:val="24"/>
          <w:szCs w:val="24"/>
        </w:rPr>
      </w:pPr>
      <w:r w:rsidRPr="00B16FEF">
        <w:rPr>
          <w:sz w:val="24"/>
          <w:szCs w:val="24"/>
        </w:rPr>
        <w:t>vary the eligibility criteria</w:t>
      </w:r>
      <w:r w:rsidR="003E101A" w:rsidRPr="00B16FEF">
        <w:rPr>
          <w:sz w:val="24"/>
          <w:szCs w:val="24"/>
        </w:rPr>
        <w:t xml:space="preserve"> </w:t>
      </w:r>
      <w:r w:rsidRPr="00B16FEF">
        <w:rPr>
          <w:sz w:val="24"/>
          <w:szCs w:val="24"/>
        </w:rPr>
        <w:t>that apply to a Membership Class</w:t>
      </w:r>
      <w:r w:rsidR="003E101A" w:rsidRPr="00B16FEF">
        <w:rPr>
          <w:sz w:val="24"/>
          <w:szCs w:val="24"/>
        </w:rPr>
        <w:t>; or</w:t>
      </w:r>
    </w:p>
    <w:p w14:paraId="76176F82" w14:textId="0AFD58B1" w:rsidR="00923102" w:rsidRPr="00B16FEF" w:rsidRDefault="003E101A" w:rsidP="00E42A59">
      <w:pPr>
        <w:pStyle w:val="Heading4"/>
        <w:spacing w:before="60" w:after="60"/>
        <w:rPr>
          <w:sz w:val="24"/>
          <w:szCs w:val="24"/>
        </w:rPr>
      </w:pPr>
      <w:r w:rsidRPr="00B16FEF">
        <w:rPr>
          <w:sz w:val="24"/>
          <w:szCs w:val="24"/>
        </w:rPr>
        <w:t xml:space="preserve">vary or cancel the rights or obligations of Members </w:t>
      </w:r>
      <w:r w:rsidR="0061066B" w:rsidRPr="00B16FEF">
        <w:rPr>
          <w:sz w:val="24"/>
          <w:szCs w:val="24"/>
        </w:rPr>
        <w:t xml:space="preserve">(including voting rights) </w:t>
      </w:r>
      <w:r w:rsidRPr="00B16FEF">
        <w:rPr>
          <w:sz w:val="24"/>
          <w:szCs w:val="24"/>
        </w:rPr>
        <w:t>in a Membership Class.</w:t>
      </w:r>
    </w:p>
    <w:p w14:paraId="17387396" w14:textId="7CC02955" w:rsidR="0063642D" w:rsidRPr="00B16FEF" w:rsidRDefault="0063642D" w:rsidP="00E42A59">
      <w:pPr>
        <w:pStyle w:val="Heading3"/>
        <w:spacing w:before="60" w:after="60"/>
        <w:rPr>
          <w:sz w:val="24"/>
        </w:rPr>
      </w:pPr>
      <w:bookmarkStart w:id="48" w:name="_Ref144116961"/>
      <w:bookmarkStart w:id="49" w:name="_Toc156280676"/>
      <w:r w:rsidRPr="00B16FEF">
        <w:rPr>
          <w:sz w:val="24"/>
        </w:rPr>
        <w:t xml:space="preserve">If a </w:t>
      </w:r>
      <w:proofErr w:type="gramStart"/>
      <w:r w:rsidRPr="00B16FEF">
        <w:rPr>
          <w:sz w:val="24"/>
        </w:rPr>
        <w:t>Member</w:t>
      </w:r>
      <w:proofErr w:type="gramEnd"/>
      <w:r w:rsidRPr="00B16FEF">
        <w:rPr>
          <w:sz w:val="24"/>
        </w:rPr>
        <w:t>:</w:t>
      </w:r>
      <w:bookmarkEnd w:id="48"/>
      <w:bookmarkEnd w:id="49"/>
    </w:p>
    <w:p w14:paraId="4EA71AA9" w14:textId="31119E7D" w:rsidR="0063642D" w:rsidRPr="00B16FEF" w:rsidRDefault="0063642D" w:rsidP="00E42A59">
      <w:pPr>
        <w:pStyle w:val="Heading4"/>
        <w:spacing w:before="60" w:after="60"/>
        <w:rPr>
          <w:sz w:val="24"/>
          <w:szCs w:val="24"/>
        </w:rPr>
      </w:pPr>
      <w:r w:rsidRPr="00B16FEF">
        <w:rPr>
          <w:sz w:val="24"/>
          <w:szCs w:val="24"/>
        </w:rPr>
        <w:t xml:space="preserve">is part of a Membership Class that is abolished; or </w:t>
      </w:r>
    </w:p>
    <w:p w14:paraId="709C4D90" w14:textId="21C7E7BB" w:rsidR="0063642D" w:rsidRPr="00B16FEF" w:rsidRDefault="0063642D" w:rsidP="00E42A59">
      <w:pPr>
        <w:pStyle w:val="Heading4"/>
        <w:spacing w:before="60" w:after="60"/>
        <w:rPr>
          <w:sz w:val="24"/>
          <w:szCs w:val="24"/>
        </w:rPr>
      </w:pPr>
      <w:r w:rsidRPr="00B16FEF">
        <w:rPr>
          <w:sz w:val="24"/>
          <w:szCs w:val="24"/>
        </w:rPr>
        <w:t xml:space="preserve">no longer meets the eligibility criteria for their Membership Class for any reason (including due to the Board </w:t>
      </w:r>
      <w:r w:rsidR="003E101A" w:rsidRPr="00B16FEF">
        <w:rPr>
          <w:sz w:val="24"/>
          <w:szCs w:val="24"/>
        </w:rPr>
        <w:t>varying</w:t>
      </w:r>
      <w:r w:rsidRPr="00B16FEF">
        <w:rPr>
          <w:sz w:val="24"/>
          <w:szCs w:val="24"/>
        </w:rPr>
        <w:t xml:space="preserve"> the eligibility criteria for their Membership Class</w:t>
      </w:r>
      <w:proofErr w:type="gramStart"/>
      <w:r w:rsidRPr="00B16FEF">
        <w:rPr>
          <w:sz w:val="24"/>
          <w:szCs w:val="24"/>
        </w:rPr>
        <w:t>);</w:t>
      </w:r>
      <w:proofErr w:type="gramEnd"/>
    </w:p>
    <w:p w14:paraId="1BA91079" w14:textId="6CD057DD" w:rsidR="00976C14" w:rsidRPr="00B16FEF" w:rsidRDefault="0063642D" w:rsidP="00E42A59">
      <w:pPr>
        <w:pStyle w:val="Heading4"/>
        <w:numPr>
          <w:ilvl w:val="0"/>
          <w:numId w:val="0"/>
        </w:numPr>
        <w:spacing w:before="60" w:after="60"/>
        <w:ind w:left="2127"/>
        <w:rPr>
          <w:sz w:val="24"/>
          <w:szCs w:val="24"/>
        </w:rPr>
      </w:pPr>
      <w:r w:rsidRPr="00B16FEF">
        <w:rPr>
          <w:sz w:val="24"/>
          <w:szCs w:val="24"/>
        </w:rPr>
        <w:t xml:space="preserve">the Board may, at the Board’s discretion, transfer the Membership of that Member </w:t>
      </w:r>
      <w:r w:rsidR="00976C14" w:rsidRPr="00B16FEF">
        <w:rPr>
          <w:sz w:val="24"/>
          <w:szCs w:val="24"/>
        </w:rPr>
        <w:t xml:space="preserve">to a different </w:t>
      </w:r>
      <w:r w:rsidR="004F5F09" w:rsidRPr="00B16FEF">
        <w:rPr>
          <w:sz w:val="24"/>
          <w:szCs w:val="24"/>
        </w:rPr>
        <w:t>Membership Class</w:t>
      </w:r>
      <w:r w:rsidR="00976C14" w:rsidRPr="00B16FEF">
        <w:rPr>
          <w:sz w:val="24"/>
          <w:szCs w:val="24"/>
        </w:rPr>
        <w:t>.</w:t>
      </w:r>
    </w:p>
    <w:p w14:paraId="08219C06" w14:textId="605F2C09" w:rsidR="00DD3584" w:rsidRPr="00B16FEF" w:rsidRDefault="00DD3584" w:rsidP="00E42A59">
      <w:pPr>
        <w:pStyle w:val="Heading2"/>
        <w:spacing w:before="60" w:after="60"/>
        <w:rPr>
          <w:sz w:val="24"/>
          <w:szCs w:val="24"/>
        </w:rPr>
      </w:pPr>
      <w:bookmarkStart w:id="50" w:name="_Toc513108702"/>
      <w:bookmarkStart w:id="51" w:name="_Toc138420174"/>
      <w:bookmarkStart w:id="52" w:name="_Toc156280677"/>
      <w:bookmarkEnd w:id="34"/>
      <w:bookmarkEnd w:id="37"/>
      <w:bookmarkEnd w:id="38"/>
      <w:r w:rsidRPr="00B16FEF">
        <w:rPr>
          <w:sz w:val="24"/>
          <w:szCs w:val="24"/>
        </w:rPr>
        <w:t>Application</w:t>
      </w:r>
      <w:bookmarkEnd w:id="50"/>
      <w:bookmarkEnd w:id="51"/>
      <w:bookmarkEnd w:id="52"/>
    </w:p>
    <w:p w14:paraId="0C6B5086" w14:textId="0FC7BBBD" w:rsidR="00263554" w:rsidRPr="00B16FEF" w:rsidRDefault="00EA31D8" w:rsidP="00E42A59">
      <w:pPr>
        <w:pStyle w:val="Heading3"/>
        <w:spacing w:before="60" w:after="60"/>
        <w:rPr>
          <w:sz w:val="24"/>
        </w:rPr>
      </w:pPr>
      <w:bookmarkStart w:id="53" w:name="_Toc156280678"/>
      <w:r w:rsidRPr="00B16FEF">
        <w:rPr>
          <w:sz w:val="24"/>
        </w:rPr>
        <w:t>A</w:t>
      </w:r>
      <w:r w:rsidR="00263554" w:rsidRPr="00B16FEF">
        <w:rPr>
          <w:sz w:val="24"/>
        </w:rPr>
        <w:t xml:space="preserve">n </w:t>
      </w:r>
      <w:r w:rsidR="00C62307" w:rsidRPr="00B16FEF">
        <w:rPr>
          <w:sz w:val="24"/>
        </w:rPr>
        <w:t>a</w:t>
      </w:r>
      <w:r w:rsidR="006D3A40" w:rsidRPr="00B16FEF">
        <w:rPr>
          <w:sz w:val="24"/>
        </w:rPr>
        <w:t xml:space="preserve">pplication for Membership </w:t>
      </w:r>
      <w:r w:rsidRPr="00B16FEF">
        <w:rPr>
          <w:sz w:val="24"/>
        </w:rPr>
        <w:t>must be</w:t>
      </w:r>
      <w:r w:rsidR="006D3A40" w:rsidRPr="00B16FEF">
        <w:rPr>
          <w:sz w:val="24"/>
        </w:rPr>
        <w:t xml:space="preserve"> made</w:t>
      </w:r>
      <w:r w:rsidR="00EC2E55" w:rsidRPr="00B16FEF">
        <w:rPr>
          <w:sz w:val="24"/>
        </w:rPr>
        <w:t xml:space="preserve"> in </w:t>
      </w:r>
      <w:r w:rsidR="000176F4" w:rsidRPr="00B16FEF">
        <w:rPr>
          <w:sz w:val="24"/>
        </w:rPr>
        <w:t xml:space="preserve">writing in </w:t>
      </w:r>
      <w:r w:rsidR="00626D56" w:rsidRPr="00B16FEF">
        <w:rPr>
          <w:sz w:val="24"/>
        </w:rPr>
        <w:t xml:space="preserve">the </w:t>
      </w:r>
      <w:r w:rsidR="00EC2E55" w:rsidRPr="00B16FEF">
        <w:rPr>
          <w:sz w:val="24"/>
        </w:rPr>
        <w:t xml:space="preserve">form and manner </w:t>
      </w:r>
      <w:r w:rsidR="00626D56" w:rsidRPr="00B16FEF">
        <w:rPr>
          <w:sz w:val="24"/>
        </w:rPr>
        <w:t>approved by</w:t>
      </w:r>
      <w:r w:rsidR="00EC2E55" w:rsidRPr="00B16FEF">
        <w:rPr>
          <w:sz w:val="24"/>
        </w:rPr>
        <w:t xml:space="preserve"> the</w:t>
      </w:r>
      <w:r w:rsidR="00096C45" w:rsidRPr="00B16FEF">
        <w:rPr>
          <w:sz w:val="24"/>
        </w:rPr>
        <w:t xml:space="preserve"> </w:t>
      </w:r>
      <w:r w:rsidR="00626D56" w:rsidRPr="00B16FEF">
        <w:rPr>
          <w:sz w:val="24"/>
        </w:rPr>
        <w:t>Board</w:t>
      </w:r>
      <w:r w:rsidRPr="00B16FEF">
        <w:rPr>
          <w:sz w:val="24"/>
        </w:rPr>
        <w:t>.</w:t>
      </w:r>
      <w:bookmarkEnd w:id="53"/>
    </w:p>
    <w:p w14:paraId="0BFCDCF4" w14:textId="4E499618" w:rsidR="006D3A40" w:rsidRPr="00B16FEF" w:rsidRDefault="00EA31D8" w:rsidP="00E42A59">
      <w:pPr>
        <w:pStyle w:val="Heading3"/>
        <w:spacing w:before="60" w:after="60"/>
        <w:rPr>
          <w:sz w:val="24"/>
        </w:rPr>
      </w:pPr>
      <w:bookmarkStart w:id="54" w:name="_Toc156280679"/>
      <w:r w:rsidRPr="00B16FEF">
        <w:rPr>
          <w:sz w:val="24"/>
        </w:rPr>
        <w:t xml:space="preserve">An applicant must pay </w:t>
      </w:r>
      <w:r w:rsidR="006D3A40" w:rsidRPr="00B16FEF">
        <w:rPr>
          <w:sz w:val="24"/>
        </w:rPr>
        <w:t xml:space="preserve">the </w:t>
      </w:r>
      <w:r w:rsidR="00884479" w:rsidRPr="00B16FEF">
        <w:rPr>
          <w:sz w:val="24"/>
        </w:rPr>
        <w:t xml:space="preserve">annual membership fee </w:t>
      </w:r>
      <w:r w:rsidR="0066053B" w:rsidRPr="00B16FEF">
        <w:rPr>
          <w:sz w:val="24"/>
        </w:rPr>
        <w:t>determined by the Board</w:t>
      </w:r>
      <w:r w:rsidRPr="00B16FEF">
        <w:rPr>
          <w:sz w:val="24"/>
        </w:rPr>
        <w:t>.</w:t>
      </w:r>
      <w:bookmarkEnd w:id="54"/>
    </w:p>
    <w:p w14:paraId="7708C16E" w14:textId="5C0F6644" w:rsidR="00B910E7" w:rsidRPr="00B16FEF" w:rsidRDefault="00B910E7" w:rsidP="00E42A59">
      <w:pPr>
        <w:pStyle w:val="Heading3"/>
        <w:spacing w:before="60" w:after="60"/>
        <w:rPr>
          <w:sz w:val="24"/>
        </w:rPr>
      </w:pPr>
      <w:bookmarkStart w:id="55" w:name="_Toc156280680"/>
      <w:r w:rsidRPr="00B16FEF">
        <w:rPr>
          <w:sz w:val="24"/>
        </w:rPr>
        <w:t xml:space="preserve">An applicant must agree in writing to contribute the Guaranteed Amount </w:t>
      </w:r>
      <w:r w:rsidR="00DC6436" w:rsidRPr="00B16FEF">
        <w:rPr>
          <w:sz w:val="24"/>
        </w:rPr>
        <w:t xml:space="preserve">in accordance with clause </w:t>
      </w:r>
      <w:r w:rsidR="00DC6436" w:rsidRPr="00B16FEF">
        <w:rPr>
          <w:sz w:val="24"/>
        </w:rPr>
        <w:fldChar w:fldCharType="begin"/>
      </w:r>
      <w:r w:rsidR="00DC6436" w:rsidRPr="00B16FEF">
        <w:rPr>
          <w:sz w:val="24"/>
        </w:rPr>
        <w:instrText xml:space="preserve"> REF _Ref47384670 \r \h </w:instrText>
      </w:r>
      <w:r w:rsidR="00B16FEF" w:rsidRPr="00B16FEF">
        <w:rPr>
          <w:sz w:val="24"/>
        </w:rPr>
        <w:instrText xml:space="preserve"> \* MERGEFORMAT </w:instrText>
      </w:r>
      <w:r w:rsidR="00DC6436" w:rsidRPr="00B16FEF">
        <w:rPr>
          <w:sz w:val="24"/>
        </w:rPr>
      </w:r>
      <w:r w:rsidR="00DC6436" w:rsidRPr="00B16FEF">
        <w:rPr>
          <w:sz w:val="24"/>
        </w:rPr>
        <w:fldChar w:fldCharType="separate"/>
      </w:r>
      <w:r w:rsidR="00685F32" w:rsidRPr="00B16FEF">
        <w:rPr>
          <w:sz w:val="24"/>
        </w:rPr>
        <w:t>18.1</w:t>
      </w:r>
      <w:r w:rsidR="00DC6436" w:rsidRPr="00B16FEF">
        <w:rPr>
          <w:sz w:val="24"/>
        </w:rPr>
        <w:fldChar w:fldCharType="end"/>
      </w:r>
      <w:r w:rsidRPr="00B16FEF">
        <w:rPr>
          <w:sz w:val="24"/>
        </w:rPr>
        <w:t>.</w:t>
      </w:r>
      <w:bookmarkEnd w:id="55"/>
    </w:p>
    <w:p w14:paraId="25F196D8" w14:textId="77777777" w:rsidR="00DD3584" w:rsidRPr="00B16FEF" w:rsidRDefault="00DD3584" w:rsidP="00E42A59">
      <w:pPr>
        <w:pStyle w:val="Heading2"/>
        <w:spacing w:before="60" w:after="60"/>
        <w:rPr>
          <w:sz w:val="24"/>
          <w:szCs w:val="24"/>
        </w:rPr>
      </w:pPr>
      <w:bookmarkStart w:id="56" w:name="_Toc513108703"/>
      <w:bookmarkStart w:id="57" w:name="_Toc138420175"/>
      <w:bookmarkStart w:id="58" w:name="_Ref143508737"/>
      <w:bookmarkStart w:id="59" w:name="_Toc156280681"/>
      <w:r w:rsidRPr="00B16FEF">
        <w:rPr>
          <w:sz w:val="24"/>
          <w:szCs w:val="24"/>
        </w:rPr>
        <w:t>Admission</w:t>
      </w:r>
      <w:bookmarkEnd w:id="56"/>
      <w:bookmarkEnd w:id="57"/>
      <w:bookmarkEnd w:id="58"/>
      <w:bookmarkEnd w:id="59"/>
    </w:p>
    <w:p w14:paraId="403495F0" w14:textId="60BBA11A" w:rsidR="00EA31D8" w:rsidRPr="00B16FEF" w:rsidRDefault="00263554" w:rsidP="00E42A59">
      <w:pPr>
        <w:pStyle w:val="Heading3"/>
        <w:spacing w:before="60" w:after="60"/>
        <w:rPr>
          <w:sz w:val="24"/>
        </w:rPr>
      </w:pPr>
      <w:bookmarkStart w:id="60" w:name="_Toc156280682"/>
      <w:r w:rsidRPr="00B16FEF">
        <w:rPr>
          <w:sz w:val="24"/>
        </w:rPr>
        <w:t xml:space="preserve">The Board </w:t>
      </w:r>
      <w:r w:rsidR="00B968EE" w:rsidRPr="00B16FEF">
        <w:rPr>
          <w:sz w:val="24"/>
        </w:rPr>
        <w:t>must consider and resolve whether to accept or reject each application for Membership</w:t>
      </w:r>
      <w:r w:rsidR="005A3D76" w:rsidRPr="00B16FEF">
        <w:rPr>
          <w:sz w:val="24"/>
        </w:rPr>
        <w:t xml:space="preserve"> within a reasonable time</w:t>
      </w:r>
      <w:r w:rsidR="00B968EE" w:rsidRPr="00B16FEF">
        <w:rPr>
          <w:sz w:val="24"/>
        </w:rPr>
        <w:t>.</w:t>
      </w:r>
      <w:bookmarkEnd w:id="60"/>
    </w:p>
    <w:p w14:paraId="3C68FE3E" w14:textId="348F28C0" w:rsidR="006D3A40" w:rsidRPr="00B16FEF" w:rsidRDefault="006D3A40" w:rsidP="00E42A59">
      <w:pPr>
        <w:pStyle w:val="Heading3"/>
        <w:spacing w:before="60" w:after="60"/>
        <w:rPr>
          <w:sz w:val="24"/>
        </w:rPr>
      </w:pPr>
      <w:bookmarkStart w:id="61" w:name="_Toc156280683"/>
      <w:r w:rsidRPr="00B16FEF">
        <w:rPr>
          <w:sz w:val="24"/>
        </w:rPr>
        <w:lastRenderedPageBreak/>
        <w:t xml:space="preserve">The Board </w:t>
      </w:r>
      <w:r w:rsidR="00DC6436" w:rsidRPr="00B16FEF">
        <w:rPr>
          <w:sz w:val="24"/>
        </w:rPr>
        <w:t>does</w:t>
      </w:r>
      <w:r w:rsidRPr="00B16FEF">
        <w:rPr>
          <w:sz w:val="24"/>
        </w:rPr>
        <w:t xml:space="preserve"> not </w:t>
      </w:r>
      <w:r w:rsidR="00DC6436" w:rsidRPr="00B16FEF">
        <w:rPr>
          <w:sz w:val="24"/>
        </w:rPr>
        <w:t xml:space="preserve">have </w:t>
      </w:r>
      <w:r w:rsidRPr="00B16FEF">
        <w:rPr>
          <w:sz w:val="24"/>
        </w:rPr>
        <w:t xml:space="preserve">to give reasons </w:t>
      </w:r>
      <w:r w:rsidR="007A279B" w:rsidRPr="00B16FEF">
        <w:rPr>
          <w:sz w:val="24"/>
        </w:rPr>
        <w:t xml:space="preserve">for </w:t>
      </w:r>
      <w:r w:rsidR="00DC6436" w:rsidRPr="00B16FEF">
        <w:rPr>
          <w:sz w:val="24"/>
        </w:rPr>
        <w:t xml:space="preserve">accepting </w:t>
      </w:r>
      <w:r w:rsidR="007A279B" w:rsidRPr="00B16FEF">
        <w:rPr>
          <w:sz w:val="24"/>
        </w:rPr>
        <w:t xml:space="preserve">or </w:t>
      </w:r>
      <w:r w:rsidR="00DC6436" w:rsidRPr="00B16FEF">
        <w:rPr>
          <w:sz w:val="24"/>
        </w:rPr>
        <w:t xml:space="preserve">rejecting </w:t>
      </w:r>
      <w:r w:rsidR="007A279B" w:rsidRPr="00B16FEF">
        <w:rPr>
          <w:sz w:val="24"/>
        </w:rPr>
        <w:t xml:space="preserve">any </w:t>
      </w:r>
      <w:r w:rsidRPr="00B16FEF">
        <w:rPr>
          <w:sz w:val="24"/>
        </w:rPr>
        <w:t>application.</w:t>
      </w:r>
      <w:bookmarkEnd w:id="61"/>
    </w:p>
    <w:p w14:paraId="22EE5323" w14:textId="44A928F2" w:rsidR="00461AA2" w:rsidRPr="00B16FEF" w:rsidRDefault="00461AA2" w:rsidP="00E42A59">
      <w:pPr>
        <w:pStyle w:val="Heading3"/>
        <w:spacing w:before="60" w:after="60"/>
        <w:rPr>
          <w:sz w:val="24"/>
        </w:rPr>
      </w:pPr>
      <w:bookmarkStart w:id="62" w:name="_Toc156280684"/>
      <w:r w:rsidRPr="00B16FEF">
        <w:rPr>
          <w:sz w:val="24"/>
        </w:rPr>
        <w:t>If the Board accepts an application, the Secretary must</w:t>
      </w:r>
      <w:r w:rsidR="00DC6436" w:rsidRPr="00B16FEF">
        <w:rPr>
          <w:sz w:val="24"/>
        </w:rPr>
        <w:t>, as soon as possible</w:t>
      </w:r>
      <w:r w:rsidRPr="00B16FEF">
        <w:rPr>
          <w:sz w:val="24"/>
        </w:rPr>
        <w:t>:</w:t>
      </w:r>
      <w:bookmarkEnd w:id="62"/>
    </w:p>
    <w:p w14:paraId="2BF82B8D" w14:textId="1EA17474" w:rsidR="00461AA2" w:rsidRPr="00B16FEF" w:rsidRDefault="00461AA2" w:rsidP="00E42A59">
      <w:pPr>
        <w:pStyle w:val="Heading4"/>
        <w:spacing w:before="60" w:after="60"/>
        <w:rPr>
          <w:sz w:val="24"/>
          <w:szCs w:val="24"/>
        </w:rPr>
      </w:pPr>
      <w:r w:rsidRPr="00B16FEF">
        <w:rPr>
          <w:sz w:val="24"/>
          <w:szCs w:val="24"/>
        </w:rPr>
        <w:t xml:space="preserve">enter the applicant’s details into the Register, subject to the payment of the </w:t>
      </w:r>
      <w:r w:rsidR="00E7501B" w:rsidRPr="00B16FEF">
        <w:rPr>
          <w:sz w:val="24"/>
          <w:szCs w:val="24"/>
        </w:rPr>
        <w:t>annual membership fe</w:t>
      </w:r>
      <w:r w:rsidR="0063642D" w:rsidRPr="00B16FEF">
        <w:rPr>
          <w:sz w:val="24"/>
          <w:szCs w:val="24"/>
        </w:rPr>
        <w:t>e</w:t>
      </w:r>
      <w:r w:rsidRPr="00B16FEF">
        <w:rPr>
          <w:sz w:val="24"/>
          <w:szCs w:val="24"/>
        </w:rPr>
        <w:t>; and</w:t>
      </w:r>
    </w:p>
    <w:p w14:paraId="6AAB7EC9" w14:textId="0595C41C" w:rsidR="00461AA2" w:rsidRPr="00B16FEF" w:rsidRDefault="00DC6436" w:rsidP="00E42A59">
      <w:pPr>
        <w:pStyle w:val="Heading4"/>
        <w:spacing w:before="60" w:after="60"/>
        <w:rPr>
          <w:sz w:val="24"/>
          <w:szCs w:val="24"/>
        </w:rPr>
      </w:pPr>
      <w:r w:rsidRPr="00B16FEF">
        <w:rPr>
          <w:sz w:val="24"/>
          <w:szCs w:val="24"/>
        </w:rPr>
        <w:t xml:space="preserve">notify the </w:t>
      </w:r>
      <w:r w:rsidR="007442F1" w:rsidRPr="00B16FEF">
        <w:rPr>
          <w:sz w:val="24"/>
          <w:szCs w:val="24"/>
        </w:rPr>
        <w:t>Member</w:t>
      </w:r>
      <w:r w:rsidRPr="00B16FEF">
        <w:rPr>
          <w:sz w:val="24"/>
          <w:szCs w:val="24"/>
        </w:rPr>
        <w:t xml:space="preserve"> in writing of the date their </w:t>
      </w:r>
      <w:r w:rsidR="00DA7AC0" w:rsidRPr="00B16FEF">
        <w:rPr>
          <w:sz w:val="24"/>
          <w:szCs w:val="24"/>
        </w:rPr>
        <w:t>M</w:t>
      </w:r>
      <w:r w:rsidRPr="00B16FEF">
        <w:rPr>
          <w:sz w:val="24"/>
          <w:szCs w:val="24"/>
        </w:rPr>
        <w:t>embership commenced</w:t>
      </w:r>
      <w:r w:rsidR="00461AA2" w:rsidRPr="00B16FEF">
        <w:rPr>
          <w:sz w:val="24"/>
          <w:szCs w:val="24"/>
        </w:rPr>
        <w:t>.</w:t>
      </w:r>
    </w:p>
    <w:p w14:paraId="04E6C7EA" w14:textId="41642B3D" w:rsidR="00DC6436" w:rsidRPr="00B16FEF" w:rsidRDefault="00DC6436" w:rsidP="00E42A59">
      <w:pPr>
        <w:pStyle w:val="Heading3"/>
        <w:spacing w:before="60" w:after="60"/>
        <w:rPr>
          <w:sz w:val="24"/>
        </w:rPr>
      </w:pPr>
      <w:bookmarkStart w:id="63" w:name="_Toc156280685"/>
      <w:r w:rsidRPr="00B16FEF">
        <w:rPr>
          <w:sz w:val="24"/>
        </w:rPr>
        <w:t>If the Board rejects an application, the Secretary must</w:t>
      </w:r>
      <w:r w:rsidR="00CE0231" w:rsidRPr="00B16FEF">
        <w:rPr>
          <w:sz w:val="24"/>
        </w:rPr>
        <w:t xml:space="preserve"> </w:t>
      </w:r>
      <w:r w:rsidRPr="00B16FEF">
        <w:rPr>
          <w:sz w:val="24"/>
        </w:rPr>
        <w:t xml:space="preserve">notify the </w:t>
      </w:r>
      <w:r w:rsidR="00465613" w:rsidRPr="00B16FEF">
        <w:rPr>
          <w:sz w:val="24"/>
        </w:rPr>
        <w:t>applicant</w:t>
      </w:r>
      <w:r w:rsidRPr="00B16FEF">
        <w:rPr>
          <w:sz w:val="24"/>
        </w:rPr>
        <w:t xml:space="preserve"> in writing of the rejection</w:t>
      </w:r>
      <w:r w:rsidR="00CE0231" w:rsidRPr="00B16FEF">
        <w:rPr>
          <w:sz w:val="24"/>
        </w:rPr>
        <w:t xml:space="preserve"> as soon as possible</w:t>
      </w:r>
      <w:r w:rsidRPr="00B16FEF">
        <w:rPr>
          <w:sz w:val="24"/>
        </w:rPr>
        <w:t>.</w:t>
      </w:r>
      <w:bookmarkEnd w:id="63"/>
    </w:p>
    <w:p w14:paraId="502BD88F" w14:textId="2D16947B" w:rsidR="00B968EE" w:rsidRPr="00B16FEF" w:rsidRDefault="00EA31D8" w:rsidP="00E42A59">
      <w:pPr>
        <w:pStyle w:val="Heading3"/>
        <w:spacing w:before="60" w:after="60"/>
        <w:rPr>
          <w:sz w:val="24"/>
        </w:rPr>
      </w:pPr>
      <w:bookmarkStart w:id="64" w:name="_Toc156280686"/>
      <w:r w:rsidRPr="00B16FEF">
        <w:rPr>
          <w:sz w:val="24"/>
        </w:rPr>
        <w:t>A</w:t>
      </w:r>
      <w:r w:rsidR="00B968EE" w:rsidRPr="00B16FEF">
        <w:rPr>
          <w:sz w:val="24"/>
        </w:rPr>
        <w:t xml:space="preserve"> </w:t>
      </w:r>
      <w:r w:rsidR="002D54BF" w:rsidRPr="00B16FEF">
        <w:rPr>
          <w:sz w:val="24"/>
        </w:rPr>
        <w:t xml:space="preserve">corporation </w:t>
      </w:r>
      <w:r w:rsidR="00CE0231" w:rsidRPr="00B16FEF">
        <w:rPr>
          <w:sz w:val="24"/>
        </w:rPr>
        <w:t xml:space="preserve">becomes </w:t>
      </w:r>
      <w:r w:rsidR="00B968EE" w:rsidRPr="00B16FEF">
        <w:rPr>
          <w:sz w:val="24"/>
        </w:rPr>
        <w:t xml:space="preserve">a </w:t>
      </w:r>
      <w:proofErr w:type="gramStart"/>
      <w:r w:rsidR="00B968EE" w:rsidRPr="00B16FEF">
        <w:rPr>
          <w:sz w:val="24"/>
        </w:rPr>
        <w:t>Member</w:t>
      </w:r>
      <w:proofErr w:type="gramEnd"/>
      <w:r w:rsidR="00B968EE" w:rsidRPr="00B16FEF">
        <w:rPr>
          <w:sz w:val="24"/>
        </w:rPr>
        <w:t xml:space="preserve"> when </w:t>
      </w:r>
      <w:r w:rsidRPr="00B16FEF">
        <w:rPr>
          <w:sz w:val="24"/>
        </w:rPr>
        <w:t>the</w:t>
      </w:r>
      <w:r w:rsidR="00DC6436" w:rsidRPr="00B16FEF">
        <w:rPr>
          <w:sz w:val="24"/>
        </w:rPr>
        <w:t>ir</w:t>
      </w:r>
      <w:r w:rsidRPr="00B16FEF">
        <w:rPr>
          <w:sz w:val="24"/>
        </w:rPr>
        <w:t xml:space="preserve"> </w:t>
      </w:r>
      <w:r w:rsidR="00FA3CB7" w:rsidRPr="00B16FEF">
        <w:rPr>
          <w:sz w:val="24"/>
        </w:rPr>
        <w:t>name is entered into the Register</w:t>
      </w:r>
      <w:r w:rsidR="00B968EE" w:rsidRPr="00B16FEF">
        <w:rPr>
          <w:sz w:val="24"/>
        </w:rPr>
        <w:t>.</w:t>
      </w:r>
      <w:bookmarkEnd w:id="64"/>
    </w:p>
    <w:p w14:paraId="19DE9284" w14:textId="1A40801C" w:rsidR="00E64A47" w:rsidRPr="00B16FEF" w:rsidRDefault="00E64A47" w:rsidP="00E42A59">
      <w:pPr>
        <w:pStyle w:val="Heading2"/>
        <w:spacing w:before="60" w:after="60"/>
        <w:rPr>
          <w:sz w:val="24"/>
          <w:szCs w:val="24"/>
        </w:rPr>
      </w:pPr>
      <w:bookmarkStart w:id="65" w:name="_Toc138420176"/>
      <w:bookmarkStart w:id="66" w:name="_Toc513018118"/>
      <w:bookmarkStart w:id="67" w:name="_Toc496467351"/>
      <w:bookmarkStart w:id="68" w:name="_Toc513108707"/>
      <w:bookmarkStart w:id="69" w:name="_Toc156280687"/>
      <w:bookmarkStart w:id="70" w:name="_Toc513108704"/>
      <w:bookmarkStart w:id="71" w:name="_Ref525715353"/>
      <w:bookmarkStart w:id="72" w:name="_Ref332008853"/>
      <w:r w:rsidRPr="00B16FEF">
        <w:rPr>
          <w:sz w:val="24"/>
          <w:szCs w:val="24"/>
        </w:rPr>
        <w:t>Joining Fee and Annual Membership Fee</w:t>
      </w:r>
      <w:bookmarkEnd w:id="65"/>
      <w:bookmarkEnd w:id="66"/>
      <w:bookmarkEnd w:id="67"/>
      <w:bookmarkEnd w:id="68"/>
      <w:bookmarkEnd w:id="69"/>
    </w:p>
    <w:p w14:paraId="0928C4D5" w14:textId="7B6B3A8C" w:rsidR="001C34D9" w:rsidRPr="00B16FEF" w:rsidRDefault="00E64A47" w:rsidP="00E42A59">
      <w:pPr>
        <w:pStyle w:val="Heading3"/>
        <w:spacing w:before="60" w:after="60"/>
        <w:rPr>
          <w:sz w:val="24"/>
        </w:rPr>
      </w:pPr>
      <w:bookmarkStart w:id="73" w:name="_Toc156280688"/>
      <w:bookmarkStart w:id="74" w:name="_Ref359926108"/>
      <w:r w:rsidRPr="00B16FEF">
        <w:rPr>
          <w:sz w:val="24"/>
        </w:rPr>
        <w:t>The Board may</w:t>
      </w:r>
      <w:r w:rsidR="001C34D9" w:rsidRPr="00B16FEF">
        <w:rPr>
          <w:sz w:val="24"/>
        </w:rPr>
        <w:t xml:space="preserve"> from time to time</w:t>
      </w:r>
      <w:r w:rsidRPr="00B16FEF">
        <w:rPr>
          <w:sz w:val="24"/>
        </w:rPr>
        <w:t xml:space="preserve"> determine</w:t>
      </w:r>
      <w:r w:rsidR="001C34D9" w:rsidRPr="00B16FEF">
        <w:rPr>
          <w:sz w:val="24"/>
        </w:rPr>
        <w:t>:</w:t>
      </w:r>
      <w:bookmarkEnd w:id="73"/>
    </w:p>
    <w:p w14:paraId="4DAA4B6D" w14:textId="28109EDF" w:rsidR="001C34D9" w:rsidRPr="00B16FEF" w:rsidRDefault="00E64A47" w:rsidP="00E42A59">
      <w:pPr>
        <w:pStyle w:val="Heading4"/>
        <w:spacing w:before="60" w:after="60"/>
        <w:rPr>
          <w:sz w:val="24"/>
          <w:szCs w:val="24"/>
        </w:rPr>
      </w:pPr>
      <w:r w:rsidRPr="00B16FEF">
        <w:rPr>
          <w:sz w:val="24"/>
          <w:szCs w:val="24"/>
        </w:rPr>
        <w:t xml:space="preserve">the amount of the </w:t>
      </w:r>
      <w:r w:rsidR="00884479" w:rsidRPr="00B16FEF">
        <w:rPr>
          <w:sz w:val="24"/>
          <w:szCs w:val="24"/>
        </w:rPr>
        <w:t>annual membership fee</w:t>
      </w:r>
      <w:r w:rsidR="00F12512" w:rsidRPr="00B16FEF">
        <w:rPr>
          <w:sz w:val="24"/>
          <w:szCs w:val="24"/>
        </w:rPr>
        <w:t xml:space="preserve"> for each Membership Class</w:t>
      </w:r>
      <w:r w:rsidR="001C34D9" w:rsidRPr="00B16FEF">
        <w:rPr>
          <w:sz w:val="24"/>
          <w:szCs w:val="24"/>
        </w:rPr>
        <w:t>;</w:t>
      </w:r>
      <w:r w:rsidR="00AD3E3E" w:rsidRPr="00B16FEF">
        <w:rPr>
          <w:sz w:val="24"/>
          <w:szCs w:val="24"/>
        </w:rPr>
        <w:t xml:space="preserve"> and</w:t>
      </w:r>
    </w:p>
    <w:p w14:paraId="564E67E9" w14:textId="535E175C" w:rsidR="00E64A47" w:rsidRPr="00B16FEF" w:rsidRDefault="00AD3E3E" w:rsidP="00E42A59">
      <w:pPr>
        <w:pStyle w:val="Heading4"/>
        <w:spacing w:before="60" w:after="60"/>
        <w:rPr>
          <w:sz w:val="24"/>
          <w:szCs w:val="24"/>
        </w:rPr>
      </w:pPr>
      <w:r w:rsidRPr="00B16FEF">
        <w:rPr>
          <w:sz w:val="24"/>
          <w:szCs w:val="24"/>
        </w:rPr>
        <w:t xml:space="preserve">the date </w:t>
      </w:r>
      <w:r w:rsidR="003E101A" w:rsidRPr="00B16FEF">
        <w:rPr>
          <w:sz w:val="24"/>
          <w:szCs w:val="24"/>
        </w:rPr>
        <w:t xml:space="preserve">(or dates, in the event of part payment) </w:t>
      </w:r>
      <w:r w:rsidRPr="00B16FEF">
        <w:rPr>
          <w:sz w:val="24"/>
          <w:szCs w:val="24"/>
        </w:rPr>
        <w:t>for payment of the annual membership fee</w:t>
      </w:r>
      <w:r w:rsidR="00E64A47" w:rsidRPr="00B16FEF">
        <w:rPr>
          <w:sz w:val="24"/>
          <w:szCs w:val="24"/>
        </w:rPr>
        <w:t>.</w:t>
      </w:r>
      <w:bookmarkEnd w:id="74"/>
    </w:p>
    <w:p w14:paraId="18F5266C" w14:textId="6F372EF7" w:rsidR="00E64A47" w:rsidRPr="00B16FEF" w:rsidRDefault="00E64A47" w:rsidP="00E42A59">
      <w:pPr>
        <w:pStyle w:val="Heading3"/>
        <w:spacing w:before="60" w:after="60"/>
        <w:rPr>
          <w:sz w:val="24"/>
        </w:rPr>
      </w:pPr>
      <w:bookmarkStart w:id="75" w:name="_Ref359926126"/>
      <w:bookmarkStart w:id="76" w:name="_Toc156280689"/>
      <w:r w:rsidRPr="00B16FEF">
        <w:rPr>
          <w:sz w:val="24"/>
        </w:rPr>
        <w:t xml:space="preserve">The Board may determine that any new Member who joins after the start of a </w:t>
      </w:r>
      <w:r w:rsidR="002A09C2" w:rsidRPr="00B16FEF">
        <w:rPr>
          <w:sz w:val="24"/>
        </w:rPr>
        <w:t>f</w:t>
      </w:r>
      <w:r w:rsidRPr="00B16FEF">
        <w:rPr>
          <w:sz w:val="24"/>
        </w:rPr>
        <w:t xml:space="preserve">inancial </w:t>
      </w:r>
      <w:r w:rsidR="002A09C2" w:rsidRPr="00B16FEF">
        <w:rPr>
          <w:sz w:val="24"/>
        </w:rPr>
        <w:t>y</w:t>
      </w:r>
      <w:r w:rsidRPr="00B16FEF">
        <w:rPr>
          <w:sz w:val="24"/>
        </w:rPr>
        <w:t xml:space="preserve">ear must, for that </w:t>
      </w:r>
      <w:r w:rsidR="002A09C2" w:rsidRPr="00B16FEF">
        <w:rPr>
          <w:sz w:val="24"/>
        </w:rPr>
        <w:t>f</w:t>
      </w:r>
      <w:r w:rsidRPr="00B16FEF">
        <w:rPr>
          <w:sz w:val="24"/>
        </w:rPr>
        <w:t xml:space="preserve">inancial </w:t>
      </w:r>
      <w:r w:rsidR="002A09C2" w:rsidRPr="00B16FEF">
        <w:rPr>
          <w:sz w:val="24"/>
        </w:rPr>
        <w:t>y</w:t>
      </w:r>
      <w:r w:rsidRPr="00B16FEF">
        <w:rPr>
          <w:sz w:val="24"/>
        </w:rPr>
        <w:t xml:space="preserve">ear, pay a </w:t>
      </w:r>
      <w:r w:rsidR="00884479" w:rsidRPr="00B16FEF">
        <w:rPr>
          <w:sz w:val="24"/>
        </w:rPr>
        <w:t>j</w:t>
      </w:r>
      <w:r w:rsidRPr="00B16FEF">
        <w:rPr>
          <w:sz w:val="24"/>
        </w:rPr>
        <w:t xml:space="preserve">oining </w:t>
      </w:r>
      <w:r w:rsidR="00884479" w:rsidRPr="00B16FEF">
        <w:rPr>
          <w:sz w:val="24"/>
        </w:rPr>
        <w:t>f</w:t>
      </w:r>
      <w:r w:rsidRPr="00B16FEF">
        <w:rPr>
          <w:sz w:val="24"/>
        </w:rPr>
        <w:t>ee equal to:</w:t>
      </w:r>
      <w:bookmarkEnd w:id="75"/>
      <w:bookmarkEnd w:id="76"/>
    </w:p>
    <w:p w14:paraId="0FCFA95F" w14:textId="602CB948" w:rsidR="00E64A47" w:rsidRPr="00B16FEF" w:rsidRDefault="00E64A47" w:rsidP="00E42A59">
      <w:pPr>
        <w:pStyle w:val="Heading4"/>
        <w:spacing w:before="60" w:after="60"/>
        <w:rPr>
          <w:sz w:val="24"/>
          <w:szCs w:val="24"/>
        </w:rPr>
      </w:pPr>
      <w:r w:rsidRPr="00B16FEF">
        <w:rPr>
          <w:sz w:val="24"/>
          <w:szCs w:val="24"/>
        </w:rPr>
        <w:t xml:space="preserve">the full </w:t>
      </w:r>
      <w:r w:rsidR="00884479" w:rsidRPr="00B16FEF">
        <w:rPr>
          <w:sz w:val="24"/>
          <w:szCs w:val="24"/>
        </w:rPr>
        <w:t xml:space="preserve">annual membership </w:t>
      </w:r>
      <w:proofErr w:type="gramStart"/>
      <w:r w:rsidR="00884479" w:rsidRPr="00B16FEF">
        <w:rPr>
          <w:sz w:val="24"/>
          <w:szCs w:val="24"/>
        </w:rPr>
        <w:t>fee</w:t>
      </w:r>
      <w:r w:rsidRPr="00B16FEF">
        <w:rPr>
          <w:sz w:val="24"/>
          <w:szCs w:val="24"/>
        </w:rPr>
        <w:t>;</w:t>
      </w:r>
      <w:proofErr w:type="gramEnd"/>
    </w:p>
    <w:p w14:paraId="2CA15477" w14:textId="3F8FD093" w:rsidR="00E64A47" w:rsidRPr="00B16FEF" w:rsidRDefault="00E64A47" w:rsidP="00E42A59">
      <w:pPr>
        <w:pStyle w:val="Heading4"/>
        <w:spacing w:before="60" w:after="60"/>
        <w:rPr>
          <w:sz w:val="24"/>
          <w:szCs w:val="24"/>
        </w:rPr>
      </w:pPr>
      <w:r w:rsidRPr="00B16FEF">
        <w:rPr>
          <w:sz w:val="24"/>
          <w:szCs w:val="24"/>
        </w:rPr>
        <w:t xml:space="preserve">a pro rata </w:t>
      </w:r>
      <w:r w:rsidR="00884479" w:rsidRPr="00B16FEF">
        <w:rPr>
          <w:sz w:val="24"/>
          <w:szCs w:val="24"/>
        </w:rPr>
        <w:t>annual membership fee</w:t>
      </w:r>
      <w:r w:rsidRPr="00B16FEF">
        <w:rPr>
          <w:sz w:val="24"/>
          <w:szCs w:val="24"/>
        </w:rPr>
        <w:t xml:space="preserve"> based on the remaining part of the </w:t>
      </w:r>
      <w:r w:rsidR="002A09C2" w:rsidRPr="00B16FEF">
        <w:rPr>
          <w:sz w:val="24"/>
          <w:szCs w:val="24"/>
        </w:rPr>
        <w:t>f</w:t>
      </w:r>
      <w:r w:rsidRPr="00B16FEF">
        <w:rPr>
          <w:sz w:val="24"/>
          <w:szCs w:val="24"/>
        </w:rPr>
        <w:t xml:space="preserve">inancial </w:t>
      </w:r>
      <w:r w:rsidR="002A09C2" w:rsidRPr="00B16FEF">
        <w:rPr>
          <w:sz w:val="24"/>
          <w:szCs w:val="24"/>
        </w:rPr>
        <w:t>y</w:t>
      </w:r>
      <w:r w:rsidRPr="00B16FEF">
        <w:rPr>
          <w:sz w:val="24"/>
          <w:szCs w:val="24"/>
        </w:rPr>
        <w:t>ear; or</w:t>
      </w:r>
    </w:p>
    <w:p w14:paraId="4432207D" w14:textId="77777777" w:rsidR="00E64A47" w:rsidRPr="00B16FEF" w:rsidRDefault="00E64A47" w:rsidP="00E42A59">
      <w:pPr>
        <w:pStyle w:val="Heading4"/>
        <w:spacing w:before="60" w:after="60"/>
        <w:rPr>
          <w:sz w:val="24"/>
          <w:szCs w:val="24"/>
        </w:rPr>
      </w:pPr>
      <w:r w:rsidRPr="00B16FEF">
        <w:rPr>
          <w:sz w:val="24"/>
          <w:szCs w:val="24"/>
        </w:rPr>
        <w:t>a fixed amount determined from time to time by the Board.</w:t>
      </w:r>
    </w:p>
    <w:p w14:paraId="725F9A37" w14:textId="55D31924" w:rsidR="003E101A" w:rsidRPr="00B16FEF" w:rsidRDefault="003E101A" w:rsidP="00E42A59">
      <w:pPr>
        <w:pStyle w:val="Heading3"/>
        <w:spacing w:before="60" w:after="60"/>
        <w:rPr>
          <w:sz w:val="24"/>
        </w:rPr>
      </w:pPr>
      <w:bookmarkStart w:id="77" w:name="_Toc156280690"/>
      <w:bookmarkStart w:id="78" w:name="_Ref359926220"/>
      <w:r w:rsidRPr="00B16FEF">
        <w:rPr>
          <w:sz w:val="24"/>
        </w:rPr>
        <w:t xml:space="preserve">If a Member transfers Membership Class pursuant to clause </w:t>
      </w:r>
      <w:r w:rsidRPr="00B16FEF">
        <w:rPr>
          <w:sz w:val="24"/>
        </w:rPr>
        <w:fldChar w:fldCharType="begin"/>
      </w:r>
      <w:r w:rsidRPr="00B16FEF">
        <w:rPr>
          <w:sz w:val="24"/>
        </w:rPr>
        <w:instrText xml:space="preserve"> REF _Ref144116961 \r \h </w:instrText>
      </w:r>
      <w:r w:rsidR="00B16FEF" w:rsidRPr="00B16FEF">
        <w:rPr>
          <w:sz w:val="24"/>
        </w:rPr>
        <w:instrText xml:space="preserve"> \* MERGEFORMAT </w:instrText>
      </w:r>
      <w:r w:rsidRPr="00B16FEF">
        <w:rPr>
          <w:sz w:val="24"/>
        </w:rPr>
      </w:r>
      <w:r w:rsidRPr="00B16FEF">
        <w:rPr>
          <w:sz w:val="24"/>
        </w:rPr>
        <w:fldChar w:fldCharType="separate"/>
      </w:r>
      <w:r w:rsidR="00685F32" w:rsidRPr="00B16FEF">
        <w:rPr>
          <w:sz w:val="24"/>
        </w:rPr>
        <w:t>4.3(d)</w:t>
      </w:r>
      <w:r w:rsidRPr="00B16FEF">
        <w:rPr>
          <w:sz w:val="24"/>
        </w:rPr>
        <w:fldChar w:fldCharType="end"/>
      </w:r>
      <w:r w:rsidRPr="00B16FEF">
        <w:rPr>
          <w:sz w:val="24"/>
        </w:rPr>
        <w:t xml:space="preserve"> the Board may, at the Board’s discretion, adjust the annual membership fee for the balance of the financial year and may issue a credit note or a further invoice (as appropriate) for the adjusted annual membership fee.</w:t>
      </w:r>
      <w:bookmarkEnd w:id="77"/>
      <w:r w:rsidRPr="00B16FEF">
        <w:rPr>
          <w:sz w:val="24"/>
        </w:rPr>
        <w:t xml:space="preserve"> </w:t>
      </w:r>
    </w:p>
    <w:p w14:paraId="112A5B20" w14:textId="1B5A176E" w:rsidR="00E64A47" w:rsidRPr="00B16FEF" w:rsidRDefault="00E64A47" w:rsidP="00E42A59">
      <w:pPr>
        <w:pStyle w:val="Heading3"/>
        <w:spacing w:before="60" w:after="60"/>
        <w:rPr>
          <w:sz w:val="24"/>
        </w:rPr>
      </w:pPr>
      <w:bookmarkStart w:id="79" w:name="_Toc156280691"/>
      <w:r w:rsidRPr="00B16FEF">
        <w:rPr>
          <w:sz w:val="24"/>
        </w:rPr>
        <w:t xml:space="preserve">The rights of a </w:t>
      </w:r>
      <w:proofErr w:type="gramStart"/>
      <w:r w:rsidRPr="00B16FEF">
        <w:rPr>
          <w:sz w:val="24"/>
        </w:rPr>
        <w:t>Member</w:t>
      </w:r>
      <w:proofErr w:type="gramEnd"/>
      <w:r w:rsidRPr="00B16FEF">
        <w:rPr>
          <w:sz w:val="24"/>
        </w:rPr>
        <w:t xml:space="preserve"> (including the right to vote) who has not paid the </w:t>
      </w:r>
      <w:r w:rsidR="00884479" w:rsidRPr="00B16FEF">
        <w:rPr>
          <w:sz w:val="24"/>
        </w:rPr>
        <w:t>annual membership fee</w:t>
      </w:r>
      <w:r w:rsidRPr="00B16FEF">
        <w:rPr>
          <w:sz w:val="24"/>
        </w:rPr>
        <w:t xml:space="preserve"> by the due date are suspended until it is paid.</w:t>
      </w:r>
      <w:bookmarkEnd w:id="78"/>
      <w:bookmarkEnd w:id="79"/>
    </w:p>
    <w:p w14:paraId="20F698AB" w14:textId="5736FC00" w:rsidR="00E64A47" w:rsidRPr="00B16FEF" w:rsidRDefault="00E64A47" w:rsidP="00E42A59">
      <w:pPr>
        <w:pStyle w:val="Heading3"/>
        <w:spacing w:before="60" w:after="60"/>
        <w:rPr>
          <w:sz w:val="24"/>
        </w:rPr>
      </w:pPr>
      <w:bookmarkStart w:id="80" w:name="_Ref513017816"/>
      <w:bookmarkStart w:id="81" w:name="_Ref513108787"/>
      <w:bookmarkStart w:id="82" w:name="_Toc156280692"/>
      <w:r w:rsidRPr="00B16FEF">
        <w:rPr>
          <w:sz w:val="24"/>
        </w:rPr>
        <w:t xml:space="preserve">If a </w:t>
      </w:r>
      <w:proofErr w:type="gramStart"/>
      <w:r w:rsidRPr="00B16FEF">
        <w:rPr>
          <w:sz w:val="24"/>
        </w:rPr>
        <w:t>Member</w:t>
      </w:r>
      <w:proofErr w:type="gramEnd"/>
      <w:r w:rsidRPr="00B16FEF">
        <w:rPr>
          <w:sz w:val="24"/>
        </w:rPr>
        <w:t xml:space="preserve"> does not pay their </w:t>
      </w:r>
      <w:r w:rsidR="00884479" w:rsidRPr="00B16FEF">
        <w:rPr>
          <w:sz w:val="24"/>
        </w:rPr>
        <w:t xml:space="preserve">annual membership fee </w:t>
      </w:r>
      <w:r w:rsidRPr="00B16FEF">
        <w:rPr>
          <w:sz w:val="24"/>
        </w:rPr>
        <w:t xml:space="preserve">within </w:t>
      </w:r>
      <w:r w:rsidR="00C1132A" w:rsidRPr="00B16FEF">
        <w:rPr>
          <w:sz w:val="24"/>
        </w:rPr>
        <w:t>9</w:t>
      </w:r>
      <w:r w:rsidRPr="00B16FEF">
        <w:rPr>
          <w:sz w:val="24"/>
        </w:rPr>
        <w:t>0 days of receiving a notice of payment from the Company, the Member is deemed to have resigned their Membership.</w:t>
      </w:r>
      <w:bookmarkEnd w:id="80"/>
      <w:bookmarkEnd w:id="81"/>
      <w:bookmarkEnd w:id="82"/>
    </w:p>
    <w:p w14:paraId="0691B41C" w14:textId="43DC897A" w:rsidR="006D3A40" w:rsidRPr="00B16FEF" w:rsidRDefault="006D3A40" w:rsidP="00E42A59">
      <w:pPr>
        <w:pStyle w:val="Heading2"/>
        <w:spacing w:before="60" w:after="60"/>
        <w:rPr>
          <w:sz w:val="24"/>
          <w:szCs w:val="24"/>
        </w:rPr>
      </w:pPr>
      <w:bookmarkStart w:id="83" w:name="_Toc138420177"/>
      <w:bookmarkStart w:id="84" w:name="_Toc156280693"/>
      <w:r w:rsidRPr="00B16FEF">
        <w:rPr>
          <w:sz w:val="24"/>
          <w:szCs w:val="24"/>
        </w:rPr>
        <w:t>Register</w:t>
      </w:r>
      <w:bookmarkEnd w:id="70"/>
      <w:bookmarkEnd w:id="71"/>
      <w:bookmarkEnd w:id="72"/>
      <w:bookmarkEnd w:id="83"/>
      <w:bookmarkEnd w:id="84"/>
    </w:p>
    <w:p w14:paraId="1EB74B73" w14:textId="1E229A1D" w:rsidR="00B13B96" w:rsidRPr="00B16FEF" w:rsidRDefault="006D3A40" w:rsidP="00E42A59">
      <w:pPr>
        <w:pStyle w:val="Heading3"/>
        <w:spacing w:before="60" w:after="60"/>
        <w:rPr>
          <w:sz w:val="24"/>
        </w:rPr>
      </w:pPr>
      <w:bookmarkStart w:id="85" w:name="_Toc156280694"/>
      <w:r w:rsidRPr="00B16FEF">
        <w:rPr>
          <w:sz w:val="24"/>
        </w:rPr>
        <w:t xml:space="preserve">The Secretary </w:t>
      </w:r>
      <w:r w:rsidR="00474DE9" w:rsidRPr="00B16FEF">
        <w:rPr>
          <w:sz w:val="24"/>
        </w:rPr>
        <w:t xml:space="preserve">must </w:t>
      </w:r>
      <w:r w:rsidRPr="00B16FEF">
        <w:rPr>
          <w:sz w:val="24"/>
        </w:rPr>
        <w:t xml:space="preserve">maintain </w:t>
      </w:r>
      <w:r w:rsidR="003D1CBF" w:rsidRPr="00B16FEF">
        <w:rPr>
          <w:sz w:val="24"/>
        </w:rPr>
        <w:t xml:space="preserve">the </w:t>
      </w:r>
      <w:r w:rsidRPr="00B16FEF">
        <w:rPr>
          <w:sz w:val="24"/>
        </w:rPr>
        <w:t>Register</w:t>
      </w:r>
      <w:r w:rsidR="003D1CBF" w:rsidRPr="00B16FEF">
        <w:rPr>
          <w:sz w:val="24"/>
        </w:rPr>
        <w:t>.</w:t>
      </w:r>
      <w:bookmarkEnd w:id="85"/>
    </w:p>
    <w:p w14:paraId="78D633DF" w14:textId="77777777" w:rsidR="00B13B96" w:rsidRPr="00B16FEF" w:rsidRDefault="00B13B96" w:rsidP="00E42A59">
      <w:pPr>
        <w:pStyle w:val="Heading3"/>
        <w:spacing w:before="60" w:after="60"/>
        <w:rPr>
          <w:sz w:val="24"/>
        </w:rPr>
      </w:pPr>
      <w:bookmarkStart w:id="86" w:name="_Toc156280695"/>
      <w:r w:rsidRPr="00B16FEF">
        <w:rPr>
          <w:sz w:val="24"/>
        </w:rPr>
        <w:lastRenderedPageBreak/>
        <w:t>The Register must contain:</w:t>
      </w:r>
      <w:bookmarkEnd w:id="86"/>
    </w:p>
    <w:p w14:paraId="4C90DB96" w14:textId="736E713A" w:rsidR="00B13B96" w:rsidRPr="00B16FEF" w:rsidRDefault="00B13B96" w:rsidP="00E42A59">
      <w:pPr>
        <w:pStyle w:val="Heading4"/>
        <w:spacing w:before="60" w:after="60"/>
        <w:rPr>
          <w:sz w:val="24"/>
          <w:szCs w:val="24"/>
        </w:rPr>
      </w:pPr>
      <w:r w:rsidRPr="00B16FEF">
        <w:rPr>
          <w:sz w:val="24"/>
          <w:szCs w:val="24"/>
        </w:rPr>
        <w:t xml:space="preserve">the name, address, </w:t>
      </w:r>
      <w:r w:rsidR="00D6391E" w:rsidRPr="00B16FEF">
        <w:rPr>
          <w:sz w:val="24"/>
          <w:szCs w:val="24"/>
        </w:rPr>
        <w:t xml:space="preserve">Membership </w:t>
      </w:r>
      <w:r w:rsidR="009762C8" w:rsidRPr="00B16FEF">
        <w:rPr>
          <w:sz w:val="24"/>
          <w:szCs w:val="24"/>
        </w:rPr>
        <w:t>C</w:t>
      </w:r>
      <w:r w:rsidR="00D6391E" w:rsidRPr="00B16FEF">
        <w:rPr>
          <w:sz w:val="24"/>
          <w:szCs w:val="24"/>
        </w:rPr>
        <w:t xml:space="preserve">lass, </w:t>
      </w:r>
      <w:r w:rsidRPr="00B16FEF">
        <w:rPr>
          <w:sz w:val="24"/>
          <w:szCs w:val="24"/>
        </w:rPr>
        <w:t xml:space="preserve">and date of </w:t>
      </w:r>
      <w:r w:rsidR="0079012C" w:rsidRPr="00B16FEF">
        <w:rPr>
          <w:sz w:val="24"/>
          <w:szCs w:val="24"/>
        </w:rPr>
        <w:t>admission to M</w:t>
      </w:r>
      <w:r w:rsidR="00633944" w:rsidRPr="00B16FEF">
        <w:rPr>
          <w:sz w:val="24"/>
          <w:szCs w:val="24"/>
        </w:rPr>
        <w:t xml:space="preserve">embership – for each </w:t>
      </w:r>
      <w:r w:rsidR="00CE0231" w:rsidRPr="00B16FEF">
        <w:rPr>
          <w:sz w:val="24"/>
          <w:szCs w:val="24"/>
        </w:rPr>
        <w:t xml:space="preserve">current </w:t>
      </w:r>
      <w:r w:rsidR="00633944" w:rsidRPr="00B16FEF">
        <w:rPr>
          <w:sz w:val="24"/>
          <w:szCs w:val="24"/>
        </w:rPr>
        <w:t>Member</w:t>
      </w:r>
      <w:r w:rsidRPr="00B16FEF">
        <w:rPr>
          <w:sz w:val="24"/>
          <w:szCs w:val="24"/>
        </w:rPr>
        <w:t>;</w:t>
      </w:r>
      <w:r w:rsidR="00F84132" w:rsidRPr="00B16FEF">
        <w:rPr>
          <w:sz w:val="24"/>
          <w:szCs w:val="24"/>
        </w:rPr>
        <w:t xml:space="preserve"> and</w:t>
      </w:r>
    </w:p>
    <w:p w14:paraId="6C44E0C8" w14:textId="20EA1D37" w:rsidR="001E109E" w:rsidRPr="00B16FEF" w:rsidRDefault="00B13B96" w:rsidP="00E42A59">
      <w:pPr>
        <w:pStyle w:val="Heading4"/>
        <w:spacing w:before="60" w:after="60"/>
        <w:rPr>
          <w:sz w:val="24"/>
          <w:szCs w:val="24"/>
        </w:rPr>
      </w:pPr>
      <w:r w:rsidRPr="00B16FEF">
        <w:rPr>
          <w:sz w:val="24"/>
          <w:szCs w:val="24"/>
        </w:rPr>
        <w:t xml:space="preserve">the </w:t>
      </w:r>
      <w:r w:rsidR="00633944" w:rsidRPr="00B16FEF">
        <w:rPr>
          <w:sz w:val="24"/>
          <w:szCs w:val="24"/>
        </w:rPr>
        <w:t xml:space="preserve">name, date of admission to Membership and </w:t>
      </w:r>
      <w:r w:rsidRPr="00B16FEF">
        <w:rPr>
          <w:sz w:val="24"/>
          <w:szCs w:val="24"/>
        </w:rPr>
        <w:t xml:space="preserve">date on which a </w:t>
      </w:r>
      <w:r w:rsidR="002C2FE5" w:rsidRPr="00B16FEF">
        <w:rPr>
          <w:sz w:val="24"/>
          <w:szCs w:val="24"/>
        </w:rPr>
        <w:t xml:space="preserve">corporation </w:t>
      </w:r>
      <w:r w:rsidR="00482417" w:rsidRPr="00B16FEF">
        <w:rPr>
          <w:sz w:val="24"/>
          <w:szCs w:val="24"/>
        </w:rPr>
        <w:t>stopped being</w:t>
      </w:r>
      <w:r w:rsidRPr="00B16FEF">
        <w:rPr>
          <w:sz w:val="24"/>
          <w:szCs w:val="24"/>
        </w:rPr>
        <w:t xml:space="preserve"> a </w:t>
      </w:r>
      <w:proofErr w:type="gramStart"/>
      <w:r w:rsidRPr="00B16FEF">
        <w:rPr>
          <w:sz w:val="24"/>
          <w:szCs w:val="24"/>
        </w:rPr>
        <w:t>Member</w:t>
      </w:r>
      <w:proofErr w:type="gramEnd"/>
      <w:r w:rsidRPr="00B16FEF">
        <w:rPr>
          <w:sz w:val="24"/>
          <w:szCs w:val="24"/>
        </w:rPr>
        <w:t xml:space="preserve"> – for each </w:t>
      </w:r>
      <w:r w:rsidR="002C2FE5" w:rsidRPr="00B16FEF">
        <w:rPr>
          <w:sz w:val="24"/>
          <w:szCs w:val="24"/>
        </w:rPr>
        <w:t>corporation that</w:t>
      </w:r>
      <w:r w:rsidR="00CE0231" w:rsidRPr="00B16FEF">
        <w:rPr>
          <w:sz w:val="24"/>
          <w:szCs w:val="24"/>
        </w:rPr>
        <w:t xml:space="preserve"> ceased to be </w:t>
      </w:r>
      <w:r w:rsidR="002C2FE5" w:rsidRPr="00B16FEF">
        <w:rPr>
          <w:sz w:val="24"/>
          <w:szCs w:val="24"/>
        </w:rPr>
        <w:t xml:space="preserve">a </w:t>
      </w:r>
      <w:proofErr w:type="gramStart"/>
      <w:r w:rsidRPr="00B16FEF">
        <w:rPr>
          <w:sz w:val="24"/>
          <w:szCs w:val="24"/>
        </w:rPr>
        <w:t>Member</w:t>
      </w:r>
      <w:proofErr w:type="gramEnd"/>
      <w:r w:rsidR="00467BED" w:rsidRPr="00B16FEF">
        <w:rPr>
          <w:sz w:val="24"/>
          <w:szCs w:val="24"/>
        </w:rPr>
        <w:t xml:space="preserve"> in the past seven</w:t>
      </w:r>
      <w:r w:rsidR="00CE0231" w:rsidRPr="00B16FEF">
        <w:rPr>
          <w:sz w:val="24"/>
          <w:szCs w:val="24"/>
        </w:rPr>
        <w:t xml:space="preserve"> years</w:t>
      </w:r>
      <w:r w:rsidR="007D33B6" w:rsidRPr="00B16FEF">
        <w:rPr>
          <w:sz w:val="24"/>
          <w:szCs w:val="24"/>
        </w:rPr>
        <w:t>.</w:t>
      </w:r>
      <w:r w:rsidR="00076BA7" w:rsidRPr="00B16FEF">
        <w:rPr>
          <w:sz w:val="24"/>
          <w:szCs w:val="24"/>
        </w:rPr>
        <w:t xml:space="preserve"> </w:t>
      </w:r>
    </w:p>
    <w:p w14:paraId="297049F3" w14:textId="170A4B63" w:rsidR="006D3A40" w:rsidRPr="00B16FEF" w:rsidRDefault="00B13B96" w:rsidP="00E42A59">
      <w:pPr>
        <w:pStyle w:val="Heading3"/>
        <w:spacing w:before="60" w:after="60"/>
        <w:rPr>
          <w:sz w:val="24"/>
        </w:rPr>
      </w:pPr>
      <w:bookmarkStart w:id="87" w:name="_Toc156280696"/>
      <w:r w:rsidRPr="00B16FEF">
        <w:rPr>
          <w:sz w:val="24"/>
        </w:rPr>
        <w:t>The Secretary may keep former Member</w:t>
      </w:r>
      <w:r w:rsidR="00CE0231" w:rsidRPr="00B16FEF">
        <w:rPr>
          <w:sz w:val="24"/>
        </w:rPr>
        <w:t xml:space="preserve"> entries</w:t>
      </w:r>
      <w:r w:rsidRPr="00B16FEF">
        <w:rPr>
          <w:sz w:val="24"/>
        </w:rPr>
        <w:t xml:space="preserve"> separately from </w:t>
      </w:r>
      <w:r w:rsidR="00CE0231" w:rsidRPr="00B16FEF">
        <w:rPr>
          <w:sz w:val="24"/>
        </w:rPr>
        <w:t>current Member entries</w:t>
      </w:r>
      <w:r w:rsidRPr="00B16FEF">
        <w:rPr>
          <w:sz w:val="24"/>
        </w:rPr>
        <w:t>.</w:t>
      </w:r>
      <w:bookmarkEnd w:id="87"/>
    </w:p>
    <w:p w14:paraId="53D1BB54" w14:textId="0A6AEA3D" w:rsidR="006D3A40" w:rsidRPr="00B16FEF" w:rsidRDefault="00CE0231" w:rsidP="00E42A59">
      <w:pPr>
        <w:pStyle w:val="Heading3"/>
        <w:spacing w:before="60" w:after="60"/>
        <w:rPr>
          <w:sz w:val="24"/>
        </w:rPr>
      </w:pPr>
      <w:bookmarkStart w:id="88" w:name="_Toc156280697"/>
      <w:r w:rsidRPr="00B16FEF">
        <w:rPr>
          <w:sz w:val="24"/>
        </w:rPr>
        <w:t xml:space="preserve">Notices may be served on a </w:t>
      </w:r>
      <w:proofErr w:type="gramStart"/>
      <w:r w:rsidRPr="00B16FEF">
        <w:rPr>
          <w:sz w:val="24"/>
        </w:rPr>
        <w:t>Member</w:t>
      </w:r>
      <w:proofErr w:type="gramEnd"/>
      <w:r w:rsidRPr="00B16FEF">
        <w:rPr>
          <w:sz w:val="24"/>
        </w:rPr>
        <w:t xml:space="preserve"> at their </w:t>
      </w:r>
      <w:r w:rsidR="006D3A40" w:rsidRPr="00B16FEF">
        <w:rPr>
          <w:sz w:val="24"/>
        </w:rPr>
        <w:t>address in th</w:t>
      </w:r>
      <w:r w:rsidR="00474DE9" w:rsidRPr="00B16FEF">
        <w:rPr>
          <w:sz w:val="24"/>
        </w:rPr>
        <w:t>e</w:t>
      </w:r>
      <w:r w:rsidR="006D3A40" w:rsidRPr="00B16FEF">
        <w:rPr>
          <w:sz w:val="24"/>
        </w:rPr>
        <w:t xml:space="preserve"> Register.</w:t>
      </w:r>
      <w:bookmarkEnd w:id="88"/>
    </w:p>
    <w:p w14:paraId="300C6D5E" w14:textId="3B121AE2" w:rsidR="00DB233A" w:rsidRPr="00B16FEF" w:rsidRDefault="00DB233A" w:rsidP="00E42A59">
      <w:pPr>
        <w:pStyle w:val="Heading3"/>
        <w:spacing w:before="60" w:after="60"/>
        <w:rPr>
          <w:sz w:val="24"/>
        </w:rPr>
      </w:pPr>
      <w:bookmarkStart w:id="89" w:name="_Toc156280698"/>
      <w:r w:rsidRPr="00B16FEF">
        <w:rPr>
          <w:sz w:val="24"/>
        </w:rPr>
        <w:t xml:space="preserve">The </w:t>
      </w:r>
      <w:r w:rsidR="0079012C" w:rsidRPr="00B16FEF">
        <w:rPr>
          <w:sz w:val="24"/>
        </w:rPr>
        <w:t>Company</w:t>
      </w:r>
      <w:r w:rsidRPr="00B16FEF">
        <w:rPr>
          <w:sz w:val="24"/>
        </w:rPr>
        <w:t xml:space="preserve"> must give </w:t>
      </w:r>
      <w:r w:rsidR="00690D30" w:rsidRPr="00B16FEF">
        <w:rPr>
          <w:sz w:val="24"/>
        </w:rPr>
        <w:t>M</w:t>
      </w:r>
      <w:r w:rsidR="00903E8A" w:rsidRPr="00B16FEF">
        <w:rPr>
          <w:sz w:val="24"/>
        </w:rPr>
        <w:t>embers access to the Register</w:t>
      </w:r>
      <w:r w:rsidR="00CE0231" w:rsidRPr="00B16FEF">
        <w:rPr>
          <w:sz w:val="24"/>
        </w:rPr>
        <w:t xml:space="preserve"> in accordance with the Act</w:t>
      </w:r>
      <w:r w:rsidRPr="00B16FEF">
        <w:rPr>
          <w:sz w:val="24"/>
        </w:rPr>
        <w:t>.</w:t>
      </w:r>
      <w:bookmarkEnd w:id="89"/>
    </w:p>
    <w:p w14:paraId="67CC7F8B" w14:textId="77777777" w:rsidR="00DB233A" w:rsidRPr="00B16FEF" w:rsidRDefault="00DB233A" w:rsidP="00E42A59">
      <w:pPr>
        <w:pStyle w:val="Heading3"/>
        <w:spacing w:before="60" w:after="60"/>
        <w:rPr>
          <w:sz w:val="24"/>
        </w:rPr>
      </w:pPr>
      <w:bookmarkStart w:id="90" w:name="_Toc156280699"/>
      <w:r w:rsidRPr="00B16FEF">
        <w:rPr>
          <w:sz w:val="24"/>
        </w:rPr>
        <w:t>Informa</w:t>
      </w:r>
      <w:r w:rsidR="00903E8A" w:rsidRPr="00B16FEF">
        <w:rPr>
          <w:sz w:val="24"/>
        </w:rPr>
        <w:t>tion that is accessed from the R</w:t>
      </w:r>
      <w:r w:rsidRPr="00B16FEF">
        <w:rPr>
          <w:sz w:val="24"/>
        </w:rPr>
        <w:t xml:space="preserve">egister must only be used in a manner relevant to the interests or rights of </w:t>
      </w:r>
      <w:r w:rsidR="0079012C" w:rsidRPr="00B16FEF">
        <w:rPr>
          <w:sz w:val="24"/>
        </w:rPr>
        <w:t>Members</w:t>
      </w:r>
      <w:r w:rsidRPr="00B16FEF">
        <w:rPr>
          <w:sz w:val="24"/>
        </w:rPr>
        <w:t>.</w:t>
      </w:r>
      <w:bookmarkEnd w:id="90"/>
    </w:p>
    <w:p w14:paraId="78DC4E6C" w14:textId="77777777" w:rsidR="00DB4C31" w:rsidRPr="00B16FEF" w:rsidRDefault="00E64A47" w:rsidP="00E42A59">
      <w:pPr>
        <w:pStyle w:val="Heading2"/>
        <w:spacing w:before="60" w:after="60"/>
        <w:rPr>
          <w:sz w:val="24"/>
          <w:szCs w:val="24"/>
        </w:rPr>
      </w:pPr>
      <w:bookmarkStart w:id="91" w:name="_Toc414874592"/>
      <w:bookmarkStart w:id="92" w:name="_Toc414886836"/>
      <w:bookmarkStart w:id="93" w:name="_Toc414966508"/>
      <w:bookmarkStart w:id="94" w:name="_Toc513108706"/>
      <w:bookmarkStart w:id="95" w:name="_Toc138420178"/>
      <w:bookmarkStart w:id="96" w:name="_Toc156280700"/>
      <w:bookmarkStart w:id="97" w:name="_Toc513108705"/>
      <w:bookmarkStart w:id="98" w:name="_Ref525715370"/>
      <w:bookmarkStart w:id="99" w:name="_Ref332010763"/>
      <w:bookmarkEnd w:id="91"/>
      <w:bookmarkEnd w:id="92"/>
      <w:bookmarkEnd w:id="93"/>
      <w:r w:rsidRPr="00B16FEF">
        <w:rPr>
          <w:sz w:val="24"/>
          <w:szCs w:val="24"/>
        </w:rPr>
        <w:t xml:space="preserve">Ceasing to be a </w:t>
      </w:r>
      <w:bookmarkEnd w:id="94"/>
      <w:proofErr w:type="gramStart"/>
      <w:r w:rsidRPr="00B16FEF">
        <w:rPr>
          <w:sz w:val="24"/>
          <w:szCs w:val="24"/>
        </w:rPr>
        <w:t>Member</w:t>
      </w:r>
      <w:bookmarkEnd w:id="95"/>
      <w:bookmarkEnd w:id="96"/>
      <w:proofErr w:type="gramEnd"/>
    </w:p>
    <w:p w14:paraId="222CF560" w14:textId="6630996D" w:rsidR="00B44AA1" w:rsidRPr="00B16FEF" w:rsidRDefault="00B44AA1" w:rsidP="00E42A59">
      <w:pPr>
        <w:pStyle w:val="Heading3"/>
        <w:spacing w:before="60" w:after="60"/>
        <w:rPr>
          <w:sz w:val="24"/>
        </w:rPr>
      </w:pPr>
      <w:bookmarkStart w:id="100" w:name="_Toc156280701"/>
      <w:r w:rsidRPr="00B16FEF">
        <w:rPr>
          <w:sz w:val="24"/>
        </w:rPr>
        <w:t xml:space="preserve">A </w:t>
      </w:r>
      <w:r w:rsidR="00854C0A" w:rsidRPr="00B16FEF">
        <w:rPr>
          <w:sz w:val="24"/>
        </w:rPr>
        <w:t xml:space="preserve">corporation </w:t>
      </w:r>
      <w:r w:rsidRPr="00B16FEF">
        <w:rPr>
          <w:sz w:val="24"/>
        </w:rPr>
        <w:t xml:space="preserve">ceases to be a </w:t>
      </w:r>
      <w:proofErr w:type="gramStart"/>
      <w:r w:rsidRPr="00B16FEF">
        <w:rPr>
          <w:sz w:val="24"/>
        </w:rPr>
        <w:t>Member</w:t>
      </w:r>
      <w:proofErr w:type="gramEnd"/>
      <w:r w:rsidRPr="00B16FEF">
        <w:rPr>
          <w:sz w:val="24"/>
        </w:rPr>
        <w:t xml:space="preserve"> on:</w:t>
      </w:r>
      <w:bookmarkEnd w:id="100"/>
      <w:r w:rsidRPr="00B16FEF">
        <w:rPr>
          <w:sz w:val="24"/>
        </w:rPr>
        <w:t xml:space="preserve"> </w:t>
      </w:r>
    </w:p>
    <w:p w14:paraId="31CE2A3C" w14:textId="1B254270" w:rsidR="00B44AA1" w:rsidRPr="00B16FEF" w:rsidRDefault="00B44AA1" w:rsidP="00E42A59">
      <w:pPr>
        <w:pStyle w:val="Heading4"/>
        <w:spacing w:before="60" w:after="60"/>
        <w:rPr>
          <w:sz w:val="24"/>
          <w:szCs w:val="24"/>
        </w:rPr>
      </w:pPr>
      <w:r w:rsidRPr="00B16FEF">
        <w:rPr>
          <w:sz w:val="24"/>
          <w:szCs w:val="24"/>
        </w:rPr>
        <w:t>resignation</w:t>
      </w:r>
      <w:r w:rsidR="0046208C" w:rsidRPr="00B16FEF">
        <w:rPr>
          <w:sz w:val="24"/>
          <w:szCs w:val="24"/>
        </w:rPr>
        <w:t xml:space="preserve"> in </w:t>
      </w:r>
      <w:proofErr w:type="gramStart"/>
      <w:r w:rsidR="0046208C" w:rsidRPr="00B16FEF">
        <w:rPr>
          <w:sz w:val="24"/>
          <w:szCs w:val="24"/>
        </w:rPr>
        <w:t>writing</w:t>
      </w:r>
      <w:r w:rsidRPr="00B16FEF">
        <w:rPr>
          <w:sz w:val="24"/>
          <w:szCs w:val="24"/>
        </w:rPr>
        <w:t>;</w:t>
      </w:r>
      <w:proofErr w:type="gramEnd"/>
    </w:p>
    <w:p w14:paraId="4D3708C7" w14:textId="1E785D23" w:rsidR="00B44AA1" w:rsidRPr="00B16FEF" w:rsidRDefault="00B44AA1" w:rsidP="00E42A59">
      <w:pPr>
        <w:pStyle w:val="Heading4"/>
        <w:spacing w:before="60" w:after="60"/>
        <w:rPr>
          <w:sz w:val="24"/>
          <w:szCs w:val="24"/>
        </w:rPr>
      </w:pPr>
      <w:r w:rsidRPr="00B16FEF">
        <w:rPr>
          <w:sz w:val="24"/>
          <w:szCs w:val="24"/>
        </w:rPr>
        <w:t xml:space="preserve">expulsion in accordance with clause </w:t>
      </w:r>
      <w:r w:rsidRPr="00B16FEF">
        <w:rPr>
          <w:sz w:val="24"/>
          <w:szCs w:val="24"/>
        </w:rPr>
        <w:fldChar w:fldCharType="begin"/>
      </w:r>
      <w:r w:rsidRPr="00B16FEF">
        <w:rPr>
          <w:sz w:val="24"/>
          <w:szCs w:val="24"/>
        </w:rPr>
        <w:instrText xml:space="preserve"> REF _Ref47386376 \r \h </w:instrText>
      </w:r>
      <w:r w:rsidR="00B16FEF" w:rsidRPr="00B16FEF">
        <w:rPr>
          <w:sz w:val="24"/>
          <w:szCs w:val="24"/>
        </w:rPr>
        <w:instrText xml:space="preserve"> \* MERGEFORMAT </w:instrText>
      </w:r>
      <w:r w:rsidRPr="00B16FEF">
        <w:rPr>
          <w:sz w:val="24"/>
          <w:szCs w:val="24"/>
        </w:rPr>
      </w:r>
      <w:r w:rsidRPr="00B16FEF">
        <w:rPr>
          <w:sz w:val="24"/>
          <w:szCs w:val="24"/>
        </w:rPr>
        <w:fldChar w:fldCharType="separate"/>
      </w:r>
      <w:r w:rsidR="00685F32" w:rsidRPr="00B16FEF">
        <w:rPr>
          <w:sz w:val="24"/>
          <w:szCs w:val="24"/>
        </w:rPr>
        <w:t>4.9</w:t>
      </w:r>
      <w:r w:rsidRPr="00B16FEF">
        <w:rPr>
          <w:sz w:val="24"/>
          <w:szCs w:val="24"/>
        </w:rPr>
        <w:fldChar w:fldCharType="end"/>
      </w:r>
      <w:r w:rsidRPr="00B16FEF">
        <w:rPr>
          <w:sz w:val="24"/>
          <w:szCs w:val="24"/>
        </w:rPr>
        <w:t>;</w:t>
      </w:r>
    </w:p>
    <w:p w14:paraId="535890FC" w14:textId="5941B7B4" w:rsidR="00B44AA1" w:rsidRPr="00B16FEF" w:rsidRDefault="00B44AA1" w:rsidP="00E42A59">
      <w:pPr>
        <w:pStyle w:val="Heading4"/>
        <w:spacing w:before="60" w:after="60"/>
        <w:rPr>
          <w:sz w:val="24"/>
          <w:szCs w:val="24"/>
        </w:rPr>
      </w:pPr>
      <w:r w:rsidRPr="00B16FEF">
        <w:rPr>
          <w:sz w:val="24"/>
          <w:szCs w:val="24"/>
        </w:rPr>
        <w:t xml:space="preserve">deemed resignation in accordance with clause </w:t>
      </w:r>
      <w:r w:rsidRPr="00B16FEF">
        <w:rPr>
          <w:sz w:val="24"/>
          <w:szCs w:val="24"/>
        </w:rPr>
        <w:fldChar w:fldCharType="begin"/>
      </w:r>
      <w:r w:rsidRPr="00B16FEF">
        <w:rPr>
          <w:sz w:val="24"/>
          <w:szCs w:val="24"/>
        </w:rPr>
        <w:instrText xml:space="preserve"> REF _Ref513108787 \r \h  \* MERGEFORMAT </w:instrText>
      </w:r>
      <w:r w:rsidRPr="00B16FEF">
        <w:rPr>
          <w:sz w:val="24"/>
          <w:szCs w:val="24"/>
        </w:rPr>
      </w:r>
      <w:r w:rsidRPr="00B16FEF">
        <w:rPr>
          <w:sz w:val="24"/>
          <w:szCs w:val="24"/>
        </w:rPr>
        <w:fldChar w:fldCharType="separate"/>
      </w:r>
      <w:r w:rsidR="00685F32" w:rsidRPr="00B16FEF">
        <w:rPr>
          <w:sz w:val="24"/>
          <w:szCs w:val="24"/>
        </w:rPr>
        <w:t>4.6(e)</w:t>
      </w:r>
      <w:r w:rsidRPr="00B16FEF">
        <w:rPr>
          <w:sz w:val="24"/>
          <w:szCs w:val="24"/>
        </w:rPr>
        <w:fldChar w:fldCharType="end"/>
      </w:r>
      <w:r w:rsidRPr="00B16FEF">
        <w:rPr>
          <w:sz w:val="24"/>
          <w:szCs w:val="24"/>
        </w:rPr>
        <w:t>;</w:t>
      </w:r>
    </w:p>
    <w:p w14:paraId="07BEF375" w14:textId="564B0960" w:rsidR="00B44AA1" w:rsidRPr="00B16FEF" w:rsidRDefault="00B44AA1" w:rsidP="00E42A59">
      <w:pPr>
        <w:pStyle w:val="Heading4"/>
        <w:spacing w:before="60" w:after="60"/>
        <w:rPr>
          <w:sz w:val="24"/>
          <w:szCs w:val="24"/>
        </w:rPr>
      </w:pPr>
      <w:r w:rsidRPr="00B16FEF">
        <w:rPr>
          <w:sz w:val="24"/>
          <w:szCs w:val="24"/>
        </w:rPr>
        <w:t xml:space="preserve">the Board deeming, in their sole discretion, the Member to be an untraceable Member because the </w:t>
      </w:r>
      <w:r w:rsidR="002D54BF" w:rsidRPr="00B16FEF">
        <w:rPr>
          <w:sz w:val="24"/>
          <w:szCs w:val="24"/>
        </w:rPr>
        <w:t xml:space="preserve">Member </w:t>
      </w:r>
      <w:r w:rsidRPr="00B16FEF">
        <w:rPr>
          <w:sz w:val="24"/>
          <w:szCs w:val="24"/>
        </w:rPr>
        <w:t xml:space="preserve">has not responded to correspondence within 60 </w:t>
      </w:r>
      <w:proofErr w:type="gramStart"/>
      <w:r w:rsidRPr="00B16FEF">
        <w:rPr>
          <w:sz w:val="24"/>
          <w:szCs w:val="24"/>
        </w:rPr>
        <w:t>days;</w:t>
      </w:r>
      <w:proofErr w:type="gramEnd"/>
    </w:p>
    <w:p w14:paraId="502387BF" w14:textId="58AF34EC" w:rsidR="00B44AA1" w:rsidRPr="00B16FEF" w:rsidRDefault="00B44AA1" w:rsidP="00E42A59">
      <w:pPr>
        <w:pStyle w:val="Heading4"/>
        <w:spacing w:before="60" w:after="60"/>
        <w:rPr>
          <w:sz w:val="24"/>
          <w:szCs w:val="24"/>
        </w:rPr>
      </w:pPr>
      <w:r w:rsidRPr="00B16FEF">
        <w:rPr>
          <w:sz w:val="24"/>
          <w:szCs w:val="24"/>
        </w:rPr>
        <w:t xml:space="preserve">failing to satisfy the relevant eligibility requirements for the Member’s Membership </w:t>
      </w:r>
      <w:r w:rsidR="009762C8" w:rsidRPr="00B16FEF">
        <w:rPr>
          <w:sz w:val="24"/>
          <w:szCs w:val="24"/>
        </w:rPr>
        <w:t>C</w:t>
      </w:r>
      <w:r w:rsidRPr="00B16FEF">
        <w:rPr>
          <w:sz w:val="24"/>
          <w:szCs w:val="24"/>
        </w:rPr>
        <w:t xml:space="preserve">lass and the Membership not being transferred to another Membership </w:t>
      </w:r>
      <w:proofErr w:type="gramStart"/>
      <w:r w:rsidR="009762C8" w:rsidRPr="00B16FEF">
        <w:rPr>
          <w:sz w:val="24"/>
          <w:szCs w:val="24"/>
        </w:rPr>
        <w:t>C</w:t>
      </w:r>
      <w:r w:rsidRPr="00B16FEF">
        <w:rPr>
          <w:sz w:val="24"/>
          <w:szCs w:val="24"/>
        </w:rPr>
        <w:t>lass;</w:t>
      </w:r>
      <w:proofErr w:type="gramEnd"/>
    </w:p>
    <w:p w14:paraId="1F394D50" w14:textId="77777777" w:rsidR="00B44AA1" w:rsidRPr="00B16FEF" w:rsidRDefault="00B44AA1" w:rsidP="00E42A59">
      <w:pPr>
        <w:pStyle w:val="Heading4"/>
        <w:spacing w:before="60" w:after="60"/>
        <w:rPr>
          <w:sz w:val="24"/>
          <w:szCs w:val="24"/>
        </w:rPr>
      </w:pPr>
      <w:r w:rsidRPr="00B16FEF">
        <w:rPr>
          <w:sz w:val="24"/>
          <w:szCs w:val="24"/>
        </w:rPr>
        <w:t xml:space="preserve">being dissolved or otherwise ceasing to </w:t>
      </w:r>
      <w:proofErr w:type="gramStart"/>
      <w:r w:rsidRPr="00B16FEF">
        <w:rPr>
          <w:sz w:val="24"/>
          <w:szCs w:val="24"/>
        </w:rPr>
        <w:t>exist;</w:t>
      </w:r>
      <w:proofErr w:type="gramEnd"/>
    </w:p>
    <w:p w14:paraId="7457B885" w14:textId="77777777" w:rsidR="00B44AA1" w:rsidRPr="00B16FEF" w:rsidRDefault="00B44AA1" w:rsidP="00E42A59">
      <w:pPr>
        <w:pStyle w:val="Heading4"/>
        <w:spacing w:before="60" w:after="60"/>
        <w:rPr>
          <w:sz w:val="24"/>
          <w:szCs w:val="24"/>
        </w:rPr>
      </w:pPr>
      <w:r w:rsidRPr="00B16FEF">
        <w:rPr>
          <w:sz w:val="24"/>
          <w:szCs w:val="24"/>
        </w:rPr>
        <w:t>having a liquidator or provisional liquidator appointed to it; or</w:t>
      </w:r>
    </w:p>
    <w:p w14:paraId="7B4A0692" w14:textId="29B38BFF" w:rsidR="00B44AA1" w:rsidRPr="00B16FEF" w:rsidRDefault="00B44AA1" w:rsidP="00E42A59">
      <w:pPr>
        <w:pStyle w:val="Heading4"/>
        <w:spacing w:before="60" w:after="60"/>
        <w:rPr>
          <w:sz w:val="24"/>
          <w:szCs w:val="24"/>
        </w:rPr>
      </w:pPr>
      <w:r w:rsidRPr="00B16FEF">
        <w:rPr>
          <w:sz w:val="24"/>
          <w:szCs w:val="24"/>
        </w:rPr>
        <w:t>being insolvent.</w:t>
      </w:r>
    </w:p>
    <w:p w14:paraId="26531CD7" w14:textId="7F946740" w:rsidR="00E64A47" w:rsidRPr="00B16FEF" w:rsidRDefault="00E64A47" w:rsidP="00E42A59">
      <w:pPr>
        <w:pStyle w:val="Heading3"/>
        <w:spacing w:before="60" w:after="60"/>
        <w:rPr>
          <w:sz w:val="24"/>
        </w:rPr>
      </w:pPr>
      <w:bookmarkStart w:id="101" w:name="_Toc156280702"/>
      <w:r w:rsidRPr="00B16FEF">
        <w:rPr>
          <w:sz w:val="24"/>
        </w:rPr>
        <w:t>A Member whose Membership is terminated will be liable for all moneys due by that Member to the Company in addition to any sum not exceeding the Guaranteed Amount for which the Member is liable under this Constitution.</w:t>
      </w:r>
      <w:bookmarkEnd w:id="101"/>
    </w:p>
    <w:p w14:paraId="7F823B6C" w14:textId="77777777" w:rsidR="00E64A47" w:rsidRPr="00B16FEF" w:rsidRDefault="00E64A47" w:rsidP="00E42A59">
      <w:pPr>
        <w:pStyle w:val="Heading3"/>
        <w:spacing w:before="60" w:after="60"/>
        <w:rPr>
          <w:sz w:val="24"/>
        </w:rPr>
      </w:pPr>
      <w:bookmarkStart w:id="102" w:name="_Toc156280703"/>
      <w:r w:rsidRPr="00B16FEF">
        <w:rPr>
          <w:sz w:val="24"/>
        </w:rPr>
        <w:t xml:space="preserve">There will be no liability for any loss or injury suffered by a </w:t>
      </w:r>
      <w:proofErr w:type="gramStart"/>
      <w:r w:rsidRPr="00B16FEF">
        <w:rPr>
          <w:sz w:val="24"/>
        </w:rPr>
        <w:t>Member</w:t>
      </w:r>
      <w:proofErr w:type="gramEnd"/>
      <w:r w:rsidRPr="00B16FEF">
        <w:rPr>
          <w:sz w:val="24"/>
        </w:rPr>
        <w:t xml:space="preserve"> </w:t>
      </w:r>
      <w:proofErr w:type="gramStart"/>
      <w:r w:rsidRPr="00B16FEF">
        <w:rPr>
          <w:sz w:val="24"/>
        </w:rPr>
        <w:t>as a result of</w:t>
      </w:r>
      <w:proofErr w:type="gramEnd"/>
      <w:r w:rsidRPr="00B16FEF">
        <w:rPr>
          <w:sz w:val="24"/>
        </w:rPr>
        <w:t xml:space="preserve"> any decision made in good faith under this clause.</w:t>
      </w:r>
      <w:bookmarkEnd w:id="102"/>
    </w:p>
    <w:p w14:paraId="422E9C44" w14:textId="71784630" w:rsidR="00E64A47" w:rsidRPr="00B16FEF" w:rsidRDefault="00E64A47" w:rsidP="00E42A59">
      <w:pPr>
        <w:pStyle w:val="Heading3"/>
        <w:spacing w:before="60" w:after="60"/>
        <w:rPr>
          <w:sz w:val="24"/>
        </w:rPr>
      </w:pPr>
      <w:bookmarkStart w:id="103" w:name="_Toc156280704"/>
      <w:r w:rsidRPr="00B16FEF">
        <w:rPr>
          <w:sz w:val="24"/>
        </w:rPr>
        <w:t xml:space="preserve">Any </w:t>
      </w:r>
      <w:r w:rsidR="003E101A" w:rsidRPr="00B16FEF">
        <w:rPr>
          <w:sz w:val="24"/>
        </w:rPr>
        <w:t>corporation</w:t>
      </w:r>
      <w:r w:rsidRPr="00B16FEF">
        <w:rPr>
          <w:sz w:val="24"/>
        </w:rPr>
        <w:t xml:space="preserve"> who for any reason ceases to be a </w:t>
      </w:r>
      <w:proofErr w:type="gramStart"/>
      <w:r w:rsidRPr="00B16FEF">
        <w:rPr>
          <w:sz w:val="24"/>
        </w:rPr>
        <w:t>Member</w:t>
      </w:r>
      <w:proofErr w:type="gramEnd"/>
      <w:r w:rsidRPr="00B16FEF">
        <w:rPr>
          <w:sz w:val="24"/>
        </w:rPr>
        <w:t xml:space="preserve"> must not represent themselves in any manner as being a </w:t>
      </w:r>
      <w:proofErr w:type="gramStart"/>
      <w:r w:rsidRPr="00B16FEF">
        <w:rPr>
          <w:sz w:val="24"/>
        </w:rPr>
        <w:t>Member</w:t>
      </w:r>
      <w:proofErr w:type="gramEnd"/>
      <w:r w:rsidRPr="00B16FEF">
        <w:rPr>
          <w:sz w:val="24"/>
        </w:rPr>
        <w:t>.</w:t>
      </w:r>
      <w:bookmarkEnd w:id="103"/>
    </w:p>
    <w:p w14:paraId="749666CB" w14:textId="6637D87D" w:rsidR="00E263C0" w:rsidRPr="00B16FEF" w:rsidRDefault="00964F7B" w:rsidP="00E42A59">
      <w:pPr>
        <w:pStyle w:val="Heading2"/>
        <w:spacing w:before="60" w:after="60"/>
        <w:rPr>
          <w:sz w:val="24"/>
          <w:szCs w:val="24"/>
        </w:rPr>
      </w:pPr>
      <w:bookmarkStart w:id="104" w:name="_Ref47386376"/>
      <w:bookmarkStart w:id="105" w:name="_Toc138420179"/>
      <w:bookmarkStart w:id="106" w:name="_Toc156280705"/>
      <w:r w:rsidRPr="00B16FEF">
        <w:rPr>
          <w:sz w:val="24"/>
          <w:szCs w:val="24"/>
        </w:rPr>
        <w:t>Discipline</w:t>
      </w:r>
      <w:r w:rsidR="0048121B" w:rsidRPr="00B16FEF">
        <w:rPr>
          <w:sz w:val="24"/>
          <w:szCs w:val="24"/>
        </w:rPr>
        <w:t xml:space="preserve"> of Members</w:t>
      </w:r>
      <w:bookmarkEnd w:id="97"/>
      <w:bookmarkEnd w:id="98"/>
      <w:bookmarkEnd w:id="104"/>
      <w:bookmarkEnd w:id="105"/>
      <w:bookmarkEnd w:id="106"/>
    </w:p>
    <w:p w14:paraId="48F25D2D" w14:textId="518F5C1D" w:rsidR="001E7AFB" w:rsidRPr="00B16FEF" w:rsidRDefault="006D3A40" w:rsidP="00E42A59">
      <w:pPr>
        <w:pStyle w:val="Heading3"/>
        <w:spacing w:before="60" w:after="60"/>
        <w:rPr>
          <w:sz w:val="24"/>
        </w:rPr>
      </w:pPr>
      <w:bookmarkStart w:id="107" w:name="_Toc156280706"/>
      <w:r w:rsidRPr="00B16FEF">
        <w:rPr>
          <w:sz w:val="24"/>
        </w:rPr>
        <w:lastRenderedPageBreak/>
        <w:t>The Board</w:t>
      </w:r>
      <w:r w:rsidR="00440900" w:rsidRPr="00B16FEF">
        <w:rPr>
          <w:sz w:val="24"/>
        </w:rPr>
        <w:t xml:space="preserve"> </w:t>
      </w:r>
      <w:r w:rsidRPr="00B16FEF">
        <w:rPr>
          <w:sz w:val="24"/>
        </w:rPr>
        <w:t xml:space="preserve">may </w:t>
      </w:r>
      <w:r w:rsidR="00AF4337" w:rsidRPr="00B16FEF">
        <w:rPr>
          <w:sz w:val="24"/>
        </w:rPr>
        <w:t xml:space="preserve">suspend or </w:t>
      </w:r>
      <w:r w:rsidRPr="00B16FEF">
        <w:rPr>
          <w:sz w:val="24"/>
        </w:rPr>
        <w:t xml:space="preserve">expel a Member from the </w:t>
      </w:r>
      <w:r w:rsidR="0079012C" w:rsidRPr="00B16FEF">
        <w:rPr>
          <w:sz w:val="24"/>
        </w:rPr>
        <w:t>Company</w:t>
      </w:r>
      <w:r w:rsidRPr="00B16FEF">
        <w:rPr>
          <w:sz w:val="24"/>
        </w:rPr>
        <w:t xml:space="preserve"> if </w:t>
      </w:r>
      <w:r w:rsidR="001E7AFB" w:rsidRPr="00B16FEF">
        <w:rPr>
          <w:sz w:val="24"/>
        </w:rPr>
        <w:t xml:space="preserve">it </w:t>
      </w:r>
      <w:r w:rsidRPr="00B16FEF">
        <w:rPr>
          <w:sz w:val="24"/>
        </w:rPr>
        <w:t>decide</w:t>
      </w:r>
      <w:r w:rsidR="001E7AFB" w:rsidRPr="00B16FEF">
        <w:rPr>
          <w:sz w:val="24"/>
        </w:rPr>
        <w:t>s</w:t>
      </w:r>
      <w:r w:rsidRPr="00B16FEF">
        <w:rPr>
          <w:sz w:val="24"/>
        </w:rPr>
        <w:t xml:space="preserve"> it is not in the interests of the </w:t>
      </w:r>
      <w:r w:rsidR="0079012C" w:rsidRPr="00B16FEF">
        <w:rPr>
          <w:sz w:val="24"/>
        </w:rPr>
        <w:t>Company</w:t>
      </w:r>
      <w:r w:rsidRPr="00B16FEF">
        <w:rPr>
          <w:sz w:val="24"/>
        </w:rPr>
        <w:t xml:space="preserve"> for the </w:t>
      </w:r>
      <w:r w:rsidR="0048625B" w:rsidRPr="00B16FEF">
        <w:rPr>
          <w:sz w:val="24"/>
        </w:rPr>
        <w:t xml:space="preserve">corporation </w:t>
      </w:r>
      <w:r w:rsidRPr="00B16FEF">
        <w:rPr>
          <w:sz w:val="24"/>
        </w:rPr>
        <w:t xml:space="preserve">to </w:t>
      </w:r>
      <w:r w:rsidR="00AF4337" w:rsidRPr="00B16FEF">
        <w:rPr>
          <w:sz w:val="24"/>
        </w:rPr>
        <w:t xml:space="preserve">continue or </w:t>
      </w:r>
      <w:r w:rsidRPr="00B16FEF">
        <w:rPr>
          <w:sz w:val="24"/>
        </w:rPr>
        <w:t>remain a</w:t>
      </w:r>
      <w:r w:rsidR="00F338FB" w:rsidRPr="00B16FEF">
        <w:rPr>
          <w:sz w:val="24"/>
        </w:rPr>
        <w:t>s a</w:t>
      </w:r>
      <w:r w:rsidRPr="00B16FEF">
        <w:rPr>
          <w:sz w:val="24"/>
        </w:rPr>
        <w:t xml:space="preserve"> </w:t>
      </w:r>
      <w:proofErr w:type="gramStart"/>
      <w:r w:rsidRPr="00B16FEF">
        <w:rPr>
          <w:sz w:val="24"/>
        </w:rPr>
        <w:t>Member</w:t>
      </w:r>
      <w:proofErr w:type="gramEnd"/>
      <w:r w:rsidRPr="00B16FEF">
        <w:rPr>
          <w:sz w:val="24"/>
        </w:rPr>
        <w:t>.</w:t>
      </w:r>
      <w:bookmarkEnd w:id="99"/>
      <w:bookmarkEnd w:id="107"/>
    </w:p>
    <w:p w14:paraId="14ED62B0" w14:textId="05632A71" w:rsidR="001E7AFB" w:rsidRPr="00B16FEF" w:rsidRDefault="001E7AFB" w:rsidP="00E42A59">
      <w:pPr>
        <w:pStyle w:val="Heading3"/>
        <w:spacing w:before="60" w:after="60"/>
        <w:rPr>
          <w:sz w:val="24"/>
        </w:rPr>
      </w:pPr>
      <w:bookmarkStart w:id="108" w:name="_Toc156280707"/>
      <w:r w:rsidRPr="00B16FEF">
        <w:rPr>
          <w:sz w:val="24"/>
        </w:rPr>
        <w:t xml:space="preserve">The Board may not </w:t>
      </w:r>
      <w:r w:rsidR="00E64A47" w:rsidRPr="00B16FEF">
        <w:rPr>
          <w:sz w:val="24"/>
        </w:rPr>
        <w:t>resolve</w:t>
      </w:r>
      <w:r w:rsidRPr="00B16FEF">
        <w:rPr>
          <w:sz w:val="24"/>
        </w:rPr>
        <w:t xml:space="preserve"> to suspend or expel a </w:t>
      </w:r>
      <w:proofErr w:type="gramStart"/>
      <w:r w:rsidRPr="00B16FEF">
        <w:rPr>
          <w:sz w:val="24"/>
        </w:rPr>
        <w:t>Member</w:t>
      </w:r>
      <w:proofErr w:type="gramEnd"/>
      <w:r w:rsidRPr="00B16FEF">
        <w:rPr>
          <w:sz w:val="24"/>
        </w:rPr>
        <w:t xml:space="preserve"> </w:t>
      </w:r>
      <w:r w:rsidR="007004A2" w:rsidRPr="00B16FEF">
        <w:rPr>
          <w:sz w:val="24"/>
        </w:rPr>
        <w:t>outside of</w:t>
      </w:r>
      <w:r w:rsidRPr="00B16FEF">
        <w:rPr>
          <w:sz w:val="24"/>
        </w:rPr>
        <w:t xml:space="preserve"> a </w:t>
      </w:r>
      <w:r w:rsidR="007004A2" w:rsidRPr="00B16FEF">
        <w:rPr>
          <w:sz w:val="24"/>
        </w:rPr>
        <w:t xml:space="preserve">Board </w:t>
      </w:r>
      <w:r w:rsidRPr="00B16FEF">
        <w:rPr>
          <w:sz w:val="24"/>
        </w:rPr>
        <w:t>meeting.</w:t>
      </w:r>
      <w:bookmarkEnd w:id="108"/>
    </w:p>
    <w:p w14:paraId="71EFBD85" w14:textId="7C40B861" w:rsidR="006D3A40" w:rsidRPr="00B16FEF" w:rsidRDefault="006D3A40" w:rsidP="00E42A59">
      <w:pPr>
        <w:pStyle w:val="Heading3"/>
        <w:spacing w:before="60" w:after="60"/>
        <w:rPr>
          <w:sz w:val="24"/>
        </w:rPr>
      </w:pPr>
      <w:bookmarkStart w:id="109" w:name="_Ref448920212"/>
      <w:bookmarkStart w:id="110" w:name="_Toc156280708"/>
      <w:r w:rsidRPr="00B16FEF">
        <w:rPr>
          <w:sz w:val="24"/>
        </w:rPr>
        <w:t xml:space="preserve">If the Board intends to consider a resolution </w:t>
      </w:r>
      <w:r w:rsidR="007004A2" w:rsidRPr="00B16FEF">
        <w:rPr>
          <w:sz w:val="24"/>
        </w:rPr>
        <w:t xml:space="preserve">to suspend or expel a </w:t>
      </w:r>
      <w:proofErr w:type="gramStart"/>
      <w:r w:rsidR="007004A2" w:rsidRPr="00B16FEF">
        <w:rPr>
          <w:sz w:val="24"/>
        </w:rPr>
        <w:t>Member</w:t>
      </w:r>
      <w:proofErr w:type="gramEnd"/>
      <w:r w:rsidRPr="00B16FEF">
        <w:rPr>
          <w:sz w:val="24"/>
        </w:rPr>
        <w:t xml:space="preserve">, </w:t>
      </w:r>
      <w:r w:rsidR="007004A2" w:rsidRPr="00B16FEF">
        <w:rPr>
          <w:sz w:val="24"/>
        </w:rPr>
        <w:t xml:space="preserve">it </w:t>
      </w:r>
      <w:r w:rsidRPr="00B16FEF">
        <w:rPr>
          <w:sz w:val="24"/>
        </w:rPr>
        <w:t xml:space="preserve">must </w:t>
      </w:r>
      <w:r w:rsidR="00E64A47" w:rsidRPr="00B16FEF">
        <w:rPr>
          <w:sz w:val="24"/>
        </w:rPr>
        <w:t>notify the Member</w:t>
      </w:r>
      <w:r w:rsidR="0048625B" w:rsidRPr="00B16FEF">
        <w:rPr>
          <w:sz w:val="24"/>
        </w:rPr>
        <w:t>’s Representative</w:t>
      </w:r>
      <w:r w:rsidR="00E64A47" w:rsidRPr="00B16FEF">
        <w:rPr>
          <w:sz w:val="24"/>
        </w:rPr>
        <w:t xml:space="preserve"> in writing</w:t>
      </w:r>
      <w:r w:rsidR="00546784" w:rsidRPr="00B16FEF">
        <w:rPr>
          <w:sz w:val="24"/>
        </w:rPr>
        <w:t xml:space="preserve"> at least </w:t>
      </w:r>
      <w:r w:rsidR="00420FB8" w:rsidRPr="00B16FEF">
        <w:rPr>
          <w:sz w:val="24"/>
        </w:rPr>
        <w:t>7 days</w:t>
      </w:r>
      <w:r w:rsidR="00546784" w:rsidRPr="00B16FEF">
        <w:rPr>
          <w:sz w:val="24"/>
        </w:rPr>
        <w:t xml:space="preserve"> prior to the relevant Board meeting</w:t>
      </w:r>
      <w:r w:rsidRPr="00B16FEF">
        <w:rPr>
          <w:sz w:val="24"/>
        </w:rPr>
        <w:t>:</w:t>
      </w:r>
      <w:bookmarkEnd w:id="109"/>
      <w:bookmarkEnd w:id="110"/>
    </w:p>
    <w:p w14:paraId="15469161" w14:textId="3323DF05" w:rsidR="006D3A40" w:rsidRPr="00B16FEF" w:rsidRDefault="00E64A47" w:rsidP="00E42A59">
      <w:pPr>
        <w:pStyle w:val="Heading4"/>
        <w:spacing w:before="60" w:after="60"/>
        <w:rPr>
          <w:sz w:val="24"/>
          <w:szCs w:val="24"/>
        </w:rPr>
      </w:pPr>
      <w:r w:rsidRPr="00B16FEF">
        <w:rPr>
          <w:sz w:val="24"/>
          <w:szCs w:val="24"/>
        </w:rPr>
        <w:t xml:space="preserve">of </w:t>
      </w:r>
      <w:r w:rsidR="006D3A40" w:rsidRPr="00B16FEF">
        <w:rPr>
          <w:sz w:val="24"/>
          <w:szCs w:val="24"/>
        </w:rPr>
        <w:t>the date, place and time of the meeting</w:t>
      </w:r>
      <w:r w:rsidR="007004A2" w:rsidRPr="00B16FEF">
        <w:rPr>
          <w:sz w:val="24"/>
          <w:szCs w:val="24"/>
        </w:rPr>
        <w:t xml:space="preserve"> where the resolution will be </w:t>
      </w:r>
      <w:proofErr w:type="gramStart"/>
      <w:r w:rsidR="007004A2" w:rsidRPr="00B16FEF">
        <w:rPr>
          <w:sz w:val="24"/>
          <w:szCs w:val="24"/>
        </w:rPr>
        <w:t>considered</w:t>
      </w:r>
      <w:r w:rsidR="006D3A40" w:rsidRPr="00B16FEF">
        <w:rPr>
          <w:sz w:val="24"/>
          <w:szCs w:val="24"/>
        </w:rPr>
        <w:t>;</w:t>
      </w:r>
      <w:proofErr w:type="gramEnd"/>
    </w:p>
    <w:p w14:paraId="4F43E5AB" w14:textId="3C8EF219" w:rsidR="006D3A40" w:rsidRPr="00B16FEF" w:rsidRDefault="00E64A47" w:rsidP="00E42A59">
      <w:pPr>
        <w:pStyle w:val="Heading4"/>
        <w:spacing w:before="60" w:after="60"/>
        <w:rPr>
          <w:sz w:val="24"/>
          <w:szCs w:val="24"/>
        </w:rPr>
      </w:pPr>
      <w:r w:rsidRPr="00B16FEF">
        <w:rPr>
          <w:sz w:val="24"/>
          <w:szCs w:val="24"/>
        </w:rPr>
        <w:t xml:space="preserve">of </w:t>
      </w:r>
      <w:r w:rsidR="006D3A40" w:rsidRPr="00B16FEF">
        <w:rPr>
          <w:sz w:val="24"/>
          <w:szCs w:val="24"/>
        </w:rPr>
        <w:t>the intended resolution and the grounds on which it is based; and</w:t>
      </w:r>
    </w:p>
    <w:p w14:paraId="7ACEAA22" w14:textId="05DF30E8" w:rsidR="007004A2" w:rsidRPr="00B16FEF" w:rsidRDefault="00E64A47" w:rsidP="00E42A59">
      <w:pPr>
        <w:pStyle w:val="Heading4"/>
        <w:spacing w:before="60" w:after="60"/>
        <w:rPr>
          <w:sz w:val="24"/>
          <w:szCs w:val="24"/>
        </w:rPr>
      </w:pPr>
      <w:bookmarkStart w:id="111" w:name="_Ref448920357"/>
      <w:r w:rsidRPr="00B16FEF">
        <w:rPr>
          <w:sz w:val="24"/>
          <w:szCs w:val="24"/>
        </w:rPr>
        <w:t xml:space="preserve">that </w:t>
      </w:r>
      <w:r w:rsidR="0048625B" w:rsidRPr="00B16FEF">
        <w:rPr>
          <w:sz w:val="24"/>
          <w:szCs w:val="24"/>
        </w:rPr>
        <w:t xml:space="preserve">the Member’s Representative </w:t>
      </w:r>
      <w:r w:rsidR="006D3A40" w:rsidRPr="00B16FEF">
        <w:rPr>
          <w:sz w:val="24"/>
          <w:szCs w:val="24"/>
        </w:rPr>
        <w:t>may attend the meeting</w:t>
      </w:r>
      <w:r w:rsidR="0048625B" w:rsidRPr="00B16FEF">
        <w:rPr>
          <w:sz w:val="24"/>
          <w:szCs w:val="24"/>
        </w:rPr>
        <w:t xml:space="preserve"> on behalf of the Member</w:t>
      </w:r>
      <w:r w:rsidR="006D3A40" w:rsidRPr="00B16FEF">
        <w:rPr>
          <w:sz w:val="24"/>
          <w:szCs w:val="24"/>
        </w:rPr>
        <w:t xml:space="preserve"> and give an oral or written explanation or submission before the resolution is </w:t>
      </w:r>
      <w:r w:rsidR="00546784" w:rsidRPr="00B16FEF">
        <w:rPr>
          <w:sz w:val="24"/>
          <w:szCs w:val="24"/>
        </w:rPr>
        <w:t>voted on</w:t>
      </w:r>
      <w:r w:rsidR="006D3A40" w:rsidRPr="00B16FEF">
        <w:rPr>
          <w:sz w:val="24"/>
          <w:szCs w:val="24"/>
        </w:rPr>
        <w:t>.</w:t>
      </w:r>
      <w:bookmarkEnd w:id="111"/>
    </w:p>
    <w:p w14:paraId="74D3D94C" w14:textId="221E8B98" w:rsidR="00FA1F9C" w:rsidRPr="00B16FEF" w:rsidRDefault="00ED1FB9" w:rsidP="00E42A59">
      <w:pPr>
        <w:pStyle w:val="Heading3"/>
        <w:spacing w:before="60" w:after="60"/>
        <w:rPr>
          <w:sz w:val="24"/>
        </w:rPr>
      </w:pPr>
      <w:bookmarkStart w:id="112" w:name="_Toc156280709"/>
      <w:r w:rsidRPr="00B16FEF">
        <w:rPr>
          <w:sz w:val="24"/>
        </w:rPr>
        <w:t>After considering any oral or written explanation or submission, the Board may</w:t>
      </w:r>
      <w:r w:rsidR="000E5CEC" w:rsidRPr="00B16FEF">
        <w:rPr>
          <w:sz w:val="24"/>
        </w:rPr>
        <w:t xml:space="preserve"> resolve to</w:t>
      </w:r>
      <w:r w:rsidRPr="00B16FEF">
        <w:rPr>
          <w:sz w:val="24"/>
        </w:rPr>
        <w:t>:</w:t>
      </w:r>
      <w:bookmarkEnd w:id="112"/>
      <w:r w:rsidRPr="00B16FEF">
        <w:rPr>
          <w:sz w:val="24"/>
        </w:rPr>
        <w:t xml:space="preserve"> </w:t>
      </w:r>
    </w:p>
    <w:p w14:paraId="7E44300B" w14:textId="77777777" w:rsidR="00FA1F9C" w:rsidRPr="00B16FEF" w:rsidRDefault="00FA1F9C" w:rsidP="00E42A59">
      <w:pPr>
        <w:pStyle w:val="Heading4"/>
        <w:spacing w:before="60" w:after="60"/>
        <w:rPr>
          <w:sz w:val="24"/>
          <w:szCs w:val="24"/>
        </w:rPr>
      </w:pPr>
      <w:r w:rsidRPr="00B16FEF">
        <w:rPr>
          <w:sz w:val="24"/>
          <w:szCs w:val="24"/>
        </w:rPr>
        <w:t xml:space="preserve">take no further </w:t>
      </w:r>
      <w:proofErr w:type="gramStart"/>
      <w:r w:rsidRPr="00B16FEF">
        <w:rPr>
          <w:sz w:val="24"/>
          <w:szCs w:val="24"/>
        </w:rPr>
        <w:t>action</w:t>
      </w:r>
      <w:r w:rsidR="00DB1E92" w:rsidRPr="00B16FEF">
        <w:rPr>
          <w:sz w:val="24"/>
          <w:szCs w:val="24"/>
        </w:rPr>
        <w:t>;</w:t>
      </w:r>
      <w:proofErr w:type="gramEnd"/>
      <w:r w:rsidR="00DB1E92" w:rsidRPr="00B16FEF">
        <w:rPr>
          <w:sz w:val="24"/>
          <w:szCs w:val="24"/>
        </w:rPr>
        <w:t xml:space="preserve"> </w:t>
      </w:r>
    </w:p>
    <w:p w14:paraId="18F40485" w14:textId="77777777" w:rsidR="00FA1F9C" w:rsidRPr="00B16FEF" w:rsidRDefault="00FA1F9C" w:rsidP="00E42A59">
      <w:pPr>
        <w:pStyle w:val="Heading4"/>
        <w:spacing w:before="60" w:after="60"/>
        <w:rPr>
          <w:sz w:val="24"/>
          <w:szCs w:val="24"/>
        </w:rPr>
      </w:pPr>
      <w:r w:rsidRPr="00B16FEF">
        <w:rPr>
          <w:sz w:val="24"/>
          <w:szCs w:val="24"/>
        </w:rPr>
        <w:t xml:space="preserve">warn the </w:t>
      </w:r>
      <w:proofErr w:type="gramStart"/>
      <w:r w:rsidR="0079012C" w:rsidRPr="00B16FEF">
        <w:rPr>
          <w:sz w:val="24"/>
          <w:szCs w:val="24"/>
        </w:rPr>
        <w:t>Member</w:t>
      </w:r>
      <w:r w:rsidR="00DB1E92" w:rsidRPr="00B16FEF">
        <w:rPr>
          <w:sz w:val="24"/>
          <w:szCs w:val="24"/>
        </w:rPr>
        <w:t>;</w:t>
      </w:r>
      <w:proofErr w:type="gramEnd"/>
    </w:p>
    <w:p w14:paraId="645E12CB" w14:textId="4FFA7BA7" w:rsidR="00FA1F9C" w:rsidRPr="00B16FEF" w:rsidRDefault="00FA1F9C" w:rsidP="00E42A59">
      <w:pPr>
        <w:pStyle w:val="Heading4"/>
        <w:spacing w:before="60" w:after="60"/>
        <w:rPr>
          <w:sz w:val="24"/>
          <w:szCs w:val="24"/>
        </w:rPr>
      </w:pPr>
      <w:r w:rsidRPr="00B16FEF">
        <w:rPr>
          <w:sz w:val="24"/>
          <w:szCs w:val="24"/>
        </w:rPr>
        <w:t xml:space="preserve">suspend the </w:t>
      </w:r>
      <w:r w:rsidR="0079012C" w:rsidRPr="00B16FEF">
        <w:rPr>
          <w:sz w:val="24"/>
          <w:szCs w:val="24"/>
        </w:rPr>
        <w:t>Member</w:t>
      </w:r>
      <w:r w:rsidRPr="00B16FEF">
        <w:rPr>
          <w:sz w:val="24"/>
          <w:szCs w:val="24"/>
        </w:rPr>
        <w:t xml:space="preserve">’s rights for </w:t>
      </w:r>
      <w:r w:rsidR="00E64A47" w:rsidRPr="00B16FEF">
        <w:rPr>
          <w:sz w:val="24"/>
          <w:szCs w:val="24"/>
        </w:rPr>
        <w:t>up to</w:t>
      </w:r>
      <w:r w:rsidRPr="00B16FEF">
        <w:rPr>
          <w:sz w:val="24"/>
          <w:szCs w:val="24"/>
        </w:rPr>
        <w:t xml:space="preserve"> 12 </w:t>
      </w:r>
      <w:proofErr w:type="gramStart"/>
      <w:r w:rsidRPr="00B16FEF">
        <w:rPr>
          <w:sz w:val="24"/>
          <w:szCs w:val="24"/>
        </w:rPr>
        <w:t>months</w:t>
      </w:r>
      <w:r w:rsidR="00DB1E92" w:rsidRPr="00B16FEF">
        <w:rPr>
          <w:sz w:val="24"/>
          <w:szCs w:val="24"/>
        </w:rPr>
        <w:t>;</w:t>
      </w:r>
      <w:proofErr w:type="gramEnd"/>
    </w:p>
    <w:p w14:paraId="0803E398" w14:textId="315AD9D1" w:rsidR="00FA1F9C" w:rsidRPr="00B16FEF" w:rsidRDefault="00FA1F9C" w:rsidP="00E42A59">
      <w:pPr>
        <w:pStyle w:val="Heading4"/>
        <w:spacing w:before="60" w:after="60"/>
        <w:rPr>
          <w:sz w:val="24"/>
          <w:szCs w:val="24"/>
        </w:rPr>
      </w:pPr>
      <w:r w:rsidRPr="00B16FEF">
        <w:rPr>
          <w:sz w:val="24"/>
          <w:szCs w:val="24"/>
        </w:rPr>
        <w:t>ex</w:t>
      </w:r>
      <w:r w:rsidR="00DB1E92" w:rsidRPr="00B16FEF">
        <w:rPr>
          <w:sz w:val="24"/>
          <w:szCs w:val="24"/>
        </w:rPr>
        <w:t xml:space="preserve">pel the </w:t>
      </w:r>
      <w:proofErr w:type="gramStart"/>
      <w:r w:rsidR="0079012C" w:rsidRPr="00B16FEF">
        <w:rPr>
          <w:sz w:val="24"/>
          <w:szCs w:val="24"/>
        </w:rPr>
        <w:t>Member</w:t>
      </w:r>
      <w:r w:rsidR="00DB1E92" w:rsidRPr="00B16FEF">
        <w:rPr>
          <w:sz w:val="24"/>
          <w:szCs w:val="24"/>
        </w:rPr>
        <w:t>;</w:t>
      </w:r>
      <w:proofErr w:type="gramEnd"/>
    </w:p>
    <w:p w14:paraId="183EFCA3" w14:textId="77777777" w:rsidR="00FA1F9C" w:rsidRPr="00B16FEF" w:rsidRDefault="00FA1F9C" w:rsidP="00E42A59">
      <w:pPr>
        <w:pStyle w:val="Heading4"/>
        <w:spacing w:before="60" w:after="60"/>
        <w:rPr>
          <w:sz w:val="24"/>
          <w:szCs w:val="24"/>
        </w:rPr>
      </w:pPr>
      <w:r w:rsidRPr="00B16FEF">
        <w:rPr>
          <w:sz w:val="24"/>
          <w:szCs w:val="24"/>
        </w:rPr>
        <w:t xml:space="preserve">refer the decision to an unbiased, independent person on conditions that the </w:t>
      </w:r>
      <w:r w:rsidR="00336312" w:rsidRPr="00B16FEF">
        <w:rPr>
          <w:sz w:val="24"/>
          <w:szCs w:val="24"/>
        </w:rPr>
        <w:t>Board</w:t>
      </w:r>
      <w:r w:rsidRPr="00B16FEF">
        <w:rPr>
          <w:sz w:val="24"/>
          <w:szCs w:val="24"/>
        </w:rPr>
        <w:t xml:space="preserve"> consider appropriate (however, the person can only </w:t>
      </w:r>
      <w:proofErr w:type="gramStart"/>
      <w:r w:rsidRPr="00B16FEF">
        <w:rPr>
          <w:sz w:val="24"/>
          <w:szCs w:val="24"/>
        </w:rPr>
        <w:t>make a decision</w:t>
      </w:r>
      <w:proofErr w:type="gramEnd"/>
      <w:r w:rsidRPr="00B16FEF">
        <w:rPr>
          <w:sz w:val="24"/>
          <w:szCs w:val="24"/>
        </w:rPr>
        <w:t xml:space="preserve"> that the </w:t>
      </w:r>
      <w:r w:rsidR="00336312" w:rsidRPr="00B16FEF">
        <w:rPr>
          <w:sz w:val="24"/>
          <w:szCs w:val="24"/>
        </w:rPr>
        <w:t>Board</w:t>
      </w:r>
      <w:r w:rsidRPr="00B16FEF">
        <w:rPr>
          <w:sz w:val="24"/>
          <w:szCs w:val="24"/>
        </w:rPr>
        <w:t xml:space="preserve"> cou</w:t>
      </w:r>
      <w:r w:rsidR="00D97899" w:rsidRPr="00B16FEF">
        <w:rPr>
          <w:sz w:val="24"/>
          <w:szCs w:val="24"/>
        </w:rPr>
        <w:t>ld have made under this clause);</w:t>
      </w:r>
      <w:r w:rsidRPr="00B16FEF">
        <w:rPr>
          <w:sz w:val="24"/>
          <w:szCs w:val="24"/>
        </w:rPr>
        <w:t xml:space="preserve"> or</w:t>
      </w:r>
    </w:p>
    <w:p w14:paraId="436EB874" w14:textId="3C0934C4" w:rsidR="00FA1F9C" w:rsidRPr="00B16FEF" w:rsidRDefault="00FA1F9C" w:rsidP="00E42A59">
      <w:pPr>
        <w:pStyle w:val="Heading4"/>
        <w:spacing w:before="60" w:after="60"/>
        <w:rPr>
          <w:sz w:val="24"/>
          <w:szCs w:val="24"/>
        </w:rPr>
      </w:pPr>
      <w:r w:rsidRPr="00B16FEF">
        <w:rPr>
          <w:sz w:val="24"/>
          <w:szCs w:val="24"/>
        </w:rPr>
        <w:t xml:space="preserve">require the matter to be determined at a </w:t>
      </w:r>
      <w:r w:rsidR="00001E54" w:rsidRPr="00B16FEF">
        <w:rPr>
          <w:sz w:val="24"/>
          <w:szCs w:val="24"/>
        </w:rPr>
        <w:t>G</w:t>
      </w:r>
      <w:r w:rsidRPr="00B16FEF">
        <w:rPr>
          <w:sz w:val="24"/>
          <w:szCs w:val="24"/>
        </w:rPr>
        <w:t xml:space="preserve">eneral </w:t>
      </w:r>
      <w:r w:rsidR="00001E54" w:rsidRPr="00B16FEF">
        <w:rPr>
          <w:sz w:val="24"/>
          <w:szCs w:val="24"/>
        </w:rPr>
        <w:t>M</w:t>
      </w:r>
      <w:r w:rsidRPr="00B16FEF">
        <w:rPr>
          <w:sz w:val="24"/>
          <w:szCs w:val="24"/>
        </w:rPr>
        <w:t>eeting.</w:t>
      </w:r>
    </w:p>
    <w:p w14:paraId="09A71FAC" w14:textId="77777777" w:rsidR="006D3A40" w:rsidRPr="00B16FEF" w:rsidRDefault="006D3A40" w:rsidP="00E42A59">
      <w:pPr>
        <w:pStyle w:val="Heading3"/>
        <w:spacing w:before="60" w:after="60"/>
        <w:rPr>
          <w:sz w:val="24"/>
        </w:rPr>
      </w:pPr>
      <w:bookmarkStart w:id="113" w:name="_Toc156280710"/>
      <w:r w:rsidRPr="00B16FEF">
        <w:rPr>
          <w:sz w:val="24"/>
        </w:rPr>
        <w:t xml:space="preserve">Any </w:t>
      </w:r>
      <w:r w:rsidR="0079012C" w:rsidRPr="00B16FEF">
        <w:rPr>
          <w:sz w:val="24"/>
        </w:rPr>
        <w:t>Member</w:t>
      </w:r>
      <w:r w:rsidRPr="00B16FEF">
        <w:rPr>
          <w:sz w:val="24"/>
        </w:rPr>
        <w:t xml:space="preserve"> </w:t>
      </w:r>
      <w:r w:rsidR="007004A2" w:rsidRPr="00B16FEF">
        <w:rPr>
          <w:sz w:val="24"/>
        </w:rPr>
        <w:t xml:space="preserve">expelled </w:t>
      </w:r>
      <w:r w:rsidRPr="00B16FEF">
        <w:rPr>
          <w:sz w:val="24"/>
        </w:rPr>
        <w:t xml:space="preserve">from the </w:t>
      </w:r>
      <w:r w:rsidR="0079012C" w:rsidRPr="00B16FEF">
        <w:rPr>
          <w:sz w:val="24"/>
        </w:rPr>
        <w:t>Company</w:t>
      </w:r>
      <w:r w:rsidRPr="00B16FEF">
        <w:rPr>
          <w:sz w:val="24"/>
        </w:rPr>
        <w:t xml:space="preserve"> may at any time apply to the Board to be readmitted as a </w:t>
      </w:r>
      <w:proofErr w:type="gramStart"/>
      <w:r w:rsidR="0079012C" w:rsidRPr="00B16FEF">
        <w:rPr>
          <w:sz w:val="24"/>
        </w:rPr>
        <w:t>Member</w:t>
      </w:r>
      <w:proofErr w:type="gramEnd"/>
      <w:r w:rsidRPr="00B16FEF">
        <w:rPr>
          <w:sz w:val="24"/>
        </w:rPr>
        <w:t>.</w:t>
      </w:r>
      <w:bookmarkEnd w:id="113"/>
    </w:p>
    <w:p w14:paraId="55A73E64" w14:textId="0CB54FA1" w:rsidR="000B32F3" w:rsidRPr="00B16FEF" w:rsidRDefault="000B32F3" w:rsidP="00E42A59">
      <w:pPr>
        <w:pStyle w:val="Heading2"/>
        <w:spacing w:before="60" w:after="60"/>
        <w:rPr>
          <w:sz w:val="24"/>
          <w:szCs w:val="24"/>
        </w:rPr>
      </w:pPr>
      <w:bookmarkStart w:id="114" w:name="_Toc401583215"/>
      <w:bookmarkStart w:id="115" w:name="_Toc401584079"/>
      <w:bookmarkStart w:id="116" w:name="_Toc400115590"/>
      <w:bookmarkStart w:id="117" w:name="_Toc400115759"/>
      <w:bookmarkStart w:id="118" w:name="_Toc401583224"/>
      <w:bookmarkStart w:id="119" w:name="_Toc401584088"/>
      <w:bookmarkStart w:id="120" w:name="_Toc400115592"/>
      <w:bookmarkStart w:id="121" w:name="_Toc400115761"/>
      <w:bookmarkStart w:id="122" w:name="_Toc401583226"/>
      <w:bookmarkStart w:id="123" w:name="_Toc401584090"/>
      <w:bookmarkStart w:id="124" w:name="_Toc400115600"/>
      <w:bookmarkStart w:id="125" w:name="_Toc400115769"/>
      <w:bookmarkStart w:id="126" w:name="_Toc401583234"/>
      <w:bookmarkStart w:id="127" w:name="_Toc401584098"/>
      <w:bookmarkStart w:id="128" w:name="_Toc400114417"/>
      <w:bookmarkStart w:id="129" w:name="_Toc400115605"/>
      <w:bookmarkStart w:id="130" w:name="_Toc400115774"/>
      <w:bookmarkStart w:id="131" w:name="_Toc401583239"/>
      <w:bookmarkStart w:id="132" w:name="_Toc401584103"/>
      <w:bookmarkStart w:id="133" w:name="_Toc400114418"/>
      <w:bookmarkStart w:id="134" w:name="_Toc400115606"/>
      <w:bookmarkStart w:id="135" w:name="_Toc400115775"/>
      <w:bookmarkStart w:id="136" w:name="_Toc401583240"/>
      <w:bookmarkStart w:id="137" w:name="_Toc401584104"/>
      <w:bookmarkStart w:id="138" w:name="_Toc400114421"/>
      <w:bookmarkStart w:id="139" w:name="_Toc400115609"/>
      <w:bookmarkStart w:id="140" w:name="_Toc400115778"/>
      <w:bookmarkStart w:id="141" w:name="_Toc401583243"/>
      <w:bookmarkStart w:id="142" w:name="_Toc401584107"/>
      <w:bookmarkStart w:id="143" w:name="_Toc400114431"/>
      <w:bookmarkStart w:id="144" w:name="_Toc400115619"/>
      <w:bookmarkStart w:id="145" w:name="_Toc400115788"/>
      <w:bookmarkStart w:id="146" w:name="_Toc401583253"/>
      <w:bookmarkStart w:id="147" w:name="_Toc401584117"/>
      <w:bookmarkStart w:id="148" w:name="_Toc400114435"/>
      <w:bookmarkStart w:id="149" w:name="_Toc400115623"/>
      <w:bookmarkStart w:id="150" w:name="_Toc400115792"/>
      <w:bookmarkStart w:id="151" w:name="_Toc401583257"/>
      <w:bookmarkStart w:id="152" w:name="_Toc401584121"/>
      <w:bookmarkStart w:id="153" w:name="_Ref499126933"/>
      <w:bookmarkStart w:id="154" w:name="_Toc513108729"/>
      <w:bookmarkStart w:id="155" w:name="_Toc138420180"/>
      <w:bookmarkStart w:id="156" w:name="_Ref413422687"/>
      <w:bookmarkStart w:id="157" w:name="_Toc156280711"/>
      <w:bookmarkStart w:id="158" w:name="_Toc500054003"/>
      <w:bookmarkStart w:id="159" w:name="_Toc513108711"/>
      <w:bookmarkStart w:id="160" w:name="_Ref404759764"/>
      <w:bookmarkStart w:id="161" w:name="_Toc405819743"/>
      <w:bookmarkStart w:id="162" w:name="_Toc332012199"/>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B16FEF">
        <w:rPr>
          <w:sz w:val="24"/>
          <w:szCs w:val="24"/>
        </w:rPr>
        <w:t>Representative</w:t>
      </w:r>
      <w:bookmarkEnd w:id="153"/>
      <w:bookmarkEnd w:id="154"/>
      <w:bookmarkEnd w:id="155"/>
      <w:bookmarkEnd w:id="156"/>
      <w:bookmarkEnd w:id="157"/>
    </w:p>
    <w:p w14:paraId="0C1156DA" w14:textId="674A9F80" w:rsidR="000B32F3" w:rsidRPr="00B16FEF" w:rsidRDefault="00083A7F" w:rsidP="00E42A59">
      <w:pPr>
        <w:pStyle w:val="Heading3"/>
        <w:spacing w:before="60" w:after="60"/>
        <w:rPr>
          <w:sz w:val="24"/>
        </w:rPr>
      </w:pPr>
      <w:bookmarkStart w:id="163" w:name="_Toc156280712"/>
      <w:r w:rsidRPr="00B16FEF">
        <w:rPr>
          <w:sz w:val="24"/>
        </w:rPr>
        <w:t>Each</w:t>
      </w:r>
      <w:r w:rsidR="000B32F3" w:rsidRPr="00B16FEF">
        <w:rPr>
          <w:sz w:val="24"/>
        </w:rPr>
        <w:t xml:space="preserve"> Member must appoint an individual as its Representative. The appointment may be a standing one.</w:t>
      </w:r>
      <w:bookmarkEnd w:id="163"/>
    </w:p>
    <w:p w14:paraId="155E0E80" w14:textId="77777777" w:rsidR="00546784" w:rsidRPr="00B16FEF" w:rsidRDefault="00546784" w:rsidP="00E42A59">
      <w:pPr>
        <w:pStyle w:val="Heading3"/>
        <w:spacing w:before="60" w:after="60"/>
        <w:rPr>
          <w:sz w:val="24"/>
        </w:rPr>
      </w:pPr>
      <w:bookmarkStart w:id="164" w:name="_Toc156280713"/>
      <w:r w:rsidRPr="00B16FEF">
        <w:rPr>
          <w:sz w:val="24"/>
        </w:rPr>
        <w:t xml:space="preserve">A Representative may exercise </w:t>
      </w:r>
      <w:proofErr w:type="gramStart"/>
      <w:r w:rsidRPr="00B16FEF">
        <w:rPr>
          <w:sz w:val="24"/>
        </w:rPr>
        <w:t>any and all</w:t>
      </w:r>
      <w:proofErr w:type="gramEnd"/>
      <w:r w:rsidRPr="00B16FEF">
        <w:rPr>
          <w:sz w:val="24"/>
        </w:rPr>
        <w:t xml:space="preserve"> powers of the Member unless the appointment specifies otherwise.</w:t>
      </w:r>
      <w:bookmarkEnd w:id="164"/>
    </w:p>
    <w:p w14:paraId="260F4B66" w14:textId="77777777" w:rsidR="000B32F3" w:rsidRPr="00B16FEF" w:rsidRDefault="000B32F3" w:rsidP="00E42A59">
      <w:pPr>
        <w:pStyle w:val="Heading3"/>
        <w:spacing w:before="60" w:after="60"/>
        <w:rPr>
          <w:sz w:val="24"/>
        </w:rPr>
      </w:pPr>
      <w:bookmarkStart w:id="165" w:name="_Toc156280714"/>
      <w:r w:rsidRPr="00B16FEF">
        <w:rPr>
          <w:sz w:val="24"/>
        </w:rPr>
        <w:t>The appointment may be made by reference to a position held.</w:t>
      </w:r>
      <w:bookmarkEnd w:id="165"/>
    </w:p>
    <w:p w14:paraId="33CC620B" w14:textId="0C871082" w:rsidR="000B32F3" w:rsidRPr="00B16FEF" w:rsidRDefault="00001E54" w:rsidP="00E42A59">
      <w:pPr>
        <w:pStyle w:val="Heading3"/>
        <w:spacing w:before="60" w:after="60"/>
        <w:rPr>
          <w:sz w:val="24"/>
        </w:rPr>
      </w:pPr>
      <w:bookmarkStart w:id="166" w:name="_Toc156280715"/>
      <w:r w:rsidRPr="00B16FEF">
        <w:rPr>
          <w:sz w:val="24"/>
        </w:rPr>
        <w:t>A</w:t>
      </w:r>
      <w:r w:rsidR="00546784" w:rsidRPr="00B16FEF">
        <w:rPr>
          <w:sz w:val="24"/>
        </w:rPr>
        <w:t xml:space="preserve"> Member</w:t>
      </w:r>
      <w:r w:rsidR="000B32F3" w:rsidRPr="00B16FEF">
        <w:rPr>
          <w:sz w:val="24"/>
        </w:rPr>
        <w:t xml:space="preserve"> may appoint more than one Representative but only one Representative:</w:t>
      </w:r>
      <w:bookmarkEnd w:id="166"/>
    </w:p>
    <w:p w14:paraId="42DA1F9B" w14:textId="349109DE" w:rsidR="000B32F3" w:rsidRPr="00B16FEF" w:rsidRDefault="000B32F3" w:rsidP="00E42A59">
      <w:pPr>
        <w:pStyle w:val="Heading4"/>
        <w:spacing w:before="60" w:after="60"/>
        <w:rPr>
          <w:sz w:val="24"/>
          <w:szCs w:val="24"/>
        </w:rPr>
      </w:pPr>
      <w:bookmarkStart w:id="167" w:name="_Ref143263814"/>
      <w:r w:rsidRPr="00B16FEF">
        <w:rPr>
          <w:sz w:val="24"/>
          <w:szCs w:val="24"/>
        </w:rPr>
        <w:lastRenderedPageBreak/>
        <w:t xml:space="preserve">may exercise the </w:t>
      </w:r>
      <w:r w:rsidR="00001E54" w:rsidRPr="00B16FEF">
        <w:rPr>
          <w:sz w:val="24"/>
          <w:szCs w:val="24"/>
        </w:rPr>
        <w:t xml:space="preserve">corporation’s </w:t>
      </w:r>
      <w:r w:rsidRPr="00B16FEF">
        <w:rPr>
          <w:sz w:val="24"/>
          <w:szCs w:val="24"/>
        </w:rPr>
        <w:t xml:space="preserve">powers as </w:t>
      </w:r>
      <w:r w:rsidR="005F5FFB" w:rsidRPr="00B16FEF">
        <w:rPr>
          <w:sz w:val="24"/>
          <w:szCs w:val="24"/>
        </w:rPr>
        <w:t xml:space="preserve">a </w:t>
      </w:r>
      <w:proofErr w:type="gramStart"/>
      <w:r w:rsidRPr="00B16FEF">
        <w:rPr>
          <w:sz w:val="24"/>
          <w:szCs w:val="24"/>
        </w:rPr>
        <w:t>Member</w:t>
      </w:r>
      <w:proofErr w:type="gramEnd"/>
      <w:r w:rsidR="00001E54" w:rsidRPr="00B16FEF">
        <w:rPr>
          <w:sz w:val="24"/>
          <w:szCs w:val="24"/>
        </w:rPr>
        <w:t>, including the power to vote at a General Meeting,</w:t>
      </w:r>
      <w:r w:rsidRPr="00B16FEF">
        <w:rPr>
          <w:sz w:val="24"/>
          <w:szCs w:val="24"/>
        </w:rPr>
        <w:t xml:space="preserve"> at any one time; and</w:t>
      </w:r>
      <w:bookmarkEnd w:id="167"/>
    </w:p>
    <w:p w14:paraId="44FB4E75" w14:textId="7880E2B4" w:rsidR="000B32F3" w:rsidRPr="00B16FEF" w:rsidRDefault="000B32F3" w:rsidP="00E42A59">
      <w:pPr>
        <w:pStyle w:val="Heading4"/>
        <w:spacing w:before="60" w:after="60"/>
        <w:rPr>
          <w:sz w:val="24"/>
          <w:szCs w:val="24"/>
        </w:rPr>
      </w:pPr>
      <w:r w:rsidRPr="00B16FEF">
        <w:rPr>
          <w:sz w:val="24"/>
          <w:szCs w:val="24"/>
        </w:rPr>
        <w:t xml:space="preserve">may be counted for the purposes of determining a quorum at a </w:t>
      </w:r>
      <w:r w:rsidR="00001E54" w:rsidRPr="00B16FEF">
        <w:rPr>
          <w:sz w:val="24"/>
          <w:szCs w:val="24"/>
        </w:rPr>
        <w:t>General Meeting</w:t>
      </w:r>
      <w:r w:rsidRPr="00B16FEF">
        <w:rPr>
          <w:sz w:val="24"/>
          <w:szCs w:val="24"/>
        </w:rPr>
        <w:t>.</w:t>
      </w:r>
    </w:p>
    <w:p w14:paraId="19B29791" w14:textId="77777777" w:rsidR="00E72648" w:rsidRPr="00B16FEF" w:rsidRDefault="00E72648" w:rsidP="00E42A59">
      <w:pPr>
        <w:pStyle w:val="Heading2"/>
        <w:spacing w:before="60" w:after="60"/>
        <w:rPr>
          <w:sz w:val="24"/>
          <w:szCs w:val="24"/>
        </w:rPr>
      </w:pPr>
      <w:bookmarkStart w:id="168" w:name="_Ref332008842"/>
      <w:bookmarkStart w:id="169" w:name="_Toc513108777"/>
      <w:bookmarkStart w:id="170" w:name="_Toc138420181"/>
      <w:bookmarkStart w:id="171" w:name="_Toc156280716"/>
      <w:r w:rsidRPr="00B16FEF">
        <w:rPr>
          <w:sz w:val="24"/>
          <w:szCs w:val="24"/>
        </w:rPr>
        <w:t>Liability of Members</w:t>
      </w:r>
      <w:bookmarkEnd w:id="168"/>
      <w:bookmarkEnd w:id="169"/>
      <w:bookmarkEnd w:id="170"/>
      <w:bookmarkEnd w:id="171"/>
    </w:p>
    <w:p w14:paraId="736D5463" w14:textId="0385FED8" w:rsidR="00E72648" w:rsidRPr="00B16FEF" w:rsidRDefault="00E72648" w:rsidP="00E42A59">
      <w:pPr>
        <w:pStyle w:val="BodyText3"/>
        <w:spacing w:before="60" w:after="60"/>
        <w:rPr>
          <w:rFonts w:cs="Arial"/>
          <w:sz w:val="24"/>
          <w:szCs w:val="24"/>
        </w:rPr>
      </w:pPr>
      <w:r w:rsidRPr="00B16FEF">
        <w:rPr>
          <w:rFonts w:cs="Arial"/>
          <w:sz w:val="24"/>
          <w:szCs w:val="24"/>
        </w:rPr>
        <w:t xml:space="preserve">The liability of a </w:t>
      </w:r>
      <w:proofErr w:type="gramStart"/>
      <w:r w:rsidRPr="00B16FEF">
        <w:rPr>
          <w:rFonts w:cs="Arial"/>
          <w:sz w:val="24"/>
          <w:szCs w:val="24"/>
        </w:rPr>
        <w:t>Member</w:t>
      </w:r>
      <w:proofErr w:type="gramEnd"/>
      <w:r w:rsidRPr="00B16FEF">
        <w:rPr>
          <w:rFonts w:cs="Arial"/>
          <w:sz w:val="24"/>
          <w:szCs w:val="24"/>
        </w:rPr>
        <w:t xml:space="preserve"> is limited to the Guaranteed Amount, being $</w:t>
      </w:r>
      <w:r w:rsidR="00410C7B" w:rsidRPr="00B16FEF">
        <w:rPr>
          <w:rFonts w:cs="Arial"/>
          <w:sz w:val="24"/>
          <w:szCs w:val="24"/>
        </w:rPr>
        <w:t>2</w:t>
      </w:r>
      <w:r w:rsidRPr="00B16FEF">
        <w:rPr>
          <w:rFonts w:cs="Arial"/>
          <w:sz w:val="24"/>
          <w:szCs w:val="24"/>
        </w:rPr>
        <w:t>0.</w:t>
      </w:r>
    </w:p>
    <w:p w14:paraId="10140A68" w14:textId="52D155FC" w:rsidR="0074637C" w:rsidRPr="00B16FEF" w:rsidRDefault="000B32F3" w:rsidP="00E42A59">
      <w:pPr>
        <w:pStyle w:val="Heading1"/>
        <w:spacing w:before="60" w:after="60"/>
        <w:rPr>
          <w:rFonts w:cs="Arial"/>
          <w:sz w:val="24"/>
          <w:szCs w:val="24"/>
        </w:rPr>
      </w:pPr>
      <w:bookmarkStart w:id="172" w:name="_Toc138420182"/>
      <w:bookmarkStart w:id="173" w:name="_Toc156280717"/>
      <w:r w:rsidRPr="00B16FEF">
        <w:rPr>
          <w:rFonts w:cs="Arial"/>
          <w:sz w:val="24"/>
          <w:szCs w:val="24"/>
        </w:rPr>
        <w:t xml:space="preserve">Convening </w:t>
      </w:r>
      <w:r w:rsidR="00AE1AA5" w:rsidRPr="00B16FEF">
        <w:rPr>
          <w:rFonts w:cs="Arial"/>
          <w:sz w:val="24"/>
          <w:szCs w:val="24"/>
        </w:rPr>
        <w:t>General Meetings</w:t>
      </w:r>
      <w:bookmarkEnd w:id="158"/>
      <w:bookmarkEnd w:id="159"/>
      <w:bookmarkEnd w:id="172"/>
      <w:bookmarkEnd w:id="173"/>
    </w:p>
    <w:p w14:paraId="31717968" w14:textId="468E43DD" w:rsidR="000B32F3" w:rsidRPr="00B16FEF" w:rsidRDefault="000B32F3" w:rsidP="00E42A59">
      <w:pPr>
        <w:pStyle w:val="Heading2"/>
        <w:spacing w:before="60" w:after="60"/>
        <w:rPr>
          <w:sz w:val="24"/>
          <w:szCs w:val="24"/>
        </w:rPr>
      </w:pPr>
      <w:bookmarkStart w:id="174" w:name="_Toc332012200"/>
      <w:bookmarkStart w:id="175" w:name="_Toc513108715"/>
      <w:bookmarkStart w:id="176" w:name="_Toc138420183"/>
      <w:bookmarkStart w:id="177" w:name="_Toc156280718"/>
      <w:bookmarkStart w:id="178" w:name="_Toc405819746"/>
      <w:bookmarkStart w:id="179" w:name="_Toc513108717"/>
      <w:bookmarkStart w:id="180" w:name="_Toc332012201"/>
      <w:bookmarkStart w:id="181" w:name="_Ref414865673"/>
      <w:bookmarkStart w:id="182" w:name="_Toc513108714"/>
      <w:bookmarkEnd w:id="160"/>
      <w:bookmarkEnd w:id="161"/>
      <w:bookmarkEnd w:id="162"/>
      <w:r w:rsidRPr="00B16FEF">
        <w:rPr>
          <w:sz w:val="24"/>
          <w:szCs w:val="24"/>
        </w:rPr>
        <w:t xml:space="preserve">Convening </w:t>
      </w:r>
      <w:r w:rsidR="00001E54" w:rsidRPr="00B16FEF">
        <w:rPr>
          <w:sz w:val="24"/>
          <w:szCs w:val="24"/>
        </w:rPr>
        <w:t>General Meeting</w:t>
      </w:r>
      <w:r w:rsidRPr="00B16FEF">
        <w:rPr>
          <w:sz w:val="24"/>
          <w:szCs w:val="24"/>
        </w:rPr>
        <w:t>s</w:t>
      </w:r>
      <w:bookmarkEnd w:id="174"/>
      <w:bookmarkEnd w:id="175"/>
      <w:bookmarkEnd w:id="176"/>
      <w:bookmarkEnd w:id="177"/>
    </w:p>
    <w:p w14:paraId="694B4A05" w14:textId="5ACE533E" w:rsidR="000B32F3" w:rsidRPr="00B16FEF" w:rsidRDefault="005F7FB0" w:rsidP="00E42A59">
      <w:pPr>
        <w:pStyle w:val="Heading3"/>
        <w:spacing w:before="60" w:after="60"/>
        <w:rPr>
          <w:sz w:val="24"/>
        </w:rPr>
      </w:pPr>
      <w:bookmarkStart w:id="183" w:name="_Ref47412790"/>
      <w:bookmarkStart w:id="184" w:name="_Toc156280719"/>
      <w:r w:rsidRPr="00B16FEF">
        <w:rPr>
          <w:sz w:val="24"/>
        </w:rPr>
        <w:t xml:space="preserve">The Board may call a </w:t>
      </w:r>
      <w:r w:rsidR="00001E54" w:rsidRPr="00B16FEF">
        <w:rPr>
          <w:sz w:val="24"/>
        </w:rPr>
        <w:t>General Meeting</w:t>
      </w:r>
      <w:r w:rsidR="000B32F3" w:rsidRPr="00B16FEF">
        <w:rPr>
          <w:sz w:val="24"/>
        </w:rPr>
        <w:t>.</w:t>
      </w:r>
      <w:bookmarkEnd w:id="183"/>
      <w:bookmarkEnd w:id="184"/>
    </w:p>
    <w:p w14:paraId="08638759" w14:textId="02340ED3" w:rsidR="000B32F3" w:rsidRPr="00B16FEF" w:rsidRDefault="000B32F3" w:rsidP="00E42A59">
      <w:pPr>
        <w:pStyle w:val="Heading3"/>
        <w:spacing w:before="60" w:after="60"/>
        <w:rPr>
          <w:sz w:val="24"/>
        </w:rPr>
      </w:pPr>
      <w:bookmarkStart w:id="185" w:name="_Ref448922068"/>
      <w:bookmarkStart w:id="186" w:name="_Toc156280720"/>
      <w:r w:rsidRPr="00B16FEF">
        <w:rPr>
          <w:sz w:val="24"/>
        </w:rPr>
        <w:t xml:space="preserve">If </w:t>
      </w:r>
      <w:r w:rsidR="005F7FB0" w:rsidRPr="00B16FEF">
        <w:rPr>
          <w:sz w:val="24"/>
        </w:rPr>
        <w:t xml:space="preserve">the Company receives a written request from </w:t>
      </w:r>
      <w:r w:rsidRPr="00B16FEF">
        <w:rPr>
          <w:sz w:val="24"/>
        </w:rPr>
        <w:t xml:space="preserve">Members with at least </w:t>
      </w:r>
      <w:r w:rsidR="00964F7B" w:rsidRPr="00B16FEF">
        <w:rPr>
          <w:sz w:val="24"/>
        </w:rPr>
        <w:t xml:space="preserve">30% </w:t>
      </w:r>
      <w:r w:rsidRPr="00B16FEF">
        <w:rPr>
          <w:sz w:val="24"/>
        </w:rPr>
        <w:t xml:space="preserve">of the votes that may be cast at a </w:t>
      </w:r>
      <w:r w:rsidR="00001E54" w:rsidRPr="00B16FEF">
        <w:rPr>
          <w:sz w:val="24"/>
        </w:rPr>
        <w:t>General Meeting</w:t>
      </w:r>
      <w:r w:rsidRPr="00B16FEF">
        <w:rPr>
          <w:sz w:val="24"/>
        </w:rPr>
        <w:t xml:space="preserve"> </w:t>
      </w:r>
      <w:r w:rsidR="005F7FB0" w:rsidRPr="00B16FEF">
        <w:rPr>
          <w:sz w:val="24"/>
        </w:rPr>
        <w:t xml:space="preserve">to call </w:t>
      </w:r>
      <w:r w:rsidRPr="00B16FEF">
        <w:rPr>
          <w:sz w:val="24"/>
        </w:rPr>
        <w:t xml:space="preserve">a </w:t>
      </w:r>
      <w:r w:rsidR="00001E54" w:rsidRPr="00B16FEF">
        <w:rPr>
          <w:sz w:val="24"/>
        </w:rPr>
        <w:t>General Meeting</w:t>
      </w:r>
      <w:r w:rsidR="005F7FB0" w:rsidRPr="00B16FEF">
        <w:rPr>
          <w:sz w:val="24"/>
        </w:rPr>
        <w:t xml:space="preserve"> (a </w:t>
      </w:r>
      <w:r w:rsidR="005F7FB0" w:rsidRPr="00B16FEF">
        <w:rPr>
          <w:b/>
          <w:sz w:val="24"/>
        </w:rPr>
        <w:t>Request</w:t>
      </w:r>
      <w:r w:rsidR="005F7FB0" w:rsidRPr="00B16FEF">
        <w:rPr>
          <w:sz w:val="24"/>
        </w:rPr>
        <w:t>)</w:t>
      </w:r>
      <w:r w:rsidRPr="00B16FEF">
        <w:rPr>
          <w:sz w:val="24"/>
        </w:rPr>
        <w:t>, the Board must:</w:t>
      </w:r>
      <w:bookmarkEnd w:id="185"/>
      <w:bookmarkEnd w:id="186"/>
      <w:r w:rsidRPr="00B16FEF">
        <w:rPr>
          <w:sz w:val="24"/>
        </w:rPr>
        <w:t xml:space="preserve"> </w:t>
      </w:r>
    </w:p>
    <w:p w14:paraId="6D4C1987" w14:textId="73E3F65F" w:rsidR="000B32F3" w:rsidRPr="00B16FEF" w:rsidRDefault="000B32F3" w:rsidP="00E42A59">
      <w:pPr>
        <w:pStyle w:val="Heading4"/>
        <w:spacing w:before="60" w:after="60"/>
        <w:rPr>
          <w:sz w:val="24"/>
          <w:szCs w:val="24"/>
        </w:rPr>
      </w:pPr>
      <w:r w:rsidRPr="00B16FEF">
        <w:rPr>
          <w:sz w:val="24"/>
          <w:szCs w:val="24"/>
        </w:rPr>
        <w:t xml:space="preserve">give all Members notice of a </w:t>
      </w:r>
      <w:r w:rsidR="00001E54" w:rsidRPr="00B16FEF">
        <w:rPr>
          <w:sz w:val="24"/>
          <w:szCs w:val="24"/>
        </w:rPr>
        <w:t>General Meeting</w:t>
      </w:r>
      <w:r w:rsidR="005F7FB0" w:rsidRPr="00B16FEF">
        <w:rPr>
          <w:sz w:val="24"/>
          <w:szCs w:val="24"/>
        </w:rPr>
        <w:t xml:space="preserve"> within 21 days of the Request</w:t>
      </w:r>
      <w:r w:rsidRPr="00B16FEF">
        <w:rPr>
          <w:sz w:val="24"/>
          <w:szCs w:val="24"/>
        </w:rPr>
        <w:t>; and</w:t>
      </w:r>
    </w:p>
    <w:p w14:paraId="1B7C32BA" w14:textId="0B6F9B64" w:rsidR="000B32F3" w:rsidRPr="00B16FEF" w:rsidRDefault="000B32F3" w:rsidP="00E42A59">
      <w:pPr>
        <w:pStyle w:val="Heading4"/>
        <w:spacing w:before="60" w:after="60"/>
        <w:rPr>
          <w:sz w:val="24"/>
          <w:szCs w:val="24"/>
        </w:rPr>
      </w:pPr>
      <w:r w:rsidRPr="00B16FEF">
        <w:rPr>
          <w:sz w:val="24"/>
          <w:szCs w:val="24"/>
        </w:rPr>
        <w:t xml:space="preserve">hold the </w:t>
      </w:r>
      <w:r w:rsidR="00001E54" w:rsidRPr="00B16FEF">
        <w:rPr>
          <w:sz w:val="24"/>
          <w:szCs w:val="24"/>
        </w:rPr>
        <w:t>General Meeting</w:t>
      </w:r>
      <w:r w:rsidRPr="00B16FEF">
        <w:rPr>
          <w:sz w:val="24"/>
          <w:szCs w:val="24"/>
        </w:rPr>
        <w:t xml:space="preserve"> within 2 months of the </w:t>
      </w:r>
      <w:r w:rsidR="005F7FB0" w:rsidRPr="00B16FEF">
        <w:rPr>
          <w:sz w:val="24"/>
          <w:szCs w:val="24"/>
        </w:rPr>
        <w:t>R</w:t>
      </w:r>
      <w:r w:rsidRPr="00B16FEF">
        <w:rPr>
          <w:sz w:val="24"/>
          <w:szCs w:val="24"/>
        </w:rPr>
        <w:t>equest.</w:t>
      </w:r>
    </w:p>
    <w:p w14:paraId="06587AFB" w14:textId="53A90EFD" w:rsidR="005D62BF" w:rsidRPr="00B16FEF" w:rsidRDefault="005F7FB0" w:rsidP="00E42A59">
      <w:pPr>
        <w:pStyle w:val="Heading3"/>
        <w:spacing w:before="60" w:after="60"/>
        <w:rPr>
          <w:sz w:val="24"/>
        </w:rPr>
      </w:pPr>
      <w:bookmarkStart w:id="187" w:name="_Toc408318974"/>
      <w:bookmarkStart w:id="188" w:name="_Toc414867899"/>
      <w:bookmarkStart w:id="189" w:name="_Toc414868020"/>
      <w:bookmarkStart w:id="190" w:name="_Toc414874380"/>
      <w:bookmarkStart w:id="191" w:name="_Toc414874601"/>
      <w:bookmarkStart w:id="192" w:name="_Toc414886845"/>
      <w:bookmarkStart w:id="193" w:name="_Toc414966517"/>
      <w:bookmarkStart w:id="194" w:name="_Toc156280721"/>
      <w:bookmarkStart w:id="195" w:name="_Ref448922155"/>
      <w:bookmarkEnd w:id="187"/>
      <w:bookmarkEnd w:id="188"/>
      <w:bookmarkEnd w:id="189"/>
      <w:bookmarkEnd w:id="190"/>
      <w:bookmarkEnd w:id="191"/>
      <w:bookmarkEnd w:id="192"/>
      <w:bookmarkEnd w:id="193"/>
      <w:r w:rsidRPr="00B16FEF">
        <w:rPr>
          <w:sz w:val="24"/>
        </w:rPr>
        <w:t>The Request must</w:t>
      </w:r>
      <w:r w:rsidR="005D62BF" w:rsidRPr="00B16FEF">
        <w:rPr>
          <w:sz w:val="24"/>
        </w:rPr>
        <w:t>:</w:t>
      </w:r>
      <w:bookmarkEnd w:id="194"/>
    </w:p>
    <w:p w14:paraId="551FF763" w14:textId="17B0DA94" w:rsidR="005F7FB0" w:rsidRPr="00B16FEF" w:rsidRDefault="005F7FB0" w:rsidP="00E42A59">
      <w:pPr>
        <w:pStyle w:val="Heading4"/>
        <w:spacing w:before="60" w:after="60"/>
        <w:rPr>
          <w:sz w:val="24"/>
          <w:szCs w:val="24"/>
        </w:rPr>
      </w:pPr>
      <w:r w:rsidRPr="00B16FEF">
        <w:rPr>
          <w:sz w:val="24"/>
          <w:szCs w:val="24"/>
        </w:rPr>
        <w:t>state any resolution to be proposed at the meeting</w:t>
      </w:r>
      <w:r w:rsidR="005D62BF" w:rsidRPr="00B16FEF">
        <w:rPr>
          <w:sz w:val="24"/>
          <w:szCs w:val="24"/>
        </w:rPr>
        <w:t>; and</w:t>
      </w:r>
    </w:p>
    <w:p w14:paraId="5240B64D" w14:textId="77777777" w:rsidR="005D62BF" w:rsidRPr="00B16FEF" w:rsidRDefault="005D62BF" w:rsidP="00E42A59">
      <w:pPr>
        <w:pStyle w:val="Heading4"/>
        <w:spacing w:before="60" w:after="60"/>
        <w:rPr>
          <w:sz w:val="24"/>
          <w:szCs w:val="24"/>
        </w:rPr>
      </w:pPr>
      <w:r w:rsidRPr="00B16FEF">
        <w:rPr>
          <w:sz w:val="24"/>
          <w:szCs w:val="24"/>
        </w:rPr>
        <w:t>contain the name of each Member making the request; and</w:t>
      </w:r>
    </w:p>
    <w:p w14:paraId="1EADA3D8" w14:textId="088DE766" w:rsidR="005D62BF" w:rsidRPr="00B16FEF" w:rsidRDefault="005D62BF" w:rsidP="00E42A59">
      <w:pPr>
        <w:pStyle w:val="Heading4"/>
        <w:spacing w:before="60" w:after="60"/>
        <w:rPr>
          <w:sz w:val="24"/>
          <w:szCs w:val="24"/>
        </w:rPr>
      </w:pPr>
      <w:r w:rsidRPr="00B16FEF">
        <w:rPr>
          <w:sz w:val="24"/>
          <w:szCs w:val="24"/>
        </w:rPr>
        <w:t>contain the signature of each Representative of each Member making the request.</w:t>
      </w:r>
    </w:p>
    <w:p w14:paraId="06B2C597" w14:textId="76BE0AFF" w:rsidR="000B32F3" w:rsidRPr="00B16FEF" w:rsidRDefault="000B32F3" w:rsidP="00E42A59">
      <w:pPr>
        <w:pStyle w:val="Heading3"/>
        <w:spacing w:before="60" w:after="60"/>
        <w:rPr>
          <w:sz w:val="24"/>
        </w:rPr>
      </w:pPr>
      <w:bookmarkStart w:id="196" w:name="_Ref47412483"/>
      <w:bookmarkStart w:id="197" w:name="_Toc156280722"/>
      <w:r w:rsidRPr="00B16FEF">
        <w:rPr>
          <w:sz w:val="24"/>
        </w:rPr>
        <w:t xml:space="preserve">If the Board does not call the meeting within 21 days of </w:t>
      </w:r>
      <w:r w:rsidR="005F7FB0" w:rsidRPr="00B16FEF">
        <w:rPr>
          <w:sz w:val="24"/>
        </w:rPr>
        <w:t>a R</w:t>
      </w:r>
      <w:r w:rsidRPr="00B16FEF">
        <w:rPr>
          <w:sz w:val="24"/>
        </w:rPr>
        <w:t xml:space="preserve">equest, </w:t>
      </w:r>
      <w:r w:rsidR="00964F7B" w:rsidRPr="00B16FEF">
        <w:rPr>
          <w:sz w:val="24"/>
        </w:rPr>
        <w:t xml:space="preserve">50% </w:t>
      </w:r>
      <w:r w:rsidRPr="00B16FEF">
        <w:rPr>
          <w:sz w:val="24"/>
        </w:rPr>
        <w:t xml:space="preserve">or more of the Members who made the request may call a </w:t>
      </w:r>
      <w:r w:rsidR="00001E54" w:rsidRPr="00B16FEF">
        <w:rPr>
          <w:sz w:val="24"/>
        </w:rPr>
        <w:t>General Meeting</w:t>
      </w:r>
      <w:r w:rsidRPr="00B16FEF">
        <w:rPr>
          <w:sz w:val="24"/>
        </w:rPr>
        <w:t>.</w:t>
      </w:r>
      <w:bookmarkEnd w:id="195"/>
      <w:bookmarkEnd w:id="196"/>
      <w:bookmarkEnd w:id="197"/>
    </w:p>
    <w:p w14:paraId="1352F84B" w14:textId="0A99C024" w:rsidR="000B32F3" w:rsidRPr="00B16FEF" w:rsidRDefault="000B32F3" w:rsidP="00E42A59">
      <w:pPr>
        <w:pStyle w:val="Heading3"/>
        <w:spacing w:before="60" w:after="60"/>
        <w:rPr>
          <w:sz w:val="24"/>
        </w:rPr>
      </w:pPr>
      <w:bookmarkStart w:id="198" w:name="_Toc156280723"/>
      <w:r w:rsidRPr="00B16FEF">
        <w:rPr>
          <w:sz w:val="24"/>
        </w:rPr>
        <w:t xml:space="preserve">To call and hold a meeting under clause </w:t>
      </w:r>
      <w:r w:rsidR="00A1442D" w:rsidRPr="00B16FEF">
        <w:rPr>
          <w:sz w:val="24"/>
        </w:rPr>
        <w:fldChar w:fldCharType="begin"/>
      </w:r>
      <w:r w:rsidR="00A1442D" w:rsidRPr="00B16FEF">
        <w:rPr>
          <w:sz w:val="24"/>
        </w:rPr>
        <w:instrText xml:space="preserve"> REF _Ref47412483 \w \h </w:instrText>
      </w:r>
      <w:r w:rsidR="00B16FEF" w:rsidRPr="00B16FEF">
        <w:rPr>
          <w:sz w:val="24"/>
        </w:rPr>
        <w:instrText xml:space="preserve"> \* MERGEFORMAT </w:instrText>
      </w:r>
      <w:r w:rsidR="00A1442D" w:rsidRPr="00B16FEF">
        <w:rPr>
          <w:sz w:val="24"/>
        </w:rPr>
      </w:r>
      <w:r w:rsidR="00A1442D" w:rsidRPr="00B16FEF">
        <w:rPr>
          <w:sz w:val="24"/>
        </w:rPr>
        <w:fldChar w:fldCharType="separate"/>
      </w:r>
      <w:r w:rsidR="00685F32" w:rsidRPr="00B16FEF">
        <w:rPr>
          <w:sz w:val="24"/>
        </w:rPr>
        <w:t>5.1(d)</w:t>
      </w:r>
      <w:r w:rsidR="00A1442D" w:rsidRPr="00B16FEF">
        <w:rPr>
          <w:sz w:val="24"/>
        </w:rPr>
        <w:fldChar w:fldCharType="end"/>
      </w:r>
      <w:r w:rsidRPr="00B16FEF">
        <w:rPr>
          <w:sz w:val="24"/>
        </w:rPr>
        <w:t xml:space="preserve"> the Members must:</w:t>
      </w:r>
      <w:bookmarkEnd w:id="198"/>
    </w:p>
    <w:p w14:paraId="710BFED4" w14:textId="3B9D16E4" w:rsidR="000B32F3" w:rsidRPr="00B16FEF" w:rsidRDefault="000B32F3" w:rsidP="00E42A59">
      <w:pPr>
        <w:pStyle w:val="Heading4"/>
        <w:spacing w:before="60" w:after="60"/>
        <w:rPr>
          <w:sz w:val="24"/>
          <w:szCs w:val="24"/>
        </w:rPr>
      </w:pPr>
      <w:r w:rsidRPr="00B16FEF">
        <w:rPr>
          <w:sz w:val="24"/>
          <w:szCs w:val="24"/>
        </w:rPr>
        <w:t xml:space="preserve">as far as possible, follow the </w:t>
      </w:r>
      <w:r w:rsidR="00001E54" w:rsidRPr="00B16FEF">
        <w:rPr>
          <w:sz w:val="24"/>
          <w:szCs w:val="24"/>
        </w:rPr>
        <w:t>General Meeting</w:t>
      </w:r>
      <w:r w:rsidR="005F7FB0" w:rsidRPr="00B16FEF">
        <w:rPr>
          <w:sz w:val="24"/>
          <w:szCs w:val="24"/>
        </w:rPr>
        <w:t xml:space="preserve"> procedures</w:t>
      </w:r>
      <w:r w:rsidRPr="00B16FEF">
        <w:rPr>
          <w:sz w:val="24"/>
          <w:szCs w:val="24"/>
        </w:rPr>
        <w:t xml:space="preserve"> in this Constitution;</w:t>
      </w:r>
      <w:r w:rsidR="005F7FB0" w:rsidRPr="00B16FEF">
        <w:rPr>
          <w:sz w:val="24"/>
          <w:szCs w:val="24"/>
        </w:rPr>
        <w:t xml:space="preserve"> and</w:t>
      </w:r>
    </w:p>
    <w:p w14:paraId="3D7061B6" w14:textId="1483F882" w:rsidR="000B32F3" w:rsidRPr="00B16FEF" w:rsidRDefault="000B32F3" w:rsidP="00E42A59">
      <w:pPr>
        <w:pStyle w:val="Heading4"/>
        <w:spacing w:before="60" w:after="60"/>
        <w:rPr>
          <w:sz w:val="24"/>
          <w:szCs w:val="24"/>
        </w:rPr>
      </w:pPr>
      <w:r w:rsidRPr="00B16FEF">
        <w:rPr>
          <w:sz w:val="24"/>
          <w:szCs w:val="24"/>
        </w:rPr>
        <w:t xml:space="preserve">hold the </w:t>
      </w:r>
      <w:r w:rsidR="00001E54" w:rsidRPr="00B16FEF">
        <w:rPr>
          <w:sz w:val="24"/>
          <w:szCs w:val="24"/>
        </w:rPr>
        <w:t>General Meeting</w:t>
      </w:r>
      <w:r w:rsidRPr="00B16FEF">
        <w:rPr>
          <w:sz w:val="24"/>
          <w:szCs w:val="24"/>
        </w:rPr>
        <w:t xml:space="preserve"> within three months after </w:t>
      </w:r>
      <w:r w:rsidR="005F7FB0" w:rsidRPr="00B16FEF">
        <w:rPr>
          <w:sz w:val="24"/>
          <w:szCs w:val="24"/>
        </w:rPr>
        <w:t xml:space="preserve">making </w:t>
      </w:r>
      <w:r w:rsidRPr="00B16FEF">
        <w:rPr>
          <w:sz w:val="24"/>
          <w:szCs w:val="24"/>
        </w:rPr>
        <w:t xml:space="preserve">the </w:t>
      </w:r>
      <w:r w:rsidR="005F7FB0" w:rsidRPr="00B16FEF">
        <w:rPr>
          <w:sz w:val="24"/>
          <w:szCs w:val="24"/>
        </w:rPr>
        <w:t>R</w:t>
      </w:r>
      <w:r w:rsidRPr="00B16FEF">
        <w:rPr>
          <w:sz w:val="24"/>
          <w:szCs w:val="24"/>
        </w:rPr>
        <w:t>equest.</w:t>
      </w:r>
    </w:p>
    <w:p w14:paraId="1B615444" w14:textId="4F023CC4" w:rsidR="000B32F3" w:rsidRPr="00B16FEF" w:rsidRDefault="000B32F3" w:rsidP="00E42A59">
      <w:pPr>
        <w:pStyle w:val="Heading3"/>
        <w:spacing w:before="60" w:after="60"/>
        <w:rPr>
          <w:sz w:val="24"/>
        </w:rPr>
      </w:pPr>
      <w:bookmarkStart w:id="199" w:name="_Toc156280724"/>
      <w:r w:rsidRPr="00B16FEF">
        <w:rPr>
          <w:sz w:val="24"/>
        </w:rPr>
        <w:t xml:space="preserve">The Company must pay the Members who </w:t>
      </w:r>
      <w:r w:rsidR="001A2A52" w:rsidRPr="00B16FEF">
        <w:rPr>
          <w:sz w:val="24"/>
        </w:rPr>
        <w:t>make the R</w:t>
      </w:r>
      <w:r w:rsidRPr="00B16FEF">
        <w:rPr>
          <w:sz w:val="24"/>
        </w:rPr>
        <w:t>equest any reasonable expenses they incur because the Board did not call and hold the meeting.</w:t>
      </w:r>
      <w:bookmarkEnd w:id="199"/>
    </w:p>
    <w:p w14:paraId="7FEA83AD" w14:textId="4FFA66B3" w:rsidR="000B32F3" w:rsidRPr="00B16FEF" w:rsidRDefault="000B32F3" w:rsidP="00E42A59">
      <w:pPr>
        <w:pStyle w:val="Heading2"/>
        <w:spacing w:before="60" w:after="60"/>
        <w:rPr>
          <w:sz w:val="24"/>
          <w:szCs w:val="24"/>
        </w:rPr>
      </w:pPr>
      <w:bookmarkStart w:id="200" w:name="_Toc405819745"/>
      <w:bookmarkStart w:id="201" w:name="_Toc513108716"/>
      <w:bookmarkStart w:id="202" w:name="_Toc138420184"/>
      <w:bookmarkStart w:id="203" w:name="_Toc156280725"/>
      <w:r w:rsidRPr="00B16FEF">
        <w:rPr>
          <w:sz w:val="24"/>
          <w:szCs w:val="24"/>
        </w:rPr>
        <w:t xml:space="preserve">Changes to </w:t>
      </w:r>
      <w:r w:rsidR="00001E54" w:rsidRPr="00B16FEF">
        <w:rPr>
          <w:sz w:val="24"/>
          <w:szCs w:val="24"/>
        </w:rPr>
        <w:t>General Meeting</w:t>
      </w:r>
      <w:r w:rsidRPr="00B16FEF">
        <w:rPr>
          <w:sz w:val="24"/>
          <w:szCs w:val="24"/>
        </w:rPr>
        <w:t xml:space="preserve"> </w:t>
      </w:r>
      <w:r w:rsidR="00503B3F" w:rsidRPr="00B16FEF">
        <w:rPr>
          <w:sz w:val="24"/>
          <w:szCs w:val="24"/>
        </w:rPr>
        <w:t>A</w:t>
      </w:r>
      <w:r w:rsidRPr="00B16FEF">
        <w:rPr>
          <w:sz w:val="24"/>
          <w:szCs w:val="24"/>
        </w:rPr>
        <w:t>rrangements</w:t>
      </w:r>
      <w:bookmarkEnd w:id="200"/>
      <w:bookmarkEnd w:id="201"/>
      <w:bookmarkEnd w:id="202"/>
      <w:bookmarkEnd w:id="203"/>
    </w:p>
    <w:p w14:paraId="62CA6EEB" w14:textId="476CCFF0" w:rsidR="000B32F3" w:rsidRPr="00B16FEF" w:rsidRDefault="000B32F3" w:rsidP="00E42A59">
      <w:pPr>
        <w:pStyle w:val="Heading3"/>
        <w:spacing w:before="60" w:after="60"/>
        <w:rPr>
          <w:sz w:val="24"/>
        </w:rPr>
      </w:pPr>
      <w:bookmarkStart w:id="204" w:name="_Ref47412952"/>
      <w:bookmarkStart w:id="205" w:name="_Toc156280726"/>
      <w:r w:rsidRPr="00B16FEF">
        <w:rPr>
          <w:sz w:val="24"/>
        </w:rPr>
        <w:t xml:space="preserve">The Board may change the venue for, postpone or cancel a </w:t>
      </w:r>
      <w:r w:rsidR="00001E54" w:rsidRPr="00B16FEF">
        <w:rPr>
          <w:sz w:val="24"/>
        </w:rPr>
        <w:t>General Meeting</w:t>
      </w:r>
      <w:r w:rsidR="001A2A52" w:rsidRPr="00B16FEF">
        <w:rPr>
          <w:sz w:val="24"/>
        </w:rPr>
        <w:t xml:space="preserve"> called under clause </w:t>
      </w:r>
      <w:r w:rsidR="001A2A52" w:rsidRPr="00B16FEF">
        <w:rPr>
          <w:sz w:val="24"/>
        </w:rPr>
        <w:fldChar w:fldCharType="begin"/>
      </w:r>
      <w:r w:rsidR="001A2A52" w:rsidRPr="00B16FEF">
        <w:rPr>
          <w:sz w:val="24"/>
        </w:rPr>
        <w:instrText xml:space="preserve"> REF _Ref47412790 \w \h </w:instrText>
      </w:r>
      <w:r w:rsidR="00B16FEF" w:rsidRPr="00B16FEF">
        <w:rPr>
          <w:sz w:val="24"/>
        </w:rPr>
        <w:instrText xml:space="preserve"> \* MERGEFORMAT </w:instrText>
      </w:r>
      <w:r w:rsidR="001A2A52" w:rsidRPr="00B16FEF">
        <w:rPr>
          <w:sz w:val="24"/>
        </w:rPr>
      </w:r>
      <w:r w:rsidR="001A2A52" w:rsidRPr="00B16FEF">
        <w:rPr>
          <w:sz w:val="24"/>
        </w:rPr>
        <w:fldChar w:fldCharType="separate"/>
      </w:r>
      <w:r w:rsidR="00685F32" w:rsidRPr="00B16FEF">
        <w:rPr>
          <w:sz w:val="24"/>
        </w:rPr>
        <w:t>5.1(a)</w:t>
      </w:r>
      <w:r w:rsidR="001A2A52" w:rsidRPr="00B16FEF">
        <w:rPr>
          <w:sz w:val="24"/>
        </w:rPr>
        <w:fldChar w:fldCharType="end"/>
      </w:r>
      <w:r w:rsidRPr="00B16FEF">
        <w:rPr>
          <w:sz w:val="24"/>
        </w:rPr>
        <w:t>.</w:t>
      </w:r>
      <w:bookmarkEnd w:id="204"/>
      <w:bookmarkEnd w:id="205"/>
    </w:p>
    <w:p w14:paraId="37790EC9" w14:textId="34720022" w:rsidR="000B32F3" w:rsidRPr="00B16FEF" w:rsidRDefault="000B32F3" w:rsidP="00E42A59">
      <w:pPr>
        <w:pStyle w:val="Heading3"/>
        <w:spacing w:before="60" w:after="60"/>
        <w:rPr>
          <w:sz w:val="24"/>
        </w:rPr>
      </w:pPr>
      <w:bookmarkStart w:id="206" w:name="_Toc156280727"/>
      <w:r w:rsidRPr="00B16FEF">
        <w:rPr>
          <w:sz w:val="24"/>
        </w:rPr>
        <w:t xml:space="preserve">If </w:t>
      </w:r>
      <w:r w:rsidR="001A2A52" w:rsidRPr="00B16FEF">
        <w:rPr>
          <w:sz w:val="24"/>
        </w:rPr>
        <w:t>a change is made</w:t>
      </w:r>
      <w:r w:rsidRPr="00B16FEF">
        <w:rPr>
          <w:sz w:val="24"/>
        </w:rPr>
        <w:t xml:space="preserve"> under clause</w:t>
      </w:r>
      <w:r w:rsidR="001A2A52" w:rsidRPr="00B16FEF">
        <w:rPr>
          <w:sz w:val="24"/>
        </w:rPr>
        <w:t xml:space="preserve"> </w:t>
      </w:r>
      <w:r w:rsidR="001A2A52" w:rsidRPr="00B16FEF">
        <w:rPr>
          <w:sz w:val="24"/>
        </w:rPr>
        <w:fldChar w:fldCharType="begin"/>
      </w:r>
      <w:r w:rsidR="001A2A52" w:rsidRPr="00B16FEF">
        <w:rPr>
          <w:sz w:val="24"/>
        </w:rPr>
        <w:instrText xml:space="preserve"> REF _Ref47412952 \w \h </w:instrText>
      </w:r>
      <w:r w:rsidR="00B16FEF" w:rsidRPr="00B16FEF">
        <w:rPr>
          <w:sz w:val="24"/>
        </w:rPr>
        <w:instrText xml:space="preserve"> \* MERGEFORMAT </w:instrText>
      </w:r>
      <w:r w:rsidR="001A2A52" w:rsidRPr="00B16FEF">
        <w:rPr>
          <w:sz w:val="24"/>
        </w:rPr>
      </w:r>
      <w:r w:rsidR="001A2A52" w:rsidRPr="00B16FEF">
        <w:rPr>
          <w:sz w:val="24"/>
        </w:rPr>
        <w:fldChar w:fldCharType="separate"/>
      </w:r>
      <w:r w:rsidR="00685F32" w:rsidRPr="00B16FEF">
        <w:rPr>
          <w:sz w:val="24"/>
        </w:rPr>
        <w:t>5.2(a)</w:t>
      </w:r>
      <w:r w:rsidR="001A2A52" w:rsidRPr="00B16FEF">
        <w:rPr>
          <w:sz w:val="24"/>
        </w:rPr>
        <w:fldChar w:fldCharType="end"/>
      </w:r>
      <w:r w:rsidRPr="00B16FEF">
        <w:rPr>
          <w:sz w:val="24"/>
        </w:rPr>
        <w:t>:</w:t>
      </w:r>
      <w:bookmarkEnd w:id="206"/>
    </w:p>
    <w:p w14:paraId="3A390891" w14:textId="703DA62D" w:rsidR="000B32F3" w:rsidRPr="00B16FEF" w:rsidRDefault="000B32F3" w:rsidP="00E42A59">
      <w:pPr>
        <w:pStyle w:val="Heading4"/>
        <w:spacing w:before="60" w:after="60"/>
        <w:rPr>
          <w:sz w:val="24"/>
          <w:szCs w:val="24"/>
        </w:rPr>
      </w:pPr>
      <w:r w:rsidRPr="00B16FEF">
        <w:rPr>
          <w:sz w:val="24"/>
          <w:szCs w:val="24"/>
        </w:rPr>
        <w:lastRenderedPageBreak/>
        <w:t>notice of the change</w:t>
      </w:r>
      <w:r w:rsidR="001A2A52" w:rsidRPr="00B16FEF">
        <w:rPr>
          <w:sz w:val="24"/>
          <w:szCs w:val="24"/>
        </w:rPr>
        <w:t xml:space="preserve"> </w:t>
      </w:r>
      <w:r w:rsidRPr="00B16FEF">
        <w:rPr>
          <w:sz w:val="24"/>
          <w:szCs w:val="24"/>
        </w:rPr>
        <w:t xml:space="preserve">must be given to all persons entitled to receive notices of a </w:t>
      </w:r>
      <w:r w:rsidR="00001E54" w:rsidRPr="00B16FEF">
        <w:rPr>
          <w:sz w:val="24"/>
          <w:szCs w:val="24"/>
        </w:rPr>
        <w:t>General Meeting</w:t>
      </w:r>
      <w:r w:rsidRPr="00B16FEF">
        <w:rPr>
          <w:sz w:val="24"/>
          <w:szCs w:val="24"/>
        </w:rPr>
        <w:t xml:space="preserve"> under this </w:t>
      </w:r>
      <w:proofErr w:type="gramStart"/>
      <w:r w:rsidRPr="00B16FEF">
        <w:rPr>
          <w:sz w:val="24"/>
          <w:szCs w:val="24"/>
        </w:rPr>
        <w:t>Constitution;</w:t>
      </w:r>
      <w:proofErr w:type="gramEnd"/>
    </w:p>
    <w:p w14:paraId="390A6A75" w14:textId="081D0F24" w:rsidR="000B32F3" w:rsidRPr="00B16FEF" w:rsidRDefault="000B32F3" w:rsidP="00E42A59">
      <w:pPr>
        <w:pStyle w:val="Heading4"/>
        <w:spacing w:before="60" w:after="60"/>
        <w:rPr>
          <w:sz w:val="24"/>
          <w:szCs w:val="24"/>
        </w:rPr>
      </w:pPr>
      <w:r w:rsidRPr="00B16FEF">
        <w:rPr>
          <w:sz w:val="24"/>
          <w:szCs w:val="24"/>
        </w:rPr>
        <w:t xml:space="preserve">a notice of postponement must specify the date, time and place to which the </w:t>
      </w:r>
      <w:r w:rsidR="00001E54" w:rsidRPr="00B16FEF">
        <w:rPr>
          <w:sz w:val="24"/>
          <w:szCs w:val="24"/>
        </w:rPr>
        <w:t>General Meeting</w:t>
      </w:r>
      <w:r w:rsidRPr="00B16FEF">
        <w:rPr>
          <w:sz w:val="24"/>
          <w:szCs w:val="24"/>
        </w:rPr>
        <w:t xml:space="preserve"> has been postponed; </w:t>
      </w:r>
      <w:r w:rsidR="001A2A52" w:rsidRPr="00B16FEF">
        <w:rPr>
          <w:sz w:val="24"/>
          <w:szCs w:val="24"/>
        </w:rPr>
        <w:t>and</w:t>
      </w:r>
    </w:p>
    <w:p w14:paraId="5FA2E4CA" w14:textId="55FD6CBC" w:rsidR="000B32F3" w:rsidRPr="00B16FEF" w:rsidRDefault="000B32F3" w:rsidP="00E42A59">
      <w:pPr>
        <w:pStyle w:val="Heading4"/>
        <w:spacing w:before="60" w:after="60"/>
        <w:rPr>
          <w:sz w:val="24"/>
          <w:szCs w:val="24"/>
        </w:rPr>
      </w:pPr>
      <w:r w:rsidRPr="00B16FEF">
        <w:rPr>
          <w:sz w:val="24"/>
          <w:szCs w:val="24"/>
        </w:rPr>
        <w:t xml:space="preserve">clause </w:t>
      </w:r>
      <w:r w:rsidRPr="00B16FEF">
        <w:rPr>
          <w:sz w:val="24"/>
          <w:szCs w:val="24"/>
        </w:rPr>
        <w:fldChar w:fldCharType="begin"/>
      </w:r>
      <w:r w:rsidRPr="00B16FEF">
        <w:rPr>
          <w:sz w:val="24"/>
          <w:szCs w:val="24"/>
        </w:rPr>
        <w:instrText xml:space="preserve"> REF _Ref499814541 \r \h  \* MERGEFORMAT </w:instrText>
      </w:r>
      <w:r w:rsidRPr="00B16FEF">
        <w:rPr>
          <w:sz w:val="24"/>
          <w:szCs w:val="24"/>
        </w:rPr>
      </w:r>
      <w:r w:rsidRPr="00B16FEF">
        <w:rPr>
          <w:sz w:val="24"/>
          <w:szCs w:val="24"/>
        </w:rPr>
        <w:fldChar w:fldCharType="separate"/>
      </w:r>
      <w:r w:rsidR="00685F32" w:rsidRPr="00B16FEF">
        <w:rPr>
          <w:sz w:val="24"/>
          <w:szCs w:val="24"/>
        </w:rPr>
        <w:t>5.5</w:t>
      </w:r>
      <w:r w:rsidRPr="00B16FEF">
        <w:rPr>
          <w:sz w:val="24"/>
          <w:szCs w:val="24"/>
        </w:rPr>
        <w:fldChar w:fldCharType="end"/>
      </w:r>
      <w:r w:rsidRPr="00B16FEF">
        <w:rPr>
          <w:sz w:val="24"/>
          <w:szCs w:val="24"/>
        </w:rPr>
        <w:t xml:space="preserve"> does not apply to </w:t>
      </w:r>
      <w:r w:rsidR="001A2A52" w:rsidRPr="00B16FEF">
        <w:rPr>
          <w:sz w:val="24"/>
          <w:szCs w:val="24"/>
        </w:rPr>
        <w:t xml:space="preserve">the </w:t>
      </w:r>
      <w:r w:rsidRPr="00B16FEF">
        <w:rPr>
          <w:sz w:val="24"/>
          <w:szCs w:val="24"/>
        </w:rPr>
        <w:t>notice</w:t>
      </w:r>
      <w:r w:rsidR="001A2A52" w:rsidRPr="00B16FEF">
        <w:rPr>
          <w:sz w:val="24"/>
          <w:szCs w:val="24"/>
        </w:rPr>
        <w:t>.</w:t>
      </w:r>
    </w:p>
    <w:p w14:paraId="5A9D494F" w14:textId="5DDA7A78" w:rsidR="000B32F3" w:rsidRPr="00B16FEF" w:rsidRDefault="000B32F3" w:rsidP="00E42A59">
      <w:pPr>
        <w:pStyle w:val="Heading3"/>
        <w:spacing w:before="60" w:after="60"/>
        <w:rPr>
          <w:sz w:val="24"/>
        </w:rPr>
      </w:pPr>
      <w:bookmarkStart w:id="207" w:name="_Toc156280728"/>
      <w:r w:rsidRPr="00B16FEF">
        <w:rPr>
          <w:sz w:val="24"/>
        </w:rPr>
        <w:t xml:space="preserve">The only business that may be transacted at a </w:t>
      </w:r>
      <w:r w:rsidR="00001E54" w:rsidRPr="00B16FEF">
        <w:rPr>
          <w:sz w:val="24"/>
        </w:rPr>
        <w:t>General Meeting</w:t>
      </w:r>
      <w:r w:rsidRPr="00B16FEF">
        <w:rPr>
          <w:sz w:val="24"/>
        </w:rPr>
        <w:t xml:space="preserve"> which is postponed is the business specified in the </w:t>
      </w:r>
      <w:r w:rsidR="001A2A52" w:rsidRPr="00B16FEF">
        <w:rPr>
          <w:sz w:val="24"/>
        </w:rPr>
        <w:t xml:space="preserve">original </w:t>
      </w:r>
      <w:r w:rsidRPr="00B16FEF">
        <w:rPr>
          <w:sz w:val="24"/>
        </w:rPr>
        <w:t>notice convening the meeting.</w:t>
      </w:r>
      <w:bookmarkEnd w:id="207"/>
    </w:p>
    <w:p w14:paraId="29B89F99" w14:textId="28F86F97" w:rsidR="000B32F3" w:rsidRPr="00B16FEF" w:rsidRDefault="000B32F3" w:rsidP="00E42A59">
      <w:pPr>
        <w:pStyle w:val="Heading2"/>
        <w:spacing w:before="60" w:after="60"/>
        <w:rPr>
          <w:sz w:val="24"/>
          <w:szCs w:val="24"/>
        </w:rPr>
      </w:pPr>
      <w:bookmarkStart w:id="208" w:name="_Toc138420185"/>
      <w:bookmarkStart w:id="209" w:name="_Toc156280729"/>
      <w:r w:rsidRPr="00B16FEF">
        <w:rPr>
          <w:sz w:val="24"/>
          <w:szCs w:val="24"/>
        </w:rPr>
        <w:t xml:space="preserve">Entitlement to </w:t>
      </w:r>
      <w:r w:rsidR="00503B3F" w:rsidRPr="00B16FEF">
        <w:rPr>
          <w:sz w:val="24"/>
          <w:szCs w:val="24"/>
        </w:rPr>
        <w:t>R</w:t>
      </w:r>
      <w:r w:rsidRPr="00B16FEF">
        <w:rPr>
          <w:sz w:val="24"/>
          <w:szCs w:val="24"/>
        </w:rPr>
        <w:t xml:space="preserve">eceive </w:t>
      </w:r>
      <w:r w:rsidR="00503B3F" w:rsidRPr="00B16FEF">
        <w:rPr>
          <w:sz w:val="24"/>
          <w:szCs w:val="24"/>
        </w:rPr>
        <w:t>N</w:t>
      </w:r>
      <w:r w:rsidRPr="00B16FEF">
        <w:rPr>
          <w:sz w:val="24"/>
          <w:szCs w:val="24"/>
        </w:rPr>
        <w:t>otice</w:t>
      </w:r>
      <w:bookmarkEnd w:id="178"/>
      <w:bookmarkEnd w:id="179"/>
      <w:bookmarkEnd w:id="208"/>
      <w:bookmarkEnd w:id="209"/>
    </w:p>
    <w:p w14:paraId="2ACF6D20" w14:textId="440F7651" w:rsidR="000B32F3" w:rsidRPr="00B16FEF" w:rsidRDefault="000B32F3" w:rsidP="00E42A59">
      <w:pPr>
        <w:pStyle w:val="BodyText3"/>
        <w:spacing w:before="60" w:after="60"/>
        <w:rPr>
          <w:rFonts w:cs="Arial"/>
          <w:sz w:val="24"/>
          <w:szCs w:val="24"/>
        </w:rPr>
      </w:pPr>
      <w:r w:rsidRPr="00B16FEF">
        <w:rPr>
          <w:rFonts w:cs="Arial"/>
          <w:sz w:val="24"/>
          <w:szCs w:val="24"/>
        </w:rPr>
        <w:t xml:space="preserve">Notice of a </w:t>
      </w:r>
      <w:r w:rsidR="00001E54" w:rsidRPr="00B16FEF">
        <w:rPr>
          <w:rFonts w:cs="Arial"/>
          <w:sz w:val="24"/>
          <w:szCs w:val="24"/>
        </w:rPr>
        <w:t>General Meeting</w:t>
      </w:r>
      <w:r w:rsidRPr="00B16FEF">
        <w:rPr>
          <w:rFonts w:cs="Arial"/>
          <w:sz w:val="24"/>
          <w:szCs w:val="24"/>
        </w:rPr>
        <w:t>:</w:t>
      </w:r>
    </w:p>
    <w:p w14:paraId="729A3578" w14:textId="0D67CC77" w:rsidR="000B32F3" w:rsidRPr="00B16FEF" w:rsidRDefault="00083A7F" w:rsidP="00E42A59">
      <w:pPr>
        <w:pStyle w:val="Heading3"/>
        <w:spacing w:before="60" w:after="60"/>
        <w:rPr>
          <w:sz w:val="24"/>
        </w:rPr>
      </w:pPr>
      <w:bookmarkStart w:id="210" w:name="_Toc156280730"/>
      <w:r w:rsidRPr="00B16FEF">
        <w:rPr>
          <w:sz w:val="24"/>
        </w:rPr>
        <w:t xml:space="preserve">must be given to </w:t>
      </w:r>
      <w:r w:rsidR="000B32F3" w:rsidRPr="00B16FEF">
        <w:rPr>
          <w:sz w:val="24"/>
        </w:rPr>
        <w:t>every Member and every Director; and</w:t>
      </w:r>
      <w:bookmarkEnd w:id="210"/>
    </w:p>
    <w:p w14:paraId="21023C6C" w14:textId="067E8F8C" w:rsidR="000B32F3" w:rsidRPr="00B16FEF" w:rsidRDefault="00083A7F" w:rsidP="00E42A59">
      <w:pPr>
        <w:pStyle w:val="Heading3"/>
        <w:spacing w:before="60" w:after="60"/>
        <w:rPr>
          <w:sz w:val="24"/>
        </w:rPr>
      </w:pPr>
      <w:bookmarkStart w:id="211" w:name="_Toc156280731"/>
      <w:r w:rsidRPr="00B16FEF">
        <w:rPr>
          <w:sz w:val="24"/>
        </w:rPr>
        <w:t xml:space="preserve">may be given to </w:t>
      </w:r>
      <w:r w:rsidR="000B32F3" w:rsidRPr="00B16FEF">
        <w:rPr>
          <w:sz w:val="24"/>
        </w:rPr>
        <w:t>any auditor appointed for the Company and in office at the time.</w:t>
      </w:r>
      <w:bookmarkEnd w:id="211"/>
    </w:p>
    <w:p w14:paraId="6DD4D093" w14:textId="311B0668" w:rsidR="000B32F3" w:rsidRPr="00B16FEF" w:rsidRDefault="000B32F3" w:rsidP="00E42A59">
      <w:pPr>
        <w:pStyle w:val="Heading2"/>
        <w:spacing w:before="60" w:after="60"/>
        <w:rPr>
          <w:sz w:val="24"/>
          <w:szCs w:val="24"/>
        </w:rPr>
      </w:pPr>
      <w:bookmarkStart w:id="212" w:name="_Toc414867902"/>
      <w:bookmarkStart w:id="213" w:name="_Toc414868023"/>
      <w:bookmarkStart w:id="214" w:name="_Toc414874383"/>
      <w:bookmarkStart w:id="215" w:name="_Toc414874604"/>
      <w:bookmarkStart w:id="216" w:name="_Toc414886848"/>
      <w:bookmarkStart w:id="217" w:name="_Toc414966520"/>
      <w:bookmarkStart w:id="218" w:name="_Toc138420186"/>
      <w:bookmarkStart w:id="219" w:name="_Toc156280732"/>
      <w:bookmarkStart w:id="220" w:name="_Toc513108718"/>
      <w:bookmarkEnd w:id="212"/>
      <w:bookmarkEnd w:id="213"/>
      <w:bookmarkEnd w:id="214"/>
      <w:bookmarkEnd w:id="215"/>
      <w:bookmarkEnd w:id="216"/>
      <w:bookmarkEnd w:id="217"/>
      <w:r w:rsidRPr="00B16FEF">
        <w:rPr>
          <w:sz w:val="24"/>
          <w:szCs w:val="24"/>
        </w:rPr>
        <w:t xml:space="preserve">Notice of </w:t>
      </w:r>
      <w:r w:rsidR="00001E54" w:rsidRPr="00B16FEF">
        <w:rPr>
          <w:sz w:val="24"/>
          <w:szCs w:val="24"/>
        </w:rPr>
        <w:t>General Meeting</w:t>
      </w:r>
      <w:r w:rsidRPr="00B16FEF">
        <w:rPr>
          <w:sz w:val="24"/>
          <w:szCs w:val="24"/>
        </w:rPr>
        <w:t>s</w:t>
      </w:r>
      <w:bookmarkEnd w:id="180"/>
      <w:bookmarkEnd w:id="218"/>
      <w:bookmarkEnd w:id="219"/>
      <w:r w:rsidRPr="00B16FEF">
        <w:rPr>
          <w:sz w:val="24"/>
          <w:szCs w:val="24"/>
        </w:rPr>
        <w:t xml:space="preserve"> </w:t>
      </w:r>
      <w:bookmarkEnd w:id="220"/>
    </w:p>
    <w:p w14:paraId="18529356" w14:textId="1970E149" w:rsidR="000B32F3" w:rsidRPr="00B16FEF" w:rsidRDefault="000B32F3" w:rsidP="00E42A59">
      <w:pPr>
        <w:pStyle w:val="BodyText3"/>
        <w:spacing w:before="60" w:after="60"/>
        <w:rPr>
          <w:rFonts w:cs="Arial"/>
          <w:sz w:val="24"/>
          <w:szCs w:val="24"/>
        </w:rPr>
      </w:pPr>
      <w:r w:rsidRPr="00B16FEF">
        <w:rPr>
          <w:rFonts w:cs="Arial"/>
          <w:sz w:val="24"/>
          <w:szCs w:val="24"/>
        </w:rPr>
        <w:t xml:space="preserve">A notice of </w:t>
      </w:r>
      <w:r w:rsidR="00001E54" w:rsidRPr="00B16FEF">
        <w:rPr>
          <w:rFonts w:cs="Arial"/>
          <w:sz w:val="24"/>
          <w:szCs w:val="24"/>
        </w:rPr>
        <w:t>General Meeting</w:t>
      </w:r>
      <w:r w:rsidRPr="00B16FEF">
        <w:rPr>
          <w:rFonts w:cs="Arial"/>
          <w:sz w:val="24"/>
          <w:szCs w:val="24"/>
        </w:rPr>
        <w:t xml:space="preserve"> must:</w:t>
      </w:r>
    </w:p>
    <w:p w14:paraId="32EB0E81" w14:textId="77777777" w:rsidR="000B32F3" w:rsidRPr="00B16FEF" w:rsidRDefault="000B32F3" w:rsidP="00E42A59">
      <w:pPr>
        <w:pStyle w:val="Heading3"/>
        <w:spacing w:before="60" w:after="60"/>
        <w:rPr>
          <w:sz w:val="24"/>
        </w:rPr>
      </w:pPr>
      <w:bookmarkStart w:id="221" w:name="_Toc156280733"/>
      <w:r w:rsidRPr="00B16FEF">
        <w:rPr>
          <w:sz w:val="24"/>
        </w:rPr>
        <w:t xml:space="preserve">be in </w:t>
      </w:r>
      <w:proofErr w:type="gramStart"/>
      <w:r w:rsidRPr="00B16FEF">
        <w:rPr>
          <w:sz w:val="24"/>
        </w:rPr>
        <w:t>writing;</w:t>
      </w:r>
      <w:bookmarkEnd w:id="221"/>
      <w:proofErr w:type="gramEnd"/>
      <w:r w:rsidRPr="00B16FEF">
        <w:rPr>
          <w:sz w:val="24"/>
        </w:rPr>
        <w:t xml:space="preserve"> </w:t>
      </w:r>
    </w:p>
    <w:p w14:paraId="485E49C7" w14:textId="77777777" w:rsidR="003E0861" w:rsidRPr="00B16FEF" w:rsidRDefault="001A2A52" w:rsidP="00E42A59">
      <w:pPr>
        <w:pStyle w:val="Heading3"/>
        <w:spacing w:before="60" w:after="60"/>
        <w:rPr>
          <w:sz w:val="24"/>
        </w:rPr>
      </w:pPr>
      <w:bookmarkStart w:id="222" w:name="_Toc156280734"/>
      <w:r w:rsidRPr="00B16FEF">
        <w:rPr>
          <w:sz w:val="24"/>
        </w:rPr>
        <w:t>state</w:t>
      </w:r>
      <w:r w:rsidR="000B32F3" w:rsidRPr="00B16FEF">
        <w:rPr>
          <w:sz w:val="24"/>
        </w:rPr>
        <w:t xml:space="preserve"> the place, day and time of the </w:t>
      </w:r>
      <w:proofErr w:type="gramStart"/>
      <w:r w:rsidR="000B32F3" w:rsidRPr="00B16FEF">
        <w:rPr>
          <w:sz w:val="24"/>
        </w:rPr>
        <w:t>meeting</w:t>
      </w:r>
      <w:r w:rsidR="003E0861" w:rsidRPr="00B16FEF">
        <w:rPr>
          <w:sz w:val="24"/>
        </w:rPr>
        <w:t>;</w:t>
      </w:r>
      <w:bookmarkEnd w:id="222"/>
      <w:proofErr w:type="gramEnd"/>
    </w:p>
    <w:p w14:paraId="02172A1E" w14:textId="34398121" w:rsidR="003E0861" w:rsidRPr="00B16FEF" w:rsidRDefault="003E0861" w:rsidP="00E42A59">
      <w:pPr>
        <w:pStyle w:val="Heading3"/>
        <w:spacing w:before="60" w:after="60"/>
        <w:rPr>
          <w:sz w:val="24"/>
        </w:rPr>
      </w:pPr>
      <w:bookmarkStart w:id="223" w:name="_Toc156280735"/>
      <w:r w:rsidRPr="00B16FEF">
        <w:rPr>
          <w:sz w:val="24"/>
        </w:rPr>
        <w:t xml:space="preserve">provide details of any technology that will be used to facilitate the </w:t>
      </w:r>
      <w:proofErr w:type="gramStart"/>
      <w:r w:rsidRPr="00B16FEF">
        <w:rPr>
          <w:sz w:val="24"/>
        </w:rPr>
        <w:t>meeting;</w:t>
      </w:r>
      <w:bookmarkEnd w:id="223"/>
      <w:proofErr w:type="gramEnd"/>
    </w:p>
    <w:p w14:paraId="2F8B41DA" w14:textId="3E85DE57" w:rsidR="000B32F3" w:rsidRPr="00B16FEF" w:rsidRDefault="000B32F3" w:rsidP="00E42A59">
      <w:pPr>
        <w:pStyle w:val="Heading3"/>
        <w:spacing w:before="60" w:after="60"/>
        <w:rPr>
          <w:sz w:val="24"/>
        </w:rPr>
      </w:pPr>
      <w:bookmarkStart w:id="224" w:name="_Toc156280736"/>
      <w:r w:rsidRPr="00B16FEF">
        <w:rPr>
          <w:sz w:val="24"/>
        </w:rPr>
        <w:t xml:space="preserve">state the general nature of the business to be transacted at the </w:t>
      </w:r>
      <w:proofErr w:type="gramStart"/>
      <w:r w:rsidRPr="00B16FEF">
        <w:rPr>
          <w:sz w:val="24"/>
        </w:rPr>
        <w:t>meeting;</w:t>
      </w:r>
      <w:bookmarkEnd w:id="224"/>
      <w:proofErr w:type="gramEnd"/>
    </w:p>
    <w:p w14:paraId="0C6A1DB1" w14:textId="34546868" w:rsidR="000B32F3" w:rsidRPr="00B16FEF" w:rsidRDefault="001A2A52" w:rsidP="00E42A59">
      <w:pPr>
        <w:pStyle w:val="Heading3"/>
        <w:spacing w:before="60" w:after="60"/>
        <w:rPr>
          <w:sz w:val="24"/>
        </w:rPr>
      </w:pPr>
      <w:bookmarkStart w:id="225" w:name="_Ref414862829"/>
      <w:bookmarkStart w:id="226" w:name="_Toc156280737"/>
      <w:r w:rsidRPr="00B16FEF">
        <w:rPr>
          <w:sz w:val="24"/>
        </w:rPr>
        <w:t xml:space="preserve">state </w:t>
      </w:r>
      <w:r w:rsidR="000B32F3" w:rsidRPr="00B16FEF">
        <w:rPr>
          <w:sz w:val="24"/>
        </w:rPr>
        <w:t xml:space="preserve">the wording of </w:t>
      </w:r>
      <w:r w:rsidR="00964F7B" w:rsidRPr="00B16FEF">
        <w:rPr>
          <w:sz w:val="24"/>
        </w:rPr>
        <w:t>any s</w:t>
      </w:r>
      <w:r w:rsidRPr="00B16FEF">
        <w:rPr>
          <w:sz w:val="24"/>
        </w:rPr>
        <w:t xml:space="preserve">pecial </w:t>
      </w:r>
      <w:r w:rsidR="00964F7B" w:rsidRPr="00B16FEF">
        <w:rPr>
          <w:sz w:val="24"/>
        </w:rPr>
        <w:t>r</w:t>
      </w:r>
      <w:r w:rsidRPr="00B16FEF">
        <w:rPr>
          <w:sz w:val="24"/>
        </w:rPr>
        <w:t>esolution to be considered (</w:t>
      </w:r>
      <w:r w:rsidR="000B32F3" w:rsidRPr="00B16FEF">
        <w:rPr>
          <w:sz w:val="24"/>
        </w:rPr>
        <w:t xml:space="preserve">and state that it is proposed as a </w:t>
      </w:r>
      <w:r w:rsidR="00964F7B" w:rsidRPr="00B16FEF">
        <w:rPr>
          <w:sz w:val="24"/>
        </w:rPr>
        <w:t>s</w:t>
      </w:r>
      <w:r w:rsidR="000B32F3" w:rsidRPr="00B16FEF">
        <w:rPr>
          <w:sz w:val="24"/>
        </w:rPr>
        <w:t xml:space="preserve">pecial </w:t>
      </w:r>
      <w:r w:rsidR="00964F7B" w:rsidRPr="00B16FEF">
        <w:rPr>
          <w:sz w:val="24"/>
        </w:rPr>
        <w:t>r</w:t>
      </w:r>
      <w:r w:rsidR="000B32F3" w:rsidRPr="00B16FEF">
        <w:rPr>
          <w:sz w:val="24"/>
        </w:rPr>
        <w:t>esolution</w:t>
      </w:r>
      <w:r w:rsidRPr="00B16FEF">
        <w:rPr>
          <w:sz w:val="24"/>
        </w:rPr>
        <w:t>)</w:t>
      </w:r>
      <w:r w:rsidR="000B32F3" w:rsidRPr="00B16FEF">
        <w:rPr>
          <w:sz w:val="24"/>
        </w:rPr>
        <w:t xml:space="preserve">; </w:t>
      </w:r>
      <w:bookmarkEnd w:id="225"/>
      <w:r w:rsidR="006C67A8" w:rsidRPr="00B16FEF">
        <w:rPr>
          <w:sz w:val="24"/>
        </w:rPr>
        <w:t>and</w:t>
      </w:r>
      <w:bookmarkEnd w:id="226"/>
    </w:p>
    <w:p w14:paraId="15D1222B" w14:textId="77777777" w:rsidR="000B32F3" w:rsidRPr="00B16FEF" w:rsidRDefault="000B32F3" w:rsidP="00E42A59">
      <w:pPr>
        <w:pStyle w:val="Heading3"/>
        <w:spacing w:before="60" w:after="60"/>
        <w:rPr>
          <w:sz w:val="24"/>
        </w:rPr>
      </w:pPr>
      <w:bookmarkStart w:id="227" w:name="_Toc156280738"/>
      <w:r w:rsidRPr="00B16FEF">
        <w:rPr>
          <w:sz w:val="24"/>
        </w:rPr>
        <w:t>state that proxy voting is not permitted.</w:t>
      </w:r>
      <w:bookmarkEnd w:id="227"/>
    </w:p>
    <w:p w14:paraId="1318919B" w14:textId="27C4C269" w:rsidR="000B32F3" w:rsidRPr="00B16FEF" w:rsidRDefault="000B32F3" w:rsidP="00E42A59">
      <w:pPr>
        <w:pStyle w:val="Heading2"/>
        <w:spacing w:before="60" w:after="60"/>
        <w:rPr>
          <w:sz w:val="24"/>
          <w:szCs w:val="24"/>
        </w:rPr>
      </w:pPr>
      <w:bookmarkStart w:id="228" w:name="_Toc405819748"/>
      <w:bookmarkStart w:id="229" w:name="_Ref409166648"/>
      <w:bookmarkStart w:id="230" w:name="_Ref499814541"/>
      <w:bookmarkStart w:id="231" w:name="_Toc513108719"/>
      <w:bookmarkStart w:id="232" w:name="_Toc138420187"/>
      <w:bookmarkStart w:id="233" w:name="_Toc156280739"/>
      <w:r w:rsidRPr="00B16FEF">
        <w:rPr>
          <w:sz w:val="24"/>
          <w:szCs w:val="24"/>
        </w:rPr>
        <w:t xml:space="preserve">Timing of </w:t>
      </w:r>
      <w:r w:rsidR="00503B3F" w:rsidRPr="00B16FEF">
        <w:rPr>
          <w:sz w:val="24"/>
          <w:szCs w:val="24"/>
        </w:rPr>
        <w:t>N</w:t>
      </w:r>
      <w:r w:rsidRPr="00B16FEF">
        <w:rPr>
          <w:sz w:val="24"/>
          <w:szCs w:val="24"/>
        </w:rPr>
        <w:t>otice</w:t>
      </w:r>
      <w:bookmarkEnd w:id="228"/>
      <w:bookmarkEnd w:id="229"/>
      <w:bookmarkEnd w:id="230"/>
      <w:bookmarkEnd w:id="231"/>
      <w:bookmarkEnd w:id="232"/>
      <w:bookmarkEnd w:id="233"/>
    </w:p>
    <w:p w14:paraId="3096B3D0" w14:textId="0BE513F4" w:rsidR="000B32F3" w:rsidRPr="00B16FEF" w:rsidRDefault="00080A4E" w:rsidP="00E42A59">
      <w:pPr>
        <w:pStyle w:val="BodyText3"/>
        <w:spacing w:before="60" w:after="60"/>
        <w:rPr>
          <w:rFonts w:cs="Arial"/>
          <w:sz w:val="24"/>
          <w:szCs w:val="24"/>
        </w:rPr>
      </w:pPr>
      <w:bookmarkStart w:id="234" w:name="_Ref19252811"/>
      <w:r w:rsidRPr="00B16FEF">
        <w:rPr>
          <w:rFonts w:cs="Arial"/>
          <w:sz w:val="24"/>
          <w:szCs w:val="24"/>
        </w:rPr>
        <w:t>A</w:t>
      </w:r>
      <w:r w:rsidR="000B32F3" w:rsidRPr="00B16FEF">
        <w:rPr>
          <w:rFonts w:cs="Arial"/>
          <w:sz w:val="24"/>
          <w:szCs w:val="24"/>
        </w:rPr>
        <w:t xml:space="preserve">t least 21 days’ notice must be given </w:t>
      </w:r>
      <w:r w:rsidR="00964F7B" w:rsidRPr="00B16FEF">
        <w:rPr>
          <w:rFonts w:cs="Arial"/>
          <w:sz w:val="24"/>
          <w:szCs w:val="24"/>
        </w:rPr>
        <w:t>of a G</w:t>
      </w:r>
      <w:r w:rsidRPr="00B16FEF">
        <w:rPr>
          <w:rFonts w:cs="Arial"/>
          <w:sz w:val="24"/>
          <w:szCs w:val="24"/>
        </w:rPr>
        <w:t xml:space="preserve">eneral </w:t>
      </w:r>
      <w:r w:rsidR="00964F7B" w:rsidRPr="00B16FEF">
        <w:rPr>
          <w:rFonts w:cs="Arial"/>
          <w:sz w:val="24"/>
          <w:szCs w:val="24"/>
        </w:rPr>
        <w:t>M</w:t>
      </w:r>
      <w:r w:rsidRPr="00B16FEF">
        <w:rPr>
          <w:rFonts w:cs="Arial"/>
          <w:sz w:val="24"/>
          <w:szCs w:val="24"/>
        </w:rPr>
        <w:t xml:space="preserve">eeting (other than a meeting to consider a resolution to remove a </w:t>
      </w:r>
      <w:proofErr w:type="gramStart"/>
      <w:r w:rsidRPr="00B16FEF">
        <w:rPr>
          <w:rFonts w:cs="Arial"/>
          <w:sz w:val="24"/>
          <w:szCs w:val="24"/>
        </w:rPr>
        <w:t>Director</w:t>
      </w:r>
      <w:proofErr w:type="gramEnd"/>
      <w:r w:rsidRPr="00B16FEF">
        <w:rPr>
          <w:rFonts w:cs="Arial"/>
          <w:sz w:val="24"/>
          <w:szCs w:val="24"/>
        </w:rPr>
        <w:t xml:space="preserve"> or auditor) </w:t>
      </w:r>
      <w:r w:rsidR="000B32F3" w:rsidRPr="00B16FEF">
        <w:rPr>
          <w:rFonts w:cs="Arial"/>
          <w:sz w:val="24"/>
          <w:szCs w:val="24"/>
        </w:rPr>
        <w:t>unless:</w:t>
      </w:r>
      <w:bookmarkEnd w:id="234"/>
    </w:p>
    <w:p w14:paraId="207CF780" w14:textId="77777777" w:rsidR="000B32F3" w:rsidRPr="00B16FEF" w:rsidRDefault="000B32F3" w:rsidP="00E42A59">
      <w:pPr>
        <w:pStyle w:val="Heading3"/>
        <w:spacing w:before="60" w:after="60"/>
        <w:rPr>
          <w:sz w:val="24"/>
        </w:rPr>
      </w:pPr>
      <w:bookmarkStart w:id="235" w:name="_Toc156280740"/>
      <w:r w:rsidRPr="00B16FEF">
        <w:rPr>
          <w:sz w:val="24"/>
        </w:rPr>
        <w:t xml:space="preserve">in the case of an Annual General Meeting, all the Members entitled to </w:t>
      </w:r>
      <w:proofErr w:type="gramStart"/>
      <w:r w:rsidRPr="00B16FEF">
        <w:rPr>
          <w:sz w:val="24"/>
        </w:rPr>
        <w:t>attend</w:t>
      </w:r>
      <w:proofErr w:type="gramEnd"/>
      <w:r w:rsidRPr="00B16FEF">
        <w:rPr>
          <w:sz w:val="24"/>
        </w:rPr>
        <w:t xml:space="preserve"> and vote agree beforehand; and</w:t>
      </w:r>
      <w:bookmarkEnd w:id="235"/>
    </w:p>
    <w:p w14:paraId="3F46ED40" w14:textId="1CA81062" w:rsidR="000B32F3" w:rsidRPr="00B16FEF" w:rsidRDefault="00964F7B" w:rsidP="00E42A59">
      <w:pPr>
        <w:pStyle w:val="Heading3"/>
        <w:spacing w:before="60" w:after="60"/>
        <w:rPr>
          <w:sz w:val="24"/>
        </w:rPr>
      </w:pPr>
      <w:bookmarkStart w:id="236" w:name="_Toc156280741"/>
      <w:r w:rsidRPr="00B16FEF">
        <w:rPr>
          <w:sz w:val="24"/>
        </w:rPr>
        <w:t>in the case of any other General M</w:t>
      </w:r>
      <w:r w:rsidR="000B32F3" w:rsidRPr="00B16FEF">
        <w:rPr>
          <w:sz w:val="24"/>
        </w:rPr>
        <w:t>eeting, Members with at least 95% of the votes that may be cast at the meeting agree beforehand.</w:t>
      </w:r>
      <w:bookmarkEnd w:id="236"/>
      <w:r w:rsidR="000B32F3" w:rsidRPr="00B16FEF">
        <w:rPr>
          <w:sz w:val="24"/>
        </w:rPr>
        <w:t xml:space="preserve"> </w:t>
      </w:r>
    </w:p>
    <w:p w14:paraId="3AFE86EC" w14:textId="5F0D88F8" w:rsidR="004B140E" w:rsidRPr="00B16FEF" w:rsidRDefault="004B140E" w:rsidP="00E42A59">
      <w:pPr>
        <w:pStyle w:val="Heading2"/>
        <w:spacing w:before="60" w:after="60"/>
        <w:rPr>
          <w:sz w:val="24"/>
          <w:szCs w:val="24"/>
        </w:rPr>
      </w:pPr>
      <w:bookmarkStart w:id="237" w:name="_Toc138420188"/>
      <w:bookmarkStart w:id="238" w:name="_Toc156280742"/>
      <w:r w:rsidRPr="00B16FEF">
        <w:rPr>
          <w:sz w:val="24"/>
          <w:szCs w:val="24"/>
        </w:rPr>
        <w:t>Annual General Meeting</w:t>
      </w:r>
      <w:bookmarkEnd w:id="181"/>
      <w:bookmarkEnd w:id="182"/>
      <w:bookmarkEnd w:id="237"/>
      <w:bookmarkEnd w:id="238"/>
    </w:p>
    <w:p w14:paraId="518AD6BD" w14:textId="77F5EDC6" w:rsidR="00C62F50" w:rsidRPr="00B16FEF" w:rsidRDefault="004B140E" w:rsidP="00E42A59">
      <w:pPr>
        <w:pStyle w:val="Heading3"/>
        <w:spacing w:before="60" w:after="60"/>
        <w:rPr>
          <w:sz w:val="24"/>
        </w:rPr>
      </w:pPr>
      <w:bookmarkStart w:id="239" w:name="_Toc156280743"/>
      <w:r w:rsidRPr="00B16FEF">
        <w:rPr>
          <w:sz w:val="24"/>
        </w:rPr>
        <w:t xml:space="preserve">The Board </w:t>
      </w:r>
      <w:r w:rsidR="00F656F9" w:rsidRPr="00B16FEF">
        <w:rPr>
          <w:sz w:val="24"/>
        </w:rPr>
        <w:t xml:space="preserve">must </w:t>
      </w:r>
      <w:r w:rsidRPr="00B16FEF">
        <w:rPr>
          <w:sz w:val="24"/>
        </w:rPr>
        <w:t>hold an Annual General Meeting</w:t>
      </w:r>
      <w:r w:rsidR="00080A4E" w:rsidRPr="00B16FEF">
        <w:rPr>
          <w:sz w:val="24"/>
        </w:rPr>
        <w:t xml:space="preserve"> at least once in every calendar year</w:t>
      </w:r>
      <w:r w:rsidRPr="00B16FEF">
        <w:rPr>
          <w:sz w:val="24"/>
        </w:rPr>
        <w:t>.</w:t>
      </w:r>
      <w:bookmarkEnd w:id="239"/>
    </w:p>
    <w:p w14:paraId="565CE3AE" w14:textId="2689CCE1" w:rsidR="00C62F50" w:rsidRPr="00B16FEF" w:rsidRDefault="00C62F50" w:rsidP="00E42A59">
      <w:pPr>
        <w:pStyle w:val="Heading3"/>
        <w:spacing w:before="60" w:after="60"/>
        <w:rPr>
          <w:sz w:val="24"/>
        </w:rPr>
      </w:pPr>
      <w:bookmarkStart w:id="240" w:name="_Ref408565473"/>
      <w:bookmarkStart w:id="241" w:name="_Toc156280744"/>
      <w:r w:rsidRPr="00B16FEF">
        <w:rPr>
          <w:sz w:val="24"/>
        </w:rPr>
        <w:lastRenderedPageBreak/>
        <w:t xml:space="preserve">The business of </w:t>
      </w:r>
      <w:r w:rsidR="00475F34" w:rsidRPr="00B16FEF">
        <w:rPr>
          <w:sz w:val="24"/>
        </w:rPr>
        <w:t xml:space="preserve">an </w:t>
      </w:r>
      <w:r w:rsidRPr="00B16FEF">
        <w:rPr>
          <w:sz w:val="24"/>
        </w:rPr>
        <w:t>Annual General Meeting may include any of the following</w:t>
      </w:r>
      <w:r w:rsidR="00080A4E" w:rsidRPr="00B16FEF">
        <w:rPr>
          <w:sz w:val="24"/>
        </w:rPr>
        <w:t xml:space="preserve"> (</w:t>
      </w:r>
      <w:r w:rsidRPr="00B16FEF">
        <w:rPr>
          <w:sz w:val="24"/>
        </w:rPr>
        <w:t xml:space="preserve">even if not </w:t>
      </w:r>
      <w:r w:rsidR="00080A4E" w:rsidRPr="00B16FEF">
        <w:rPr>
          <w:sz w:val="24"/>
        </w:rPr>
        <w:t xml:space="preserve">stated </w:t>
      </w:r>
      <w:r w:rsidR="00CF6463" w:rsidRPr="00B16FEF">
        <w:rPr>
          <w:sz w:val="24"/>
        </w:rPr>
        <w:t>i</w:t>
      </w:r>
      <w:r w:rsidRPr="00B16FEF">
        <w:rPr>
          <w:sz w:val="24"/>
        </w:rPr>
        <w:t>n the notice of meeting</w:t>
      </w:r>
      <w:r w:rsidR="00080A4E" w:rsidRPr="00B16FEF">
        <w:rPr>
          <w:sz w:val="24"/>
        </w:rPr>
        <w:t>)</w:t>
      </w:r>
      <w:r w:rsidRPr="00B16FEF">
        <w:rPr>
          <w:sz w:val="24"/>
        </w:rPr>
        <w:t>:</w:t>
      </w:r>
      <w:bookmarkEnd w:id="240"/>
      <w:bookmarkEnd w:id="241"/>
    </w:p>
    <w:p w14:paraId="19F0E43F" w14:textId="4CCD4EBF" w:rsidR="00080A4E" w:rsidRPr="00B16FEF" w:rsidRDefault="00080A4E" w:rsidP="00E42A59">
      <w:pPr>
        <w:pStyle w:val="Heading4"/>
        <w:spacing w:before="60" w:after="60"/>
        <w:rPr>
          <w:sz w:val="24"/>
          <w:szCs w:val="24"/>
        </w:rPr>
      </w:pPr>
      <w:r w:rsidRPr="00B16FEF">
        <w:rPr>
          <w:sz w:val="24"/>
          <w:szCs w:val="24"/>
        </w:rPr>
        <w:t xml:space="preserve">the annual financial statements and any auditor’s </w:t>
      </w:r>
      <w:proofErr w:type="gramStart"/>
      <w:r w:rsidRPr="00B16FEF">
        <w:rPr>
          <w:sz w:val="24"/>
          <w:szCs w:val="24"/>
        </w:rPr>
        <w:t>report;</w:t>
      </w:r>
      <w:proofErr w:type="gramEnd"/>
    </w:p>
    <w:p w14:paraId="00618754" w14:textId="42630DA9" w:rsidR="00C62F50" w:rsidRPr="00B16FEF" w:rsidRDefault="00C62F50" w:rsidP="00E42A59">
      <w:pPr>
        <w:pStyle w:val="Heading4"/>
        <w:spacing w:before="60" w:after="60"/>
        <w:rPr>
          <w:sz w:val="24"/>
          <w:szCs w:val="24"/>
        </w:rPr>
      </w:pPr>
      <w:r w:rsidRPr="00B16FEF">
        <w:rPr>
          <w:sz w:val="24"/>
          <w:szCs w:val="24"/>
        </w:rPr>
        <w:t xml:space="preserve">the </w:t>
      </w:r>
      <w:r w:rsidR="00E33A95" w:rsidRPr="00B16FEF">
        <w:rPr>
          <w:sz w:val="24"/>
          <w:szCs w:val="24"/>
        </w:rPr>
        <w:t xml:space="preserve">election </w:t>
      </w:r>
      <w:r w:rsidRPr="00B16FEF">
        <w:rPr>
          <w:sz w:val="24"/>
          <w:szCs w:val="24"/>
        </w:rPr>
        <w:t>of Directors;</w:t>
      </w:r>
      <w:r w:rsidR="00080A4E" w:rsidRPr="00B16FEF">
        <w:rPr>
          <w:sz w:val="24"/>
          <w:szCs w:val="24"/>
        </w:rPr>
        <w:t xml:space="preserve"> and</w:t>
      </w:r>
    </w:p>
    <w:p w14:paraId="38914DA6" w14:textId="134F3644" w:rsidR="00C62F50" w:rsidRPr="00B16FEF" w:rsidRDefault="00C62F50" w:rsidP="00E42A59">
      <w:pPr>
        <w:pStyle w:val="Heading4"/>
        <w:spacing w:before="60" w:after="60"/>
        <w:rPr>
          <w:sz w:val="24"/>
          <w:szCs w:val="24"/>
        </w:rPr>
      </w:pPr>
      <w:r w:rsidRPr="00B16FEF">
        <w:rPr>
          <w:sz w:val="24"/>
          <w:szCs w:val="24"/>
        </w:rPr>
        <w:t xml:space="preserve">the appointment </w:t>
      </w:r>
      <w:r w:rsidR="00080A4E" w:rsidRPr="00B16FEF">
        <w:rPr>
          <w:sz w:val="24"/>
          <w:szCs w:val="24"/>
        </w:rPr>
        <w:t xml:space="preserve">and remuneration </w:t>
      </w:r>
      <w:r w:rsidRPr="00B16FEF">
        <w:rPr>
          <w:sz w:val="24"/>
          <w:szCs w:val="24"/>
        </w:rPr>
        <w:t xml:space="preserve">of </w:t>
      </w:r>
      <w:r w:rsidR="00EB62F1" w:rsidRPr="00B16FEF">
        <w:rPr>
          <w:sz w:val="24"/>
          <w:szCs w:val="24"/>
        </w:rPr>
        <w:t>any</w:t>
      </w:r>
      <w:r w:rsidRPr="00B16FEF">
        <w:rPr>
          <w:sz w:val="24"/>
          <w:szCs w:val="24"/>
        </w:rPr>
        <w:t xml:space="preserve"> auditor</w:t>
      </w:r>
      <w:r w:rsidR="00080A4E" w:rsidRPr="00B16FEF">
        <w:rPr>
          <w:sz w:val="24"/>
          <w:szCs w:val="24"/>
        </w:rPr>
        <w:t>.</w:t>
      </w:r>
    </w:p>
    <w:p w14:paraId="3EFB0A37" w14:textId="6020BDEC" w:rsidR="00770DD5" w:rsidRPr="00B16FEF" w:rsidRDefault="00770DD5" w:rsidP="00E42A59">
      <w:pPr>
        <w:pStyle w:val="Heading2"/>
        <w:spacing w:before="60" w:after="60"/>
        <w:rPr>
          <w:sz w:val="24"/>
          <w:szCs w:val="24"/>
        </w:rPr>
      </w:pPr>
      <w:bookmarkStart w:id="242" w:name="_Toc414874386"/>
      <w:bookmarkStart w:id="243" w:name="_Toc414874607"/>
      <w:bookmarkStart w:id="244" w:name="_Toc414886851"/>
      <w:bookmarkStart w:id="245" w:name="_Toc414966523"/>
      <w:bookmarkStart w:id="246" w:name="_Toc332012202"/>
      <w:bookmarkStart w:id="247" w:name="_Ref499204677"/>
      <w:bookmarkStart w:id="248" w:name="_Toc513108720"/>
      <w:bookmarkStart w:id="249" w:name="_Toc138420189"/>
      <w:bookmarkStart w:id="250" w:name="_Toc156280745"/>
      <w:bookmarkEnd w:id="242"/>
      <w:bookmarkEnd w:id="243"/>
      <w:bookmarkEnd w:id="244"/>
      <w:bookmarkEnd w:id="245"/>
      <w:r w:rsidRPr="00B16FEF">
        <w:rPr>
          <w:sz w:val="24"/>
          <w:szCs w:val="24"/>
        </w:rPr>
        <w:t>Chair</w:t>
      </w:r>
      <w:r w:rsidR="00D74833" w:rsidRPr="00B16FEF">
        <w:rPr>
          <w:sz w:val="24"/>
          <w:szCs w:val="24"/>
        </w:rPr>
        <w:t>person</w:t>
      </w:r>
      <w:r w:rsidRPr="00B16FEF">
        <w:rPr>
          <w:sz w:val="24"/>
          <w:szCs w:val="24"/>
        </w:rPr>
        <w:t xml:space="preserve"> of </w:t>
      </w:r>
      <w:r w:rsidR="00964F7B" w:rsidRPr="00B16FEF">
        <w:rPr>
          <w:sz w:val="24"/>
          <w:szCs w:val="24"/>
        </w:rPr>
        <w:t>General M</w:t>
      </w:r>
      <w:r w:rsidRPr="00B16FEF">
        <w:rPr>
          <w:sz w:val="24"/>
          <w:szCs w:val="24"/>
        </w:rPr>
        <w:t>eetings</w:t>
      </w:r>
      <w:bookmarkEnd w:id="246"/>
      <w:bookmarkEnd w:id="247"/>
      <w:bookmarkEnd w:id="248"/>
      <w:bookmarkEnd w:id="249"/>
      <w:bookmarkEnd w:id="250"/>
    </w:p>
    <w:p w14:paraId="3FC3C4AF" w14:textId="700B6E1C" w:rsidR="00770DD5" w:rsidRPr="00B16FEF" w:rsidRDefault="00770DD5" w:rsidP="00E42A59">
      <w:pPr>
        <w:pStyle w:val="Heading3"/>
        <w:spacing w:before="60" w:after="60"/>
        <w:rPr>
          <w:sz w:val="24"/>
        </w:rPr>
      </w:pPr>
      <w:bookmarkStart w:id="251" w:name="_Toc156280746"/>
      <w:r w:rsidRPr="00B16FEF">
        <w:rPr>
          <w:sz w:val="24"/>
        </w:rPr>
        <w:t xml:space="preserve">The Chair </w:t>
      </w:r>
      <w:r w:rsidR="004463A1" w:rsidRPr="00B16FEF">
        <w:rPr>
          <w:sz w:val="24"/>
        </w:rPr>
        <w:t>will</w:t>
      </w:r>
      <w:r w:rsidR="000D004C" w:rsidRPr="00B16FEF">
        <w:rPr>
          <w:sz w:val="24"/>
        </w:rPr>
        <w:t xml:space="preserve"> preside as </w:t>
      </w:r>
      <w:r w:rsidR="00B77B30" w:rsidRPr="00B16FEF">
        <w:rPr>
          <w:sz w:val="24"/>
        </w:rPr>
        <w:t>chairperson</w:t>
      </w:r>
      <w:r w:rsidR="00964F7B" w:rsidRPr="00B16FEF">
        <w:rPr>
          <w:sz w:val="24"/>
        </w:rPr>
        <w:t xml:space="preserve"> at every G</w:t>
      </w:r>
      <w:r w:rsidR="000D004C" w:rsidRPr="00B16FEF">
        <w:rPr>
          <w:sz w:val="24"/>
        </w:rPr>
        <w:t xml:space="preserve">eneral </w:t>
      </w:r>
      <w:r w:rsidR="00964F7B" w:rsidRPr="00B16FEF">
        <w:rPr>
          <w:sz w:val="24"/>
        </w:rPr>
        <w:t>M</w:t>
      </w:r>
      <w:r w:rsidRPr="00B16FEF">
        <w:rPr>
          <w:sz w:val="24"/>
        </w:rPr>
        <w:t>eeting.</w:t>
      </w:r>
      <w:bookmarkEnd w:id="251"/>
    </w:p>
    <w:p w14:paraId="545D4C35" w14:textId="11DBF8EB" w:rsidR="00510900" w:rsidRPr="00B16FEF" w:rsidRDefault="00770DD5" w:rsidP="00E42A59">
      <w:pPr>
        <w:pStyle w:val="Heading3"/>
        <w:spacing w:before="60" w:after="60"/>
        <w:rPr>
          <w:sz w:val="24"/>
        </w:rPr>
      </w:pPr>
      <w:bookmarkStart w:id="252" w:name="_Toc156280747"/>
      <w:r w:rsidRPr="00B16FEF">
        <w:rPr>
          <w:sz w:val="24"/>
        </w:rPr>
        <w:t>If there is no Chair</w:t>
      </w:r>
      <w:r w:rsidR="007749A4" w:rsidRPr="00B16FEF">
        <w:rPr>
          <w:sz w:val="24"/>
        </w:rPr>
        <w:t>,</w:t>
      </w:r>
      <w:r w:rsidRPr="00B16FEF">
        <w:rPr>
          <w:sz w:val="24"/>
        </w:rPr>
        <w:t xml:space="preserve"> the</w:t>
      </w:r>
      <w:r w:rsidR="00964F7B" w:rsidRPr="00B16FEF">
        <w:rPr>
          <w:sz w:val="24"/>
        </w:rPr>
        <w:t xml:space="preserve"> Chair is not present within 15 </w:t>
      </w:r>
      <w:r w:rsidRPr="00B16FEF">
        <w:rPr>
          <w:sz w:val="24"/>
        </w:rPr>
        <w:t xml:space="preserve">minutes </w:t>
      </w:r>
      <w:r w:rsidR="007749A4" w:rsidRPr="00B16FEF">
        <w:rPr>
          <w:sz w:val="24"/>
        </w:rPr>
        <w:t xml:space="preserve">of </w:t>
      </w:r>
      <w:r w:rsidRPr="00B16FEF">
        <w:rPr>
          <w:sz w:val="24"/>
        </w:rPr>
        <w:t xml:space="preserve">the </w:t>
      </w:r>
      <w:r w:rsidR="007749A4" w:rsidRPr="00B16FEF">
        <w:rPr>
          <w:sz w:val="24"/>
        </w:rPr>
        <w:t xml:space="preserve">commencement </w:t>
      </w:r>
      <w:r w:rsidRPr="00B16FEF">
        <w:rPr>
          <w:sz w:val="24"/>
        </w:rPr>
        <w:t>time or the Chair is unwilling to act as chair</w:t>
      </w:r>
      <w:r w:rsidR="00B77B30" w:rsidRPr="00B16FEF">
        <w:rPr>
          <w:sz w:val="24"/>
        </w:rPr>
        <w:t>person</w:t>
      </w:r>
      <w:r w:rsidRPr="00B16FEF">
        <w:rPr>
          <w:sz w:val="24"/>
        </w:rPr>
        <w:t xml:space="preserve"> for all or part of the meeting</w:t>
      </w:r>
      <w:r w:rsidR="00510900" w:rsidRPr="00B16FEF">
        <w:rPr>
          <w:sz w:val="24"/>
        </w:rPr>
        <w:t>, the following</w:t>
      </w:r>
      <w:r w:rsidR="007749A4" w:rsidRPr="00B16FEF">
        <w:rPr>
          <w:sz w:val="24"/>
        </w:rPr>
        <w:t xml:space="preserve"> </w:t>
      </w:r>
      <w:r w:rsidR="00510900" w:rsidRPr="00B16FEF">
        <w:rPr>
          <w:sz w:val="24"/>
        </w:rPr>
        <w:t>may preside</w:t>
      </w:r>
      <w:r w:rsidR="007749A4" w:rsidRPr="00B16FEF">
        <w:rPr>
          <w:sz w:val="24"/>
        </w:rPr>
        <w:t xml:space="preserve"> as chairperson (in order of precedence)</w:t>
      </w:r>
      <w:r w:rsidR="00510900" w:rsidRPr="00B16FEF">
        <w:rPr>
          <w:sz w:val="24"/>
        </w:rPr>
        <w:t>:</w:t>
      </w:r>
      <w:bookmarkEnd w:id="252"/>
    </w:p>
    <w:p w14:paraId="1A4176E8" w14:textId="6D0FEC3A" w:rsidR="00510900" w:rsidRPr="00B16FEF" w:rsidRDefault="002E7B8A" w:rsidP="00E42A59">
      <w:pPr>
        <w:pStyle w:val="Heading4"/>
        <w:spacing w:before="60" w:after="60"/>
        <w:rPr>
          <w:sz w:val="24"/>
          <w:szCs w:val="24"/>
        </w:rPr>
      </w:pPr>
      <w:r w:rsidRPr="00B16FEF">
        <w:rPr>
          <w:sz w:val="24"/>
          <w:szCs w:val="24"/>
        </w:rPr>
        <w:t>the</w:t>
      </w:r>
      <w:r w:rsidR="00510900" w:rsidRPr="00B16FEF">
        <w:rPr>
          <w:sz w:val="24"/>
          <w:szCs w:val="24"/>
        </w:rPr>
        <w:t xml:space="preserve"> Deputy </w:t>
      </w:r>
      <w:proofErr w:type="gramStart"/>
      <w:r w:rsidR="00510900" w:rsidRPr="00B16FEF">
        <w:rPr>
          <w:sz w:val="24"/>
          <w:szCs w:val="24"/>
        </w:rPr>
        <w:t>Chair;</w:t>
      </w:r>
      <w:proofErr w:type="gramEnd"/>
    </w:p>
    <w:p w14:paraId="5C7B5A1A" w14:textId="77777777" w:rsidR="00510900" w:rsidRPr="00B16FEF" w:rsidRDefault="00510900" w:rsidP="00E42A59">
      <w:pPr>
        <w:pStyle w:val="Heading4"/>
        <w:spacing w:before="60" w:after="60"/>
        <w:rPr>
          <w:sz w:val="24"/>
          <w:szCs w:val="24"/>
        </w:rPr>
      </w:pPr>
      <w:r w:rsidRPr="00B16FEF">
        <w:rPr>
          <w:sz w:val="24"/>
          <w:szCs w:val="24"/>
        </w:rPr>
        <w:t xml:space="preserve">a </w:t>
      </w:r>
      <w:proofErr w:type="gramStart"/>
      <w:r w:rsidRPr="00B16FEF">
        <w:rPr>
          <w:sz w:val="24"/>
          <w:szCs w:val="24"/>
        </w:rPr>
        <w:t>Director</w:t>
      </w:r>
      <w:proofErr w:type="gramEnd"/>
      <w:r w:rsidRPr="00B16FEF">
        <w:rPr>
          <w:sz w:val="24"/>
          <w:szCs w:val="24"/>
        </w:rPr>
        <w:t xml:space="preserve"> chosen by </w:t>
      </w:r>
      <w:proofErr w:type="gramStart"/>
      <w:r w:rsidRPr="00B16FEF">
        <w:rPr>
          <w:sz w:val="24"/>
          <w:szCs w:val="24"/>
        </w:rPr>
        <w:t>a majority of</w:t>
      </w:r>
      <w:proofErr w:type="gramEnd"/>
      <w:r w:rsidRPr="00B16FEF">
        <w:rPr>
          <w:sz w:val="24"/>
          <w:szCs w:val="24"/>
        </w:rPr>
        <w:t xml:space="preserve"> the Directors </w:t>
      </w:r>
      <w:proofErr w:type="gramStart"/>
      <w:r w:rsidRPr="00B16FEF">
        <w:rPr>
          <w:sz w:val="24"/>
          <w:szCs w:val="24"/>
        </w:rPr>
        <w:t>present;</w:t>
      </w:r>
      <w:proofErr w:type="gramEnd"/>
    </w:p>
    <w:p w14:paraId="033C7DA7" w14:textId="77777777" w:rsidR="00510900" w:rsidRPr="00B16FEF" w:rsidRDefault="00510900" w:rsidP="00E42A59">
      <w:pPr>
        <w:pStyle w:val="Heading4"/>
        <w:spacing w:before="60" w:after="60"/>
        <w:rPr>
          <w:sz w:val="24"/>
          <w:szCs w:val="24"/>
        </w:rPr>
      </w:pPr>
      <w:r w:rsidRPr="00B16FEF">
        <w:rPr>
          <w:sz w:val="24"/>
          <w:szCs w:val="24"/>
        </w:rPr>
        <w:t>the only Director present; or</w:t>
      </w:r>
    </w:p>
    <w:p w14:paraId="42AD19DA" w14:textId="77777777" w:rsidR="00770DD5" w:rsidRPr="00B16FEF" w:rsidRDefault="00510900" w:rsidP="00E42A59">
      <w:pPr>
        <w:pStyle w:val="Heading4"/>
        <w:spacing w:before="60" w:after="60"/>
        <w:rPr>
          <w:sz w:val="24"/>
          <w:szCs w:val="24"/>
        </w:rPr>
      </w:pPr>
      <w:r w:rsidRPr="00B16FEF">
        <w:rPr>
          <w:sz w:val="24"/>
          <w:szCs w:val="24"/>
        </w:rPr>
        <w:t xml:space="preserve">a </w:t>
      </w:r>
      <w:proofErr w:type="gramStart"/>
      <w:r w:rsidRPr="00B16FEF">
        <w:rPr>
          <w:sz w:val="24"/>
          <w:szCs w:val="24"/>
        </w:rPr>
        <w:t>Member</w:t>
      </w:r>
      <w:proofErr w:type="gramEnd"/>
      <w:r w:rsidRPr="00B16FEF">
        <w:rPr>
          <w:sz w:val="24"/>
          <w:szCs w:val="24"/>
        </w:rPr>
        <w:t xml:space="preserve"> chosen by a majority of the Members present.</w:t>
      </w:r>
    </w:p>
    <w:p w14:paraId="72BF91B6" w14:textId="3AE40A71" w:rsidR="000B32F3" w:rsidRPr="00B16FEF" w:rsidRDefault="00964F7B" w:rsidP="00E42A59">
      <w:pPr>
        <w:pStyle w:val="Heading2"/>
        <w:spacing w:before="60" w:after="60"/>
        <w:rPr>
          <w:sz w:val="24"/>
          <w:szCs w:val="24"/>
        </w:rPr>
      </w:pPr>
      <w:bookmarkStart w:id="253" w:name="_Toc332012203"/>
      <w:bookmarkStart w:id="254" w:name="_Toc513108722"/>
      <w:bookmarkStart w:id="255" w:name="_Toc138420190"/>
      <w:bookmarkStart w:id="256" w:name="_Toc156280748"/>
      <w:bookmarkStart w:id="257" w:name="_Toc332012206"/>
      <w:bookmarkStart w:id="258" w:name="_Toc405819750"/>
      <w:bookmarkStart w:id="259" w:name="_Toc513108721"/>
      <w:r w:rsidRPr="00B16FEF">
        <w:rPr>
          <w:sz w:val="24"/>
          <w:szCs w:val="24"/>
        </w:rPr>
        <w:t>Quorum for General M</w:t>
      </w:r>
      <w:r w:rsidR="000B32F3" w:rsidRPr="00B16FEF">
        <w:rPr>
          <w:sz w:val="24"/>
          <w:szCs w:val="24"/>
        </w:rPr>
        <w:t>eetings</w:t>
      </w:r>
      <w:bookmarkEnd w:id="253"/>
      <w:bookmarkEnd w:id="254"/>
      <w:bookmarkEnd w:id="255"/>
      <w:bookmarkEnd w:id="256"/>
    </w:p>
    <w:p w14:paraId="3A45E3BC" w14:textId="3D26FB52" w:rsidR="000B32F3" w:rsidRPr="00B16FEF" w:rsidRDefault="000B32F3" w:rsidP="00E42A59">
      <w:pPr>
        <w:pStyle w:val="Heading3"/>
        <w:spacing w:before="60" w:after="60"/>
        <w:rPr>
          <w:sz w:val="24"/>
        </w:rPr>
      </w:pPr>
      <w:bookmarkStart w:id="260" w:name="_Toc156280749"/>
      <w:r w:rsidRPr="00B16FEF">
        <w:rPr>
          <w:sz w:val="24"/>
        </w:rPr>
        <w:t xml:space="preserve">No business may be transacted at </w:t>
      </w:r>
      <w:r w:rsidR="007749A4" w:rsidRPr="00B16FEF">
        <w:rPr>
          <w:sz w:val="24"/>
        </w:rPr>
        <w:t xml:space="preserve">a </w:t>
      </w:r>
      <w:r w:rsidR="00964F7B" w:rsidRPr="00B16FEF">
        <w:rPr>
          <w:sz w:val="24"/>
        </w:rPr>
        <w:t>General M</w:t>
      </w:r>
      <w:r w:rsidRPr="00B16FEF">
        <w:rPr>
          <w:sz w:val="24"/>
        </w:rPr>
        <w:t>eeting</w:t>
      </w:r>
      <w:r w:rsidR="007749A4" w:rsidRPr="00B16FEF">
        <w:rPr>
          <w:sz w:val="24"/>
        </w:rPr>
        <w:t xml:space="preserve"> (</w:t>
      </w:r>
      <w:r w:rsidRPr="00B16FEF">
        <w:rPr>
          <w:sz w:val="24"/>
        </w:rPr>
        <w:t xml:space="preserve">other than </w:t>
      </w:r>
      <w:r w:rsidR="007749A4" w:rsidRPr="00B16FEF">
        <w:rPr>
          <w:sz w:val="24"/>
        </w:rPr>
        <w:t>electing</w:t>
      </w:r>
      <w:r w:rsidRPr="00B16FEF">
        <w:rPr>
          <w:sz w:val="24"/>
        </w:rPr>
        <w:t xml:space="preserve"> a chairperson or </w:t>
      </w:r>
      <w:r w:rsidR="007749A4" w:rsidRPr="00B16FEF">
        <w:rPr>
          <w:sz w:val="24"/>
        </w:rPr>
        <w:t xml:space="preserve">adjourning the </w:t>
      </w:r>
      <w:r w:rsidRPr="00B16FEF">
        <w:rPr>
          <w:sz w:val="24"/>
        </w:rPr>
        <w:t>meeting</w:t>
      </w:r>
      <w:r w:rsidR="007749A4" w:rsidRPr="00B16FEF">
        <w:rPr>
          <w:sz w:val="24"/>
        </w:rPr>
        <w:t>)</w:t>
      </w:r>
      <w:r w:rsidRPr="00B16FEF">
        <w:rPr>
          <w:sz w:val="24"/>
        </w:rPr>
        <w:t>, unless a quorum is present</w:t>
      </w:r>
      <w:r w:rsidR="00E17BD8" w:rsidRPr="00B16FEF">
        <w:rPr>
          <w:sz w:val="24"/>
        </w:rPr>
        <w:t xml:space="preserve"> at the time the business is dealt with</w:t>
      </w:r>
      <w:r w:rsidRPr="00B16FEF">
        <w:rPr>
          <w:sz w:val="24"/>
        </w:rPr>
        <w:t>.</w:t>
      </w:r>
      <w:bookmarkEnd w:id="260"/>
    </w:p>
    <w:p w14:paraId="263E7D70" w14:textId="1D0FB563" w:rsidR="000B32F3" w:rsidRPr="00B16FEF" w:rsidRDefault="00964F7B" w:rsidP="00E42A59">
      <w:pPr>
        <w:pStyle w:val="Heading3"/>
        <w:spacing w:before="60" w:after="60"/>
        <w:rPr>
          <w:sz w:val="24"/>
        </w:rPr>
      </w:pPr>
      <w:bookmarkStart w:id="261" w:name="_Toc156280750"/>
      <w:r w:rsidRPr="00B16FEF">
        <w:rPr>
          <w:sz w:val="24"/>
        </w:rPr>
        <w:t>A quorum for a General M</w:t>
      </w:r>
      <w:r w:rsidR="000B32F3" w:rsidRPr="00B16FEF">
        <w:rPr>
          <w:sz w:val="24"/>
        </w:rPr>
        <w:t xml:space="preserve">eeting is </w:t>
      </w:r>
      <w:r w:rsidR="00BA4A8D" w:rsidRPr="00B16FEF">
        <w:rPr>
          <w:sz w:val="24"/>
        </w:rPr>
        <w:t>20%</w:t>
      </w:r>
      <w:r w:rsidR="000B32F3" w:rsidRPr="00B16FEF">
        <w:rPr>
          <w:sz w:val="24"/>
        </w:rPr>
        <w:t xml:space="preserve"> of </w:t>
      </w:r>
      <w:r w:rsidR="007A42C4" w:rsidRPr="00B16FEF">
        <w:rPr>
          <w:sz w:val="24"/>
        </w:rPr>
        <w:t xml:space="preserve">Voting </w:t>
      </w:r>
      <w:r w:rsidR="000B32F3" w:rsidRPr="00B16FEF">
        <w:rPr>
          <w:sz w:val="24"/>
        </w:rPr>
        <w:t>Members</w:t>
      </w:r>
      <w:r w:rsidR="00D11D5F" w:rsidRPr="00B16FEF">
        <w:rPr>
          <w:sz w:val="24"/>
        </w:rPr>
        <w:t xml:space="preserve"> for the whole meeting.</w:t>
      </w:r>
      <w:bookmarkEnd w:id="261"/>
    </w:p>
    <w:p w14:paraId="465EF8DF" w14:textId="7EAE6ABB" w:rsidR="000B32F3" w:rsidRPr="00B16FEF" w:rsidRDefault="000B32F3" w:rsidP="00E42A59">
      <w:pPr>
        <w:pStyle w:val="Heading3"/>
        <w:spacing w:before="60" w:after="60"/>
        <w:rPr>
          <w:sz w:val="24"/>
        </w:rPr>
      </w:pPr>
      <w:bookmarkStart w:id="262" w:name="_Toc156280751"/>
      <w:r w:rsidRPr="00B16FEF">
        <w:rPr>
          <w:sz w:val="24"/>
        </w:rPr>
        <w:t xml:space="preserve">If a quorum is not present within </w:t>
      </w:r>
      <w:r w:rsidR="00BA4A8D" w:rsidRPr="00B16FEF">
        <w:rPr>
          <w:sz w:val="24"/>
        </w:rPr>
        <w:t xml:space="preserve">30 </w:t>
      </w:r>
      <w:r w:rsidRPr="00B16FEF">
        <w:rPr>
          <w:sz w:val="24"/>
        </w:rPr>
        <w:t xml:space="preserve">minutes </w:t>
      </w:r>
      <w:r w:rsidR="00E17BD8" w:rsidRPr="00B16FEF">
        <w:rPr>
          <w:sz w:val="24"/>
        </w:rPr>
        <w:t>of</w:t>
      </w:r>
      <w:r w:rsidRPr="00B16FEF">
        <w:rPr>
          <w:sz w:val="24"/>
        </w:rPr>
        <w:t xml:space="preserve"> </w:t>
      </w:r>
      <w:r w:rsidR="00E17BD8" w:rsidRPr="00B16FEF">
        <w:rPr>
          <w:sz w:val="24"/>
        </w:rPr>
        <w:t>the commencement time</w:t>
      </w:r>
      <w:r w:rsidRPr="00B16FEF">
        <w:rPr>
          <w:sz w:val="24"/>
        </w:rPr>
        <w:t>, then:</w:t>
      </w:r>
      <w:bookmarkEnd w:id="262"/>
    </w:p>
    <w:p w14:paraId="447E4BEB" w14:textId="5825BB7E" w:rsidR="000B32F3" w:rsidRPr="00B16FEF" w:rsidRDefault="00E17BD8" w:rsidP="00E42A59">
      <w:pPr>
        <w:pStyle w:val="Heading4"/>
        <w:spacing w:before="60" w:after="60"/>
        <w:rPr>
          <w:sz w:val="24"/>
          <w:szCs w:val="24"/>
        </w:rPr>
      </w:pPr>
      <w:r w:rsidRPr="00B16FEF">
        <w:rPr>
          <w:sz w:val="24"/>
          <w:szCs w:val="24"/>
        </w:rPr>
        <w:t>if the</w:t>
      </w:r>
      <w:r w:rsidR="000B32F3" w:rsidRPr="00B16FEF">
        <w:rPr>
          <w:sz w:val="24"/>
          <w:szCs w:val="24"/>
        </w:rPr>
        <w:t xml:space="preserve"> meeting </w:t>
      </w:r>
      <w:r w:rsidRPr="00B16FEF">
        <w:rPr>
          <w:sz w:val="24"/>
          <w:szCs w:val="24"/>
        </w:rPr>
        <w:t xml:space="preserve">was </w:t>
      </w:r>
      <w:r w:rsidR="000B32F3" w:rsidRPr="00B16FEF">
        <w:rPr>
          <w:sz w:val="24"/>
          <w:szCs w:val="24"/>
        </w:rPr>
        <w:t xml:space="preserve">called by, or at the request of Members, the meeting will </w:t>
      </w:r>
      <w:proofErr w:type="gramStart"/>
      <w:r w:rsidR="000B32F3" w:rsidRPr="00B16FEF">
        <w:rPr>
          <w:sz w:val="24"/>
          <w:szCs w:val="24"/>
        </w:rPr>
        <w:t>dissolve;</w:t>
      </w:r>
      <w:proofErr w:type="gramEnd"/>
    </w:p>
    <w:p w14:paraId="3C334618" w14:textId="7BE74050" w:rsidR="000B32F3" w:rsidRPr="00B16FEF" w:rsidRDefault="00E17BD8" w:rsidP="00E42A59">
      <w:pPr>
        <w:pStyle w:val="Heading4"/>
        <w:spacing w:before="60" w:after="60"/>
        <w:rPr>
          <w:sz w:val="24"/>
          <w:szCs w:val="24"/>
        </w:rPr>
      </w:pPr>
      <w:r w:rsidRPr="00B16FEF">
        <w:rPr>
          <w:sz w:val="24"/>
          <w:szCs w:val="24"/>
        </w:rPr>
        <w:t>otherwise</w:t>
      </w:r>
      <w:r w:rsidR="000B32F3" w:rsidRPr="00B16FEF">
        <w:rPr>
          <w:sz w:val="24"/>
          <w:szCs w:val="24"/>
        </w:rPr>
        <w:t>:</w:t>
      </w:r>
    </w:p>
    <w:p w14:paraId="1614EAC0" w14:textId="5EF9274A" w:rsidR="000B32F3" w:rsidRPr="00B16FEF" w:rsidRDefault="000B32F3" w:rsidP="00E42A59">
      <w:pPr>
        <w:pStyle w:val="Heading5"/>
        <w:spacing w:before="60" w:after="60"/>
        <w:rPr>
          <w:sz w:val="24"/>
          <w:szCs w:val="24"/>
        </w:rPr>
      </w:pPr>
      <w:r w:rsidRPr="00B16FEF">
        <w:rPr>
          <w:sz w:val="24"/>
          <w:szCs w:val="24"/>
        </w:rPr>
        <w:t xml:space="preserve">the meeting stands adjourned to </w:t>
      </w:r>
      <w:r w:rsidR="00E17BD8" w:rsidRPr="00B16FEF">
        <w:rPr>
          <w:sz w:val="24"/>
          <w:szCs w:val="24"/>
        </w:rPr>
        <w:t xml:space="preserve">the </w:t>
      </w:r>
      <w:r w:rsidRPr="00B16FEF">
        <w:rPr>
          <w:sz w:val="24"/>
          <w:szCs w:val="24"/>
        </w:rPr>
        <w:t xml:space="preserve">day, time and place, </w:t>
      </w:r>
      <w:r w:rsidR="00E17BD8" w:rsidRPr="00B16FEF">
        <w:rPr>
          <w:sz w:val="24"/>
          <w:szCs w:val="24"/>
        </w:rPr>
        <w:t xml:space="preserve">determined by the </w:t>
      </w:r>
      <w:r w:rsidRPr="00B16FEF">
        <w:rPr>
          <w:sz w:val="24"/>
          <w:szCs w:val="24"/>
        </w:rPr>
        <w:t>Board or</w:t>
      </w:r>
      <w:r w:rsidR="00BA4A8D" w:rsidRPr="00B16FEF">
        <w:rPr>
          <w:sz w:val="24"/>
          <w:szCs w:val="24"/>
        </w:rPr>
        <w:t xml:space="preserve">, </w:t>
      </w:r>
      <w:r w:rsidRPr="00B16FEF">
        <w:rPr>
          <w:sz w:val="24"/>
          <w:szCs w:val="24"/>
        </w:rPr>
        <w:t>if no determination is made by the Board, to the same day</w:t>
      </w:r>
      <w:r w:rsidR="00E17BD8" w:rsidRPr="00B16FEF">
        <w:rPr>
          <w:sz w:val="24"/>
          <w:szCs w:val="24"/>
        </w:rPr>
        <w:t xml:space="preserve">, time and place </w:t>
      </w:r>
      <w:r w:rsidRPr="00B16FEF">
        <w:rPr>
          <w:sz w:val="24"/>
          <w:szCs w:val="24"/>
        </w:rPr>
        <w:t xml:space="preserve">in the </w:t>
      </w:r>
      <w:r w:rsidR="00E17BD8" w:rsidRPr="00B16FEF">
        <w:rPr>
          <w:sz w:val="24"/>
          <w:szCs w:val="24"/>
        </w:rPr>
        <w:t xml:space="preserve">following </w:t>
      </w:r>
      <w:r w:rsidRPr="00B16FEF">
        <w:rPr>
          <w:sz w:val="24"/>
          <w:szCs w:val="24"/>
        </w:rPr>
        <w:t>week; and</w:t>
      </w:r>
    </w:p>
    <w:p w14:paraId="3B7E8E09" w14:textId="17652F81" w:rsidR="000B32F3" w:rsidRPr="00B16FEF" w:rsidRDefault="000B32F3" w:rsidP="00E42A59">
      <w:pPr>
        <w:pStyle w:val="Heading5"/>
        <w:spacing w:before="60" w:after="60"/>
        <w:rPr>
          <w:sz w:val="24"/>
          <w:szCs w:val="24"/>
        </w:rPr>
      </w:pPr>
      <w:r w:rsidRPr="00B16FEF">
        <w:rPr>
          <w:sz w:val="24"/>
          <w:szCs w:val="24"/>
        </w:rPr>
        <w:t xml:space="preserve">if at the resumption of the meeting a quorum is not present within </w:t>
      </w:r>
      <w:r w:rsidR="00F42F6F" w:rsidRPr="00B16FEF">
        <w:rPr>
          <w:sz w:val="24"/>
          <w:szCs w:val="24"/>
        </w:rPr>
        <w:t xml:space="preserve">30 </w:t>
      </w:r>
      <w:r w:rsidRPr="00B16FEF">
        <w:rPr>
          <w:sz w:val="24"/>
          <w:szCs w:val="24"/>
        </w:rPr>
        <w:t xml:space="preserve">minutes </w:t>
      </w:r>
      <w:r w:rsidR="00E17BD8" w:rsidRPr="00B16FEF">
        <w:rPr>
          <w:sz w:val="24"/>
          <w:szCs w:val="24"/>
        </w:rPr>
        <w:t>of the commencement time</w:t>
      </w:r>
      <w:r w:rsidRPr="00B16FEF">
        <w:rPr>
          <w:sz w:val="24"/>
          <w:szCs w:val="24"/>
        </w:rPr>
        <w:t>, the meeting will dissolve.</w:t>
      </w:r>
    </w:p>
    <w:p w14:paraId="694F708C" w14:textId="1FDC37BD" w:rsidR="00973373" w:rsidRPr="00B16FEF" w:rsidRDefault="00973373" w:rsidP="00E42A59">
      <w:pPr>
        <w:pStyle w:val="Heading3"/>
        <w:spacing w:before="60" w:after="60"/>
        <w:rPr>
          <w:sz w:val="24"/>
        </w:rPr>
      </w:pPr>
      <w:bookmarkStart w:id="263" w:name="_Toc156280752"/>
      <w:r w:rsidRPr="00B16FEF">
        <w:rPr>
          <w:sz w:val="24"/>
        </w:rPr>
        <w:t xml:space="preserve">Each </w:t>
      </w:r>
      <w:r w:rsidR="000B32F3" w:rsidRPr="00B16FEF">
        <w:rPr>
          <w:sz w:val="24"/>
        </w:rPr>
        <w:t>Representative</w:t>
      </w:r>
      <w:r w:rsidRPr="00B16FEF">
        <w:rPr>
          <w:sz w:val="24"/>
        </w:rPr>
        <w:t xml:space="preserve"> present must be counted</w:t>
      </w:r>
      <w:r w:rsidR="000B32F3" w:rsidRPr="00B16FEF">
        <w:rPr>
          <w:sz w:val="24"/>
        </w:rPr>
        <w:t xml:space="preserve"> for the purpose of determining a quorum</w:t>
      </w:r>
      <w:r w:rsidRPr="00B16FEF">
        <w:rPr>
          <w:sz w:val="24"/>
        </w:rPr>
        <w:t>, provided that:</w:t>
      </w:r>
      <w:bookmarkEnd w:id="263"/>
    </w:p>
    <w:p w14:paraId="1A4A87DE" w14:textId="5E531943" w:rsidR="00973373" w:rsidRPr="00B16FEF" w:rsidRDefault="00973373" w:rsidP="00E42A59">
      <w:pPr>
        <w:pStyle w:val="Heading4"/>
        <w:spacing w:before="60" w:after="60"/>
        <w:rPr>
          <w:sz w:val="24"/>
          <w:szCs w:val="24"/>
        </w:rPr>
      </w:pPr>
      <w:r w:rsidRPr="00B16FEF">
        <w:rPr>
          <w:sz w:val="24"/>
          <w:szCs w:val="24"/>
        </w:rPr>
        <w:t xml:space="preserve">only one </w:t>
      </w:r>
      <w:r w:rsidR="007C3EBC" w:rsidRPr="00B16FEF">
        <w:rPr>
          <w:sz w:val="24"/>
          <w:szCs w:val="24"/>
        </w:rPr>
        <w:t>Representative</w:t>
      </w:r>
      <w:r w:rsidRPr="00B16FEF">
        <w:rPr>
          <w:sz w:val="24"/>
          <w:szCs w:val="24"/>
        </w:rPr>
        <w:t xml:space="preserve"> may be counted for each Member; and</w:t>
      </w:r>
    </w:p>
    <w:p w14:paraId="011BB149" w14:textId="57BA1F2B" w:rsidR="000B32F3" w:rsidRPr="00B16FEF" w:rsidRDefault="00973373" w:rsidP="00E42A59">
      <w:pPr>
        <w:pStyle w:val="Heading4"/>
        <w:spacing w:before="60" w:after="60"/>
        <w:rPr>
          <w:sz w:val="24"/>
          <w:szCs w:val="24"/>
        </w:rPr>
      </w:pPr>
      <w:r w:rsidRPr="00B16FEF">
        <w:rPr>
          <w:sz w:val="24"/>
          <w:szCs w:val="24"/>
        </w:rPr>
        <w:lastRenderedPageBreak/>
        <w:t>no individual may be counted more than once</w:t>
      </w:r>
      <w:r w:rsidR="000B32F3" w:rsidRPr="00B16FEF">
        <w:rPr>
          <w:sz w:val="24"/>
          <w:szCs w:val="24"/>
        </w:rPr>
        <w:t>.</w:t>
      </w:r>
    </w:p>
    <w:p w14:paraId="1E6CF1F9" w14:textId="05C89C03" w:rsidR="000B32F3" w:rsidRPr="00B16FEF" w:rsidRDefault="000B32F3" w:rsidP="00E42A59">
      <w:pPr>
        <w:pStyle w:val="Heading3"/>
        <w:spacing w:before="60" w:after="60"/>
        <w:rPr>
          <w:sz w:val="24"/>
        </w:rPr>
      </w:pPr>
      <w:bookmarkStart w:id="264" w:name="_Toc156280753"/>
      <w:r w:rsidRPr="00B16FEF">
        <w:rPr>
          <w:sz w:val="24"/>
        </w:rPr>
        <w:t xml:space="preserve">A </w:t>
      </w:r>
      <w:r w:rsidR="00973373" w:rsidRPr="00B16FEF">
        <w:rPr>
          <w:sz w:val="24"/>
        </w:rPr>
        <w:t xml:space="preserve">suspended </w:t>
      </w:r>
      <w:r w:rsidRPr="00B16FEF">
        <w:rPr>
          <w:sz w:val="24"/>
        </w:rPr>
        <w:t>Member is not counted for the purpose of determining a quorum.</w:t>
      </w:r>
      <w:bookmarkEnd w:id="264"/>
    </w:p>
    <w:p w14:paraId="548B96A1" w14:textId="13CCFD1A" w:rsidR="000B32F3" w:rsidRPr="00B16FEF" w:rsidRDefault="000B32F3" w:rsidP="00E42A59">
      <w:pPr>
        <w:pStyle w:val="Heading2"/>
        <w:spacing w:before="60" w:after="60"/>
        <w:rPr>
          <w:sz w:val="24"/>
          <w:szCs w:val="24"/>
        </w:rPr>
      </w:pPr>
      <w:bookmarkStart w:id="265" w:name="_Toc332012204"/>
      <w:bookmarkStart w:id="266" w:name="_Toc513108723"/>
      <w:bookmarkStart w:id="267" w:name="_Toc138420191"/>
      <w:bookmarkStart w:id="268" w:name="_Toc156280754"/>
      <w:r w:rsidRPr="00B16FEF">
        <w:rPr>
          <w:sz w:val="24"/>
          <w:szCs w:val="24"/>
        </w:rPr>
        <w:t xml:space="preserve">Adjournment of </w:t>
      </w:r>
      <w:r w:rsidR="00964F7B" w:rsidRPr="00B16FEF">
        <w:rPr>
          <w:sz w:val="24"/>
          <w:szCs w:val="24"/>
        </w:rPr>
        <w:t>General M</w:t>
      </w:r>
      <w:r w:rsidRPr="00B16FEF">
        <w:rPr>
          <w:sz w:val="24"/>
          <w:szCs w:val="24"/>
        </w:rPr>
        <w:t>eetings</w:t>
      </w:r>
      <w:bookmarkEnd w:id="265"/>
      <w:bookmarkEnd w:id="266"/>
      <w:bookmarkEnd w:id="267"/>
      <w:bookmarkEnd w:id="268"/>
    </w:p>
    <w:p w14:paraId="0A1E742C" w14:textId="73F3D50E" w:rsidR="000B32F3" w:rsidRPr="00B16FEF" w:rsidRDefault="000B32F3" w:rsidP="00E42A59">
      <w:pPr>
        <w:pStyle w:val="Heading3"/>
        <w:spacing w:before="60" w:after="60"/>
        <w:rPr>
          <w:sz w:val="24"/>
        </w:rPr>
      </w:pPr>
      <w:bookmarkStart w:id="269" w:name="_Toc156280755"/>
      <w:r w:rsidRPr="00B16FEF">
        <w:rPr>
          <w:sz w:val="24"/>
        </w:rPr>
        <w:t>The chairperson may</w:t>
      </w:r>
      <w:r w:rsidR="00973373" w:rsidRPr="00B16FEF">
        <w:rPr>
          <w:sz w:val="24"/>
        </w:rPr>
        <w:t xml:space="preserve"> (</w:t>
      </w:r>
      <w:r w:rsidRPr="00B16FEF">
        <w:rPr>
          <w:sz w:val="24"/>
        </w:rPr>
        <w:t>and must if directed by a majority of the Members present and entitled to vote</w:t>
      </w:r>
      <w:r w:rsidR="00973373" w:rsidRPr="00B16FEF">
        <w:rPr>
          <w:sz w:val="24"/>
        </w:rPr>
        <w:t>)</w:t>
      </w:r>
      <w:r w:rsidRPr="00B16FEF">
        <w:rPr>
          <w:sz w:val="24"/>
        </w:rPr>
        <w:t xml:space="preserve"> adjourn the meeting or any business, motion, or discussion being considered or remaining to be considered.</w:t>
      </w:r>
      <w:bookmarkEnd w:id="269"/>
    </w:p>
    <w:p w14:paraId="4D5B7754" w14:textId="400F3FDA" w:rsidR="000B32F3" w:rsidRPr="00B16FEF" w:rsidRDefault="000B32F3" w:rsidP="00E42A59">
      <w:pPr>
        <w:pStyle w:val="Heading3"/>
        <w:spacing w:before="60" w:after="60"/>
        <w:rPr>
          <w:sz w:val="24"/>
        </w:rPr>
      </w:pPr>
      <w:bookmarkStart w:id="270" w:name="_Toc156280756"/>
      <w:r w:rsidRPr="00B16FEF">
        <w:rPr>
          <w:sz w:val="24"/>
        </w:rPr>
        <w:t xml:space="preserve">Only unfinished business </w:t>
      </w:r>
      <w:r w:rsidR="00973373" w:rsidRPr="00B16FEF">
        <w:rPr>
          <w:sz w:val="24"/>
        </w:rPr>
        <w:t>may</w:t>
      </w:r>
      <w:r w:rsidRPr="00B16FEF">
        <w:rPr>
          <w:sz w:val="24"/>
        </w:rPr>
        <w:t xml:space="preserve"> be transacted at a </w:t>
      </w:r>
      <w:r w:rsidR="00964F7B" w:rsidRPr="00B16FEF">
        <w:rPr>
          <w:sz w:val="24"/>
        </w:rPr>
        <w:t>General M</w:t>
      </w:r>
      <w:r w:rsidRPr="00B16FEF">
        <w:rPr>
          <w:sz w:val="24"/>
        </w:rPr>
        <w:t>eeting resumed after an adjournment.</w:t>
      </w:r>
      <w:bookmarkEnd w:id="270"/>
    </w:p>
    <w:p w14:paraId="48FDA5F6" w14:textId="77777777" w:rsidR="000B32F3" w:rsidRPr="00B16FEF" w:rsidRDefault="000B32F3" w:rsidP="00E42A59">
      <w:pPr>
        <w:pStyle w:val="Heading3"/>
        <w:spacing w:before="60" w:after="60"/>
        <w:rPr>
          <w:sz w:val="24"/>
        </w:rPr>
      </w:pPr>
      <w:bookmarkStart w:id="271" w:name="_Toc156280757"/>
      <w:r w:rsidRPr="00B16FEF">
        <w:rPr>
          <w:sz w:val="24"/>
        </w:rPr>
        <w:t>It is not necessary to give any notice of an adjournment, or of the business to be transacted at any adjourned meeting, unless a meeting is adjourned for one month or more.</w:t>
      </w:r>
      <w:bookmarkEnd w:id="271"/>
    </w:p>
    <w:p w14:paraId="038B1DC8" w14:textId="7257B6B1" w:rsidR="000B32F3" w:rsidRPr="00B16FEF" w:rsidRDefault="000B32F3" w:rsidP="00E42A59">
      <w:pPr>
        <w:pStyle w:val="Heading3"/>
        <w:spacing w:before="60" w:after="60"/>
        <w:rPr>
          <w:sz w:val="24"/>
        </w:rPr>
      </w:pPr>
      <w:bookmarkStart w:id="272" w:name="_Toc156280758"/>
      <w:r w:rsidRPr="00B16FEF">
        <w:rPr>
          <w:sz w:val="24"/>
        </w:rPr>
        <w:t>A meeting adjourned under this clause is adjourned</w:t>
      </w:r>
      <w:r w:rsidR="00973373" w:rsidRPr="00B16FEF">
        <w:rPr>
          <w:sz w:val="24"/>
        </w:rPr>
        <w:t xml:space="preserve"> </w:t>
      </w:r>
      <w:r w:rsidRPr="00B16FEF">
        <w:rPr>
          <w:sz w:val="24"/>
        </w:rPr>
        <w:t xml:space="preserve">to </w:t>
      </w:r>
      <w:r w:rsidR="00973373" w:rsidRPr="00B16FEF">
        <w:rPr>
          <w:sz w:val="24"/>
        </w:rPr>
        <w:t>the</w:t>
      </w:r>
      <w:r w:rsidRPr="00B16FEF">
        <w:rPr>
          <w:sz w:val="24"/>
        </w:rPr>
        <w:t xml:space="preserve"> day</w:t>
      </w:r>
      <w:r w:rsidR="00973373" w:rsidRPr="00B16FEF">
        <w:rPr>
          <w:sz w:val="24"/>
        </w:rPr>
        <w:t xml:space="preserve">, </w:t>
      </w:r>
      <w:r w:rsidRPr="00B16FEF">
        <w:rPr>
          <w:sz w:val="24"/>
        </w:rPr>
        <w:t>time and place</w:t>
      </w:r>
      <w:r w:rsidR="00973373" w:rsidRPr="00B16FEF">
        <w:rPr>
          <w:sz w:val="24"/>
        </w:rPr>
        <w:t xml:space="preserve"> determined by the Board or</w:t>
      </w:r>
      <w:r w:rsidR="00BA4A8D" w:rsidRPr="00B16FEF">
        <w:rPr>
          <w:sz w:val="24"/>
        </w:rPr>
        <w:t xml:space="preserve">, </w:t>
      </w:r>
      <w:r w:rsidRPr="00B16FEF">
        <w:rPr>
          <w:sz w:val="24"/>
        </w:rPr>
        <w:t>if no determination is made by the Board, to the same day</w:t>
      </w:r>
      <w:r w:rsidR="00973373" w:rsidRPr="00B16FEF">
        <w:rPr>
          <w:sz w:val="24"/>
        </w:rPr>
        <w:t>, time and place</w:t>
      </w:r>
      <w:r w:rsidRPr="00B16FEF">
        <w:rPr>
          <w:sz w:val="24"/>
        </w:rPr>
        <w:t xml:space="preserve"> in the </w:t>
      </w:r>
      <w:r w:rsidR="00973373" w:rsidRPr="00B16FEF">
        <w:rPr>
          <w:sz w:val="24"/>
        </w:rPr>
        <w:t xml:space="preserve">following </w:t>
      </w:r>
      <w:r w:rsidRPr="00B16FEF">
        <w:rPr>
          <w:sz w:val="24"/>
        </w:rPr>
        <w:t>week.</w:t>
      </w:r>
      <w:bookmarkEnd w:id="272"/>
    </w:p>
    <w:p w14:paraId="365AA399" w14:textId="4A06AF64" w:rsidR="00A33C12" w:rsidRPr="00B16FEF" w:rsidRDefault="00A33C12" w:rsidP="00E42A59">
      <w:pPr>
        <w:pStyle w:val="Heading2"/>
        <w:spacing w:before="60" w:after="60"/>
        <w:rPr>
          <w:sz w:val="24"/>
          <w:szCs w:val="24"/>
        </w:rPr>
      </w:pPr>
      <w:bookmarkStart w:id="273" w:name="_Toc138420192"/>
      <w:bookmarkStart w:id="274" w:name="_Toc156280759"/>
      <w:r w:rsidRPr="00B16FEF">
        <w:rPr>
          <w:sz w:val="24"/>
          <w:szCs w:val="24"/>
        </w:rPr>
        <w:t>Members’ Statements</w:t>
      </w:r>
      <w:bookmarkEnd w:id="273"/>
      <w:bookmarkEnd w:id="274"/>
    </w:p>
    <w:p w14:paraId="4E42F08F" w14:textId="147BD8F1" w:rsidR="00A33C12" w:rsidRPr="00B16FEF" w:rsidRDefault="00A33C12" w:rsidP="00E42A59">
      <w:pPr>
        <w:pStyle w:val="Heading3"/>
        <w:spacing w:before="60" w:after="60"/>
        <w:rPr>
          <w:sz w:val="24"/>
        </w:rPr>
      </w:pPr>
      <w:bookmarkStart w:id="275" w:name="_Ref143261480"/>
      <w:bookmarkStart w:id="276" w:name="_Toc156280760"/>
      <w:r w:rsidRPr="00B16FEF">
        <w:rPr>
          <w:sz w:val="24"/>
        </w:rPr>
        <w:t xml:space="preserve">Subject to clause </w:t>
      </w:r>
      <w:r w:rsidRPr="00B16FEF">
        <w:rPr>
          <w:sz w:val="24"/>
        </w:rPr>
        <w:fldChar w:fldCharType="begin"/>
      </w:r>
      <w:r w:rsidRPr="00B16FEF">
        <w:rPr>
          <w:sz w:val="24"/>
        </w:rPr>
        <w:instrText xml:space="preserve"> REF _Ref138235560 \w \h </w:instrText>
      </w:r>
      <w:r w:rsidR="00B16FEF" w:rsidRPr="00B16FEF">
        <w:rPr>
          <w:sz w:val="24"/>
        </w:rPr>
        <w:instrText xml:space="preserve"> \* MERGEFORMAT </w:instrText>
      </w:r>
      <w:r w:rsidRPr="00B16FEF">
        <w:rPr>
          <w:sz w:val="24"/>
        </w:rPr>
      </w:r>
      <w:r w:rsidRPr="00B16FEF">
        <w:rPr>
          <w:sz w:val="24"/>
        </w:rPr>
        <w:fldChar w:fldCharType="separate"/>
      </w:r>
      <w:r w:rsidR="00685F32" w:rsidRPr="00B16FEF">
        <w:rPr>
          <w:sz w:val="24"/>
        </w:rPr>
        <w:t>5.10(b)</w:t>
      </w:r>
      <w:r w:rsidRPr="00B16FEF">
        <w:rPr>
          <w:sz w:val="24"/>
        </w:rPr>
        <w:fldChar w:fldCharType="end"/>
      </w:r>
      <w:r w:rsidRPr="00B16FEF">
        <w:rPr>
          <w:sz w:val="24"/>
        </w:rPr>
        <w:t xml:space="preserve">, Members may request that the Company </w:t>
      </w:r>
      <w:r w:rsidR="00FD7A57" w:rsidRPr="00B16FEF">
        <w:rPr>
          <w:sz w:val="24"/>
        </w:rPr>
        <w:t>distribute</w:t>
      </w:r>
      <w:r w:rsidRPr="00B16FEF">
        <w:rPr>
          <w:sz w:val="24"/>
        </w:rPr>
        <w:t xml:space="preserve"> to </w:t>
      </w:r>
      <w:r w:rsidR="00FD7A57" w:rsidRPr="00B16FEF">
        <w:rPr>
          <w:sz w:val="24"/>
        </w:rPr>
        <w:t xml:space="preserve">the </w:t>
      </w:r>
      <w:r w:rsidRPr="00B16FEF">
        <w:rPr>
          <w:sz w:val="24"/>
        </w:rPr>
        <w:t>Members a statement (</w:t>
      </w:r>
      <w:r w:rsidRPr="00B16FEF">
        <w:rPr>
          <w:b/>
          <w:sz w:val="24"/>
        </w:rPr>
        <w:t>Statement</w:t>
      </w:r>
      <w:r w:rsidRPr="00B16FEF">
        <w:rPr>
          <w:sz w:val="24"/>
        </w:rPr>
        <w:t xml:space="preserve">) </w:t>
      </w:r>
      <w:r w:rsidR="00FD7A57" w:rsidRPr="00B16FEF">
        <w:rPr>
          <w:sz w:val="24"/>
        </w:rPr>
        <w:t>that</w:t>
      </w:r>
      <w:r w:rsidRPr="00B16FEF">
        <w:rPr>
          <w:sz w:val="24"/>
        </w:rPr>
        <w:t>:</w:t>
      </w:r>
      <w:bookmarkEnd w:id="275"/>
      <w:bookmarkEnd w:id="276"/>
    </w:p>
    <w:p w14:paraId="735BEA83" w14:textId="5567D424" w:rsidR="00FD7A57" w:rsidRPr="00B16FEF" w:rsidRDefault="00FD7A57" w:rsidP="00E42A59">
      <w:pPr>
        <w:pStyle w:val="Heading4"/>
        <w:spacing w:before="60" w:after="60"/>
        <w:rPr>
          <w:sz w:val="24"/>
          <w:szCs w:val="24"/>
        </w:rPr>
      </w:pPr>
      <w:r w:rsidRPr="00B16FEF">
        <w:rPr>
          <w:sz w:val="24"/>
          <w:szCs w:val="24"/>
        </w:rPr>
        <w:t>relates to:</w:t>
      </w:r>
    </w:p>
    <w:p w14:paraId="79137ED4" w14:textId="6B13D83F" w:rsidR="00A33C12" w:rsidRPr="00B16FEF" w:rsidRDefault="00A33C12" w:rsidP="00E42A59">
      <w:pPr>
        <w:pStyle w:val="Heading5"/>
        <w:spacing w:before="60" w:after="60"/>
        <w:rPr>
          <w:sz w:val="24"/>
          <w:szCs w:val="24"/>
        </w:rPr>
      </w:pPr>
      <w:r w:rsidRPr="00B16FEF">
        <w:rPr>
          <w:sz w:val="24"/>
          <w:szCs w:val="24"/>
        </w:rPr>
        <w:t>a resolution that is proposed to be moved at a General Meeting; or</w:t>
      </w:r>
    </w:p>
    <w:p w14:paraId="7BF585E5" w14:textId="149EAED0" w:rsidR="00A33C12" w:rsidRPr="00B16FEF" w:rsidRDefault="00A33C12" w:rsidP="00E42A59">
      <w:pPr>
        <w:pStyle w:val="Heading5"/>
        <w:spacing w:before="60" w:after="60"/>
        <w:rPr>
          <w:sz w:val="24"/>
          <w:szCs w:val="24"/>
        </w:rPr>
      </w:pPr>
      <w:r w:rsidRPr="00B16FEF">
        <w:rPr>
          <w:sz w:val="24"/>
          <w:szCs w:val="24"/>
        </w:rPr>
        <w:t xml:space="preserve">any other matter that may be properly considered at a General </w:t>
      </w:r>
      <w:proofErr w:type="gramStart"/>
      <w:r w:rsidRPr="00B16FEF">
        <w:rPr>
          <w:sz w:val="24"/>
          <w:szCs w:val="24"/>
        </w:rPr>
        <w:t>Meeting</w:t>
      </w:r>
      <w:r w:rsidR="00FD7A57" w:rsidRPr="00B16FEF">
        <w:rPr>
          <w:sz w:val="24"/>
          <w:szCs w:val="24"/>
        </w:rPr>
        <w:t>;</w:t>
      </w:r>
      <w:proofErr w:type="gramEnd"/>
    </w:p>
    <w:p w14:paraId="52A7D5AE" w14:textId="05F1D0CC" w:rsidR="00A33C12" w:rsidRPr="00B16FEF" w:rsidRDefault="00FD7A57" w:rsidP="00E42A59">
      <w:pPr>
        <w:pStyle w:val="Heading4"/>
        <w:spacing w:before="60" w:after="60"/>
        <w:rPr>
          <w:sz w:val="24"/>
          <w:szCs w:val="24"/>
        </w:rPr>
      </w:pPr>
      <w:r w:rsidRPr="00B16FEF">
        <w:rPr>
          <w:sz w:val="24"/>
          <w:szCs w:val="24"/>
        </w:rPr>
        <w:t xml:space="preserve">is </w:t>
      </w:r>
      <w:r w:rsidR="00A33C12" w:rsidRPr="00B16FEF">
        <w:rPr>
          <w:sz w:val="24"/>
          <w:szCs w:val="24"/>
        </w:rPr>
        <w:t>no more than 1000 words; and</w:t>
      </w:r>
    </w:p>
    <w:p w14:paraId="0BBD552C" w14:textId="7E61E9E7" w:rsidR="00A33C12" w:rsidRPr="00B16FEF" w:rsidRDefault="00FD7A57" w:rsidP="00E42A59">
      <w:pPr>
        <w:pStyle w:val="Heading4"/>
        <w:spacing w:before="60" w:after="60"/>
        <w:rPr>
          <w:sz w:val="24"/>
          <w:szCs w:val="24"/>
        </w:rPr>
      </w:pPr>
      <w:r w:rsidRPr="00B16FEF">
        <w:rPr>
          <w:sz w:val="24"/>
          <w:szCs w:val="24"/>
        </w:rPr>
        <w:t xml:space="preserve">is </w:t>
      </w:r>
      <w:r w:rsidR="00A33C12" w:rsidRPr="00B16FEF">
        <w:rPr>
          <w:sz w:val="24"/>
          <w:szCs w:val="24"/>
        </w:rPr>
        <w:t>non-defamatory.</w:t>
      </w:r>
    </w:p>
    <w:p w14:paraId="79792E1B" w14:textId="6E3E5F0E" w:rsidR="00A33C12" w:rsidRPr="00B16FEF" w:rsidRDefault="00733EF8" w:rsidP="00E42A59">
      <w:pPr>
        <w:pStyle w:val="Heading3"/>
        <w:spacing w:before="60" w:after="60"/>
        <w:rPr>
          <w:sz w:val="24"/>
        </w:rPr>
      </w:pPr>
      <w:bookmarkStart w:id="277" w:name="_Ref138235560"/>
      <w:bookmarkStart w:id="278" w:name="_Toc156280761"/>
      <w:r w:rsidRPr="00B16FEF">
        <w:rPr>
          <w:sz w:val="24"/>
        </w:rPr>
        <w:t xml:space="preserve">A request made under clause </w:t>
      </w:r>
      <w:r w:rsidRPr="00B16FEF">
        <w:rPr>
          <w:sz w:val="24"/>
        </w:rPr>
        <w:fldChar w:fldCharType="begin"/>
      </w:r>
      <w:r w:rsidRPr="00B16FEF">
        <w:rPr>
          <w:sz w:val="24"/>
        </w:rPr>
        <w:instrText xml:space="preserve"> REF _Ref143261480 \w \h </w:instrText>
      </w:r>
      <w:r w:rsidR="00B16FEF" w:rsidRPr="00B16FEF">
        <w:rPr>
          <w:sz w:val="24"/>
        </w:rPr>
        <w:instrText xml:space="preserve"> \* MERGEFORMAT </w:instrText>
      </w:r>
      <w:r w:rsidRPr="00B16FEF">
        <w:rPr>
          <w:sz w:val="24"/>
        </w:rPr>
      </w:r>
      <w:r w:rsidRPr="00B16FEF">
        <w:rPr>
          <w:sz w:val="24"/>
        </w:rPr>
        <w:fldChar w:fldCharType="separate"/>
      </w:r>
      <w:r w:rsidR="00685F32" w:rsidRPr="00B16FEF">
        <w:rPr>
          <w:sz w:val="24"/>
        </w:rPr>
        <w:t>5.10(a)</w:t>
      </w:r>
      <w:r w:rsidRPr="00B16FEF">
        <w:rPr>
          <w:sz w:val="24"/>
        </w:rPr>
        <w:fldChar w:fldCharType="end"/>
      </w:r>
      <w:r w:rsidR="00A33C12" w:rsidRPr="00B16FEF">
        <w:rPr>
          <w:sz w:val="24"/>
        </w:rPr>
        <w:t xml:space="preserve"> must:</w:t>
      </w:r>
      <w:bookmarkEnd w:id="277"/>
      <w:bookmarkEnd w:id="278"/>
    </w:p>
    <w:p w14:paraId="38EAB9B2" w14:textId="3A40994C" w:rsidR="00A33C12" w:rsidRPr="00B16FEF" w:rsidRDefault="00FD7A57" w:rsidP="00E42A59">
      <w:pPr>
        <w:pStyle w:val="Heading4"/>
        <w:spacing w:before="60" w:after="60"/>
        <w:rPr>
          <w:sz w:val="24"/>
          <w:szCs w:val="24"/>
        </w:rPr>
      </w:pPr>
      <w:r w:rsidRPr="00B16FEF">
        <w:rPr>
          <w:sz w:val="24"/>
          <w:szCs w:val="24"/>
        </w:rPr>
        <w:t xml:space="preserve">be </w:t>
      </w:r>
      <w:r w:rsidR="00A33C12" w:rsidRPr="00B16FEF">
        <w:rPr>
          <w:sz w:val="24"/>
          <w:szCs w:val="24"/>
        </w:rPr>
        <w:t xml:space="preserve">in </w:t>
      </w:r>
      <w:proofErr w:type="gramStart"/>
      <w:r w:rsidR="00A33C12" w:rsidRPr="00B16FEF">
        <w:rPr>
          <w:sz w:val="24"/>
          <w:szCs w:val="24"/>
        </w:rPr>
        <w:t>writing;</w:t>
      </w:r>
      <w:proofErr w:type="gramEnd"/>
    </w:p>
    <w:p w14:paraId="355205F4" w14:textId="69D17D31" w:rsidR="00FD7A57" w:rsidRPr="00B16FEF" w:rsidRDefault="00FD7A57" w:rsidP="00E42A59">
      <w:pPr>
        <w:pStyle w:val="Heading4"/>
        <w:spacing w:before="60" w:after="60"/>
        <w:rPr>
          <w:sz w:val="24"/>
          <w:szCs w:val="24"/>
        </w:rPr>
      </w:pPr>
      <w:r w:rsidRPr="00B16FEF">
        <w:rPr>
          <w:sz w:val="24"/>
          <w:szCs w:val="24"/>
        </w:rPr>
        <w:t xml:space="preserve">include the wording of a Statement that meets the requirements in clause </w:t>
      </w:r>
      <w:r w:rsidRPr="00B16FEF">
        <w:rPr>
          <w:sz w:val="24"/>
          <w:szCs w:val="24"/>
        </w:rPr>
        <w:fldChar w:fldCharType="begin"/>
      </w:r>
      <w:r w:rsidRPr="00B16FEF">
        <w:rPr>
          <w:sz w:val="24"/>
          <w:szCs w:val="24"/>
        </w:rPr>
        <w:instrText xml:space="preserve"> REF _Ref143261480 \w \h </w:instrText>
      </w:r>
      <w:r w:rsidR="00B16FEF" w:rsidRPr="00B16FEF">
        <w:rPr>
          <w:sz w:val="24"/>
          <w:szCs w:val="24"/>
        </w:rPr>
        <w:instrText xml:space="preserve"> \* MERGEFORMAT </w:instrText>
      </w:r>
      <w:r w:rsidRPr="00B16FEF">
        <w:rPr>
          <w:sz w:val="24"/>
          <w:szCs w:val="24"/>
        </w:rPr>
      </w:r>
      <w:r w:rsidRPr="00B16FEF">
        <w:rPr>
          <w:sz w:val="24"/>
          <w:szCs w:val="24"/>
        </w:rPr>
        <w:fldChar w:fldCharType="separate"/>
      </w:r>
      <w:r w:rsidR="00685F32" w:rsidRPr="00B16FEF">
        <w:rPr>
          <w:sz w:val="24"/>
          <w:szCs w:val="24"/>
        </w:rPr>
        <w:t>5.10(a)</w:t>
      </w:r>
      <w:r w:rsidRPr="00B16FEF">
        <w:rPr>
          <w:sz w:val="24"/>
          <w:szCs w:val="24"/>
        </w:rPr>
        <w:fldChar w:fldCharType="end"/>
      </w:r>
      <w:r w:rsidRPr="00B16FEF">
        <w:rPr>
          <w:sz w:val="24"/>
          <w:szCs w:val="24"/>
        </w:rPr>
        <w:t>;</w:t>
      </w:r>
    </w:p>
    <w:p w14:paraId="7CEB6FB6" w14:textId="51C301D4" w:rsidR="00FD7A57" w:rsidRPr="00B16FEF" w:rsidRDefault="00FD7A57" w:rsidP="00E42A59">
      <w:pPr>
        <w:pStyle w:val="Heading4"/>
        <w:spacing w:before="60" w:after="60"/>
        <w:rPr>
          <w:sz w:val="24"/>
          <w:szCs w:val="24"/>
        </w:rPr>
      </w:pPr>
      <w:r w:rsidRPr="00B16FEF">
        <w:rPr>
          <w:sz w:val="24"/>
          <w:szCs w:val="24"/>
        </w:rPr>
        <w:t xml:space="preserve">be made by at least 10% of Members entitled to vote or 10 Members entitled to vote, whichever is </w:t>
      </w:r>
      <w:proofErr w:type="gramStart"/>
      <w:r w:rsidRPr="00B16FEF">
        <w:rPr>
          <w:sz w:val="24"/>
          <w:szCs w:val="24"/>
        </w:rPr>
        <w:t>lower;</w:t>
      </w:r>
      <w:proofErr w:type="gramEnd"/>
    </w:p>
    <w:p w14:paraId="1FE2AD1E" w14:textId="522073C9" w:rsidR="00A33C12" w:rsidRPr="00B16FEF" w:rsidRDefault="00FD7A57" w:rsidP="00E42A59">
      <w:pPr>
        <w:pStyle w:val="Heading4"/>
        <w:spacing w:before="60" w:after="60"/>
        <w:rPr>
          <w:sz w:val="24"/>
          <w:szCs w:val="24"/>
        </w:rPr>
      </w:pPr>
      <w:r w:rsidRPr="00B16FEF">
        <w:rPr>
          <w:sz w:val="24"/>
          <w:szCs w:val="24"/>
        </w:rPr>
        <w:t xml:space="preserve">be </w:t>
      </w:r>
      <w:r w:rsidR="00A33C12" w:rsidRPr="00B16FEF">
        <w:rPr>
          <w:sz w:val="24"/>
          <w:szCs w:val="24"/>
        </w:rPr>
        <w:t xml:space="preserve">signed by the </w:t>
      </w:r>
      <w:r w:rsidR="00733EF8" w:rsidRPr="00B16FEF">
        <w:rPr>
          <w:sz w:val="24"/>
          <w:szCs w:val="24"/>
        </w:rPr>
        <w:t>Representative of each Member making the request</w:t>
      </w:r>
      <w:r w:rsidR="00A33C12" w:rsidRPr="00B16FEF">
        <w:rPr>
          <w:sz w:val="24"/>
          <w:szCs w:val="24"/>
        </w:rPr>
        <w:t>;</w:t>
      </w:r>
      <w:r w:rsidRPr="00B16FEF">
        <w:rPr>
          <w:sz w:val="24"/>
          <w:szCs w:val="24"/>
        </w:rPr>
        <w:t xml:space="preserve"> and</w:t>
      </w:r>
    </w:p>
    <w:p w14:paraId="56182E5D" w14:textId="1A2313C4" w:rsidR="00A33C12" w:rsidRPr="00B16FEF" w:rsidRDefault="00FD7A57" w:rsidP="00E42A59">
      <w:pPr>
        <w:pStyle w:val="Heading4"/>
        <w:spacing w:before="60" w:after="60"/>
        <w:rPr>
          <w:sz w:val="24"/>
          <w:szCs w:val="24"/>
        </w:rPr>
      </w:pPr>
      <w:r w:rsidRPr="00B16FEF">
        <w:rPr>
          <w:sz w:val="24"/>
          <w:szCs w:val="24"/>
        </w:rPr>
        <w:t xml:space="preserve">be </w:t>
      </w:r>
      <w:r w:rsidR="00A33C12" w:rsidRPr="00B16FEF">
        <w:rPr>
          <w:sz w:val="24"/>
          <w:szCs w:val="24"/>
        </w:rPr>
        <w:t>given to the Secretary</w:t>
      </w:r>
      <w:r w:rsidRPr="00B16FEF">
        <w:rPr>
          <w:sz w:val="24"/>
          <w:szCs w:val="24"/>
        </w:rPr>
        <w:t>.</w:t>
      </w:r>
    </w:p>
    <w:p w14:paraId="362E8630" w14:textId="2DE421B4" w:rsidR="00A33C12" w:rsidRPr="00B16FEF" w:rsidRDefault="00A33C12" w:rsidP="00E42A59">
      <w:pPr>
        <w:pStyle w:val="Heading3"/>
        <w:spacing w:before="60" w:after="60"/>
        <w:rPr>
          <w:sz w:val="24"/>
        </w:rPr>
      </w:pPr>
      <w:bookmarkStart w:id="279" w:name="_Toc156280762"/>
      <w:r w:rsidRPr="00B16FEF">
        <w:rPr>
          <w:sz w:val="24"/>
        </w:rPr>
        <w:lastRenderedPageBreak/>
        <w:t xml:space="preserve">The Board must </w:t>
      </w:r>
      <w:r w:rsidR="00083A7F" w:rsidRPr="00B16FEF">
        <w:rPr>
          <w:sz w:val="24"/>
        </w:rPr>
        <w:t xml:space="preserve">comply with a request made in accordance with clause </w:t>
      </w:r>
      <w:r w:rsidR="00083A7F" w:rsidRPr="00B16FEF">
        <w:rPr>
          <w:sz w:val="24"/>
        </w:rPr>
        <w:fldChar w:fldCharType="begin"/>
      </w:r>
      <w:r w:rsidR="00083A7F" w:rsidRPr="00B16FEF">
        <w:rPr>
          <w:sz w:val="24"/>
        </w:rPr>
        <w:instrText xml:space="preserve"> REF _Ref138235560 \w \h  \* MERGEFORMAT </w:instrText>
      </w:r>
      <w:r w:rsidR="00083A7F" w:rsidRPr="00B16FEF">
        <w:rPr>
          <w:sz w:val="24"/>
        </w:rPr>
      </w:r>
      <w:r w:rsidR="00083A7F" w:rsidRPr="00B16FEF">
        <w:rPr>
          <w:sz w:val="24"/>
        </w:rPr>
        <w:fldChar w:fldCharType="separate"/>
      </w:r>
      <w:r w:rsidR="00685F32" w:rsidRPr="00B16FEF">
        <w:rPr>
          <w:sz w:val="24"/>
        </w:rPr>
        <w:t>5.10(b)</w:t>
      </w:r>
      <w:r w:rsidR="00083A7F" w:rsidRPr="00B16FEF">
        <w:rPr>
          <w:sz w:val="24"/>
        </w:rPr>
        <w:fldChar w:fldCharType="end"/>
      </w:r>
      <w:r w:rsidR="00083A7F" w:rsidRPr="00B16FEF">
        <w:rPr>
          <w:sz w:val="24"/>
        </w:rPr>
        <w:t xml:space="preserve"> </w:t>
      </w:r>
      <w:r w:rsidRPr="00B16FEF">
        <w:rPr>
          <w:sz w:val="24"/>
        </w:rPr>
        <w:t xml:space="preserve">as soon as practicable and in accordance with clause </w:t>
      </w:r>
      <w:r w:rsidRPr="00B16FEF">
        <w:rPr>
          <w:sz w:val="24"/>
        </w:rPr>
        <w:fldChar w:fldCharType="begin"/>
      </w:r>
      <w:r w:rsidRPr="00B16FEF">
        <w:rPr>
          <w:sz w:val="24"/>
        </w:rPr>
        <w:instrText xml:space="preserve"> REF _Ref138235573 \w \h </w:instrText>
      </w:r>
      <w:r w:rsidR="00EA6F24" w:rsidRPr="00B16FEF">
        <w:rPr>
          <w:sz w:val="24"/>
        </w:rPr>
        <w:instrText xml:space="preserve"> \* MERGEFORMAT </w:instrText>
      </w:r>
      <w:r w:rsidRPr="00B16FEF">
        <w:rPr>
          <w:sz w:val="24"/>
        </w:rPr>
      </w:r>
      <w:r w:rsidRPr="00B16FEF">
        <w:rPr>
          <w:sz w:val="24"/>
        </w:rPr>
        <w:fldChar w:fldCharType="separate"/>
      </w:r>
      <w:r w:rsidR="00685F32" w:rsidRPr="00B16FEF">
        <w:rPr>
          <w:sz w:val="24"/>
        </w:rPr>
        <w:t>17</w:t>
      </w:r>
      <w:r w:rsidRPr="00B16FEF">
        <w:rPr>
          <w:sz w:val="24"/>
        </w:rPr>
        <w:fldChar w:fldCharType="end"/>
      </w:r>
      <w:r w:rsidRPr="00B16FEF">
        <w:rPr>
          <w:sz w:val="24"/>
        </w:rPr>
        <w:t>.</w:t>
      </w:r>
      <w:bookmarkEnd w:id="279"/>
    </w:p>
    <w:p w14:paraId="31DEC32B" w14:textId="7402FAC5" w:rsidR="00A33C12" w:rsidRPr="00B16FEF" w:rsidRDefault="00A33C12" w:rsidP="00E42A59">
      <w:pPr>
        <w:pStyle w:val="Heading2"/>
        <w:spacing w:before="60" w:after="60"/>
        <w:rPr>
          <w:sz w:val="24"/>
          <w:szCs w:val="24"/>
        </w:rPr>
      </w:pPr>
      <w:bookmarkStart w:id="280" w:name="_Toc138420193"/>
      <w:bookmarkStart w:id="281" w:name="_Toc156280763"/>
      <w:r w:rsidRPr="00B16FEF">
        <w:rPr>
          <w:sz w:val="24"/>
          <w:szCs w:val="24"/>
        </w:rPr>
        <w:t>Auditor’s Rights</w:t>
      </w:r>
      <w:bookmarkEnd w:id="280"/>
      <w:bookmarkEnd w:id="281"/>
    </w:p>
    <w:p w14:paraId="49F21965" w14:textId="7991F4E8" w:rsidR="00A33C12" w:rsidRPr="00B16FEF" w:rsidRDefault="00A33C12" w:rsidP="00E42A59">
      <w:pPr>
        <w:pStyle w:val="Heading3"/>
        <w:spacing w:before="60" w:after="60"/>
        <w:rPr>
          <w:sz w:val="24"/>
        </w:rPr>
      </w:pPr>
      <w:bookmarkStart w:id="282" w:name="_Toc156280764"/>
      <w:r w:rsidRPr="00B16FEF">
        <w:rPr>
          <w:sz w:val="24"/>
        </w:rPr>
        <w:t>Any auditor appointed by the Company and in office at the time of a General Meeting is entitled to:</w:t>
      </w:r>
      <w:bookmarkEnd w:id="282"/>
    </w:p>
    <w:p w14:paraId="67C50A2F" w14:textId="5BA860DF" w:rsidR="00A33C12" w:rsidRPr="00B16FEF" w:rsidRDefault="00A33C12" w:rsidP="00E42A59">
      <w:pPr>
        <w:pStyle w:val="Heading4"/>
        <w:spacing w:before="60" w:after="60"/>
        <w:rPr>
          <w:sz w:val="24"/>
          <w:szCs w:val="24"/>
        </w:rPr>
      </w:pPr>
      <w:r w:rsidRPr="00B16FEF">
        <w:rPr>
          <w:sz w:val="24"/>
          <w:szCs w:val="24"/>
        </w:rPr>
        <w:t>attend any General Meeting; and</w:t>
      </w:r>
    </w:p>
    <w:p w14:paraId="0D24ACC1" w14:textId="6B284FC4" w:rsidR="00A33C12" w:rsidRPr="00B16FEF" w:rsidRDefault="00A33C12" w:rsidP="00E42A59">
      <w:pPr>
        <w:pStyle w:val="Heading4"/>
        <w:spacing w:before="60" w:after="60"/>
        <w:rPr>
          <w:sz w:val="24"/>
          <w:szCs w:val="24"/>
        </w:rPr>
      </w:pPr>
      <w:r w:rsidRPr="00B16FEF">
        <w:rPr>
          <w:sz w:val="24"/>
          <w:szCs w:val="24"/>
        </w:rPr>
        <w:t>be heard at the General Meeting on any part of the business of the meeting that concerns the auditor in their capacity as auditor.</w:t>
      </w:r>
    </w:p>
    <w:p w14:paraId="2CCBFD3B" w14:textId="125B8A0B" w:rsidR="00A33C12" w:rsidRPr="00B16FEF" w:rsidRDefault="00A33C12" w:rsidP="00E42A59">
      <w:pPr>
        <w:pStyle w:val="Heading3"/>
        <w:spacing w:before="60" w:after="60"/>
        <w:rPr>
          <w:sz w:val="24"/>
        </w:rPr>
      </w:pPr>
      <w:bookmarkStart w:id="283" w:name="_Toc156280765"/>
      <w:r w:rsidRPr="00B16FEF">
        <w:rPr>
          <w:sz w:val="24"/>
        </w:rPr>
        <w:t>The auditor may authorise a person in writing as their representative for the purpose of attending and speaking at any General Meeting.</w:t>
      </w:r>
      <w:bookmarkEnd w:id="283"/>
    </w:p>
    <w:p w14:paraId="23538F05" w14:textId="10F462DF" w:rsidR="000B32F3" w:rsidRPr="00B16FEF" w:rsidRDefault="000B32F3" w:rsidP="00E42A59">
      <w:pPr>
        <w:pStyle w:val="Heading1"/>
        <w:spacing w:before="60" w:after="60"/>
        <w:rPr>
          <w:rFonts w:cs="Arial"/>
          <w:sz w:val="24"/>
          <w:szCs w:val="24"/>
        </w:rPr>
      </w:pPr>
      <w:bookmarkStart w:id="284" w:name="_Toc138420194"/>
      <w:bookmarkStart w:id="285" w:name="_Toc156280766"/>
      <w:bookmarkEnd w:id="257"/>
      <w:r w:rsidRPr="00B16FEF">
        <w:rPr>
          <w:rFonts w:cs="Arial"/>
          <w:sz w:val="24"/>
          <w:szCs w:val="24"/>
        </w:rPr>
        <w:t>V</w:t>
      </w:r>
      <w:r w:rsidR="003117BA" w:rsidRPr="00B16FEF">
        <w:rPr>
          <w:rFonts w:cs="Arial"/>
          <w:sz w:val="24"/>
          <w:szCs w:val="24"/>
        </w:rPr>
        <w:t xml:space="preserve">oting </w:t>
      </w:r>
      <w:r w:rsidR="00447422" w:rsidRPr="00B16FEF">
        <w:rPr>
          <w:rFonts w:cs="Arial"/>
          <w:sz w:val="24"/>
          <w:szCs w:val="24"/>
        </w:rPr>
        <w:t>a</w:t>
      </w:r>
      <w:r w:rsidR="00AE1AA5" w:rsidRPr="00B16FEF">
        <w:rPr>
          <w:rFonts w:cs="Arial"/>
          <w:sz w:val="24"/>
          <w:szCs w:val="24"/>
        </w:rPr>
        <w:t>t General Meetings</w:t>
      </w:r>
      <w:bookmarkEnd w:id="284"/>
      <w:bookmarkEnd w:id="285"/>
      <w:r w:rsidR="00AE1AA5" w:rsidRPr="00B16FEF">
        <w:rPr>
          <w:rFonts w:cs="Arial"/>
          <w:sz w:val="24"/>
          <w:szCs w:val="24"/>
        </w:rPr>
        <w:t xml:space="preserve"> </w:t>
      </w:r>
    </w:p>
    <w:p w14:paraId="2AF0D927" w14:textId="0D5745AC" w:rsidR="00167D68" w:rsidRPr="00B16FEF" w:rsidRDefault="00167D68" w:rsidP="00E42A59">
      <w:pPr>
        <w:pStyle w:val="Heading2"/>
        <w:spacing w:before="60" w:after="60"/>
        <w:rPr>
          <w:sz w:val="24"/>
          <w:szCs w:val="24"/>
        </w:rPr>
      </w:pPr>
      <w:bookmarkStart w:id="286" w:name="_Toc513108725"/>
      <w:bookmarkStart w:id="287" w:name="_Toc138420195"/>
      <w:bookmarkStart w:id="288" w:name="_Toc156280767"/>
      <w:bookmarkStart w:id="289" w:name="_Toc513108724"/>
      <w:bookmarkEnd w:id="258"/>
      <w:bookmarkEnd w:id="259"/>
      <w:r w:rsidRPr="00B16FEF">
        <w:rPr>
          <w:sz w:val="24"/>
          <w:szCs w:val="24"/>
        </w:rPr>
        <w:t xml:space="preserve">Voting </w:t>
      </w:r>
      <w:r w:rsidR="00503B3F" w:rsidRPr="00B16FEF">
        <w:rPr>
          <w:sz w:val="24"/>
          <w:szCs w:val="24"/>
        </w:rPr>
        <w:t>R</w:t>
      </w:r>
      <w:r w:rsidRPr="00B16FEF">
        <w:rPr>
          <w:sz w:val="24"/>
          <w:szCs w:val="24"/>
        </w:rPr>
        <w:t>ights</w:t>
      </w:r>
      <w:bookmarkEnd w:id="286"/>
      <w:bookmarkEnd w:id="287"/>
      <w:bookmarkEnd w:id="288"/>
      <w:r w:rsidRPr="00B16FEF">
        <w:rPr>
          <w:sz w:val="24"/>
          <w:szCs w:val="24"/>
        </w:rPr>
        <w:t xml:space="preserve"> </w:t>
      </w:r>
    </w:p>
    <w:p w14:paraId="74C76FDA" w14:textId="6E293E4E" w:rsidR="00167D68" w:rsidRPr="00B16FEF" w:rsidRDefault="00167D68" w:rsidP="00E42A59">
      <w:pPr>
        <w:pStyle w:val="Heading3"/>
        <w:spacing w:before="60" w:after="60"/>
        <w:rPr>
          <w:sz w:val="24"/>
        </w:rPr>
      </w:pPr>
      <w:bookmarkStart w:id="290" w:name="_Toc156280768"/>
      <w:r w:rsidRPr="00B16FEF">
        <w:rPr>
          <w:sz w:val="24"/>
        </w:rPr>
        <w:t xml:space="preserve">Each </w:t>
      </w:r>
      <w:r w:rsidR="007A42C4" w:rsidRPr="00B16FEF">
        <w:rPr>
          <w:sz w:val="24"/>
        </w:rPr>
        <w:t xml:space="preserve">Voting </w:t>
      </w:r>
      <w:r w:rsidRPr="00B16FEF">
        <w:rPr>
          <w:sz w:val="24"/>
        </w:rPr>
        <w:t>Member has one vote (provided they are not suspended).</w:t>
      </w:r>
      <w:bookmarkEnd w:id="290"/>
    </w:p>
    <w:p w14:paraId="221AF15D" w14:textId="24BCAA3A" w:rsidR="00167D68" w:rsidRPr="00B16FEF" w:rsidRDefault="00964F7B" w:rsidP="00E42A59">
      <w:pPr>
        <w:pStyle w:val="Heading3"/>
        <w:spacing w:before="60" w:after="60"/>
        <w:rPr>
          <w:sz w:val="24"/>
        </w:rPr>
      </w:pPr>
      <w:bookmarkStart w:id="291" w:name="_Toc156280769"/>
      <w:r w:rsidRPr="00B16FEF">
        <w:rPr>
          <w:sz w:val="24"/>
        </w:rPr>
        <w:t>On a vote conducted at a G</w:t>
      </w:r>
      <w:r w:rsidR="00167D68" w:rsidRPr="00B16FEF">
        <w:rPr>
          <w:sz w:val="24"/>
        </w:rPr>
        <w:t xml:space="preserve">eneral </w:t>
      </w:r>
      <w:r w:rsidRPr="00B16FEF">
        <w:rPr>
          <w:sz w:val="24"/>
        </w:rPr>
        <w:t>M</w:t>
      </w:r>
      <w:r w:rsidR="00167D68" w:rsidRPr="00B16FEF">
        <w:rPr>
          <w:sz w:val="24"/>
        </w:rPr>
        <w:t>eeting</w:t>
      </w:r>
      <w:r w:rsidR="002A7CFD" w:rsidRPr="00B16FEF">
        <w:rPr>
          <w:sz w:val="24"/>
        </w:rPr>
        <w:t xml:space="preserve">, subject to clause </w:t>
      </w:r>
      <w:r w:rsidR="002A7CFD" w:rsidRPr="00B16FEF">
        <w:rPr>
          <w:sz w:val="24"/>
        </w:rPr>
        <w:fldChar w:fldCharType="begin"/>
      </w:r>
      <w:r w:rsidR="002A7CFD" w:rsidRPr="00B16FEF">
        <w:rPr>
          <w:sz w:val="24"/>
        </w:rPr>
        <w:instrText xml:space="preserve"> REF _Ref143263814 \w \h </w:instrText>
      </w:r>
      <w:r w:rsidR="00B16FEF" w:rsidRPr="00B16FEF">
        <w:rPr>
          <w:sz w:val="24"/>
        </w:rPr>
        <w:instrText xml:space="preserve"> \* MERGEFORMAT </w:instrText>
      </w:r>
      <w:r w:rsidR="002A7CFD" w:rsidRPr="00B16FEF">
        <w:rPr>
          <w:sz w:val="24"/>
        </w:rPr>
      </w:r>
      <w:r w:rsidR="002A7CFD" w:rsidRPr="00B16FEF">
        <w:rPr>
          <w:sz w:val="24"/>
        </w:rPr>
        <w:fldChar w:fldCharType="separate"/>
      </w:r>
      <w:r w:rsidR="00685F32" w:rsidRPr="00B16FEF">
        <w:rPr>
          <w:sz w:val="24"/>
        </w:rPr>
        <w:t>4.10(d)(i)</w:t>
      </w:r>
      <w:r w:rsidR="002A7CFD" w:rsidRPr="00B16FEF">
        <w:rPr>
          <w:sz w:val="24"/>
        </w:rPr>
        <w:fldChar w:fldCharType="end"/>
      </w:r>
      <w:r w:rsidR="00167D68" w:rsidRPr="00B16FEF">
        <w:rPr>
          <w:sz w:val="24"/>
        </w:rPr>
        <w:t>:</w:t>
      </w:r>
      <w:bookmarkEnd w:id="291"/>
    </w:p>
    <w:p w14:paraId="7EAA374D" w14:textId="5978F77D" w:rsidR="00167D68" w:rsidRPr="00B16FEF" w:rsidRDefault="00167D68" w:rsidP="00E42A59">
      <w:pPr>
        <w:pStyle w:val="Heading4"/>
        <w:spacing w:before="60" w:after="60"/>
        <w:rPr>
          <w:sz w:val="24"/>
          <w:szCs w:val="24"/>
        </w:rPr>
      </w:pPr>
      <w:r w:rsidRPr="00B16FEF">
        <w:rPr>
          <w:sz w:val="24"/>
          <w:szCs w:val="24"/>
        </w:rPr>
        <w:t xml:space="preserve">on a show of hands or voices, each </w:t>
      </w:r>
      <w:r w:rsidR="00B57F43" w:rsidRPr="00B16FEF">
        <w:rPr>
          <w:sz w:val="24"/>
          <w:szCs w:val="24"/>
        </w:rPr>
        <w:t xml:space="preserve">Representative has one vote for each </w:t>
      </w:r>
      <w:r w:rsidR="007A42C4" w:rsidRPr="00B16FEF">
        <w:rPr>
          <w:sz w:val="24"/>
          <w:szCs w:val="24"/>
        </w:rPr>
        <w:t xml:space="preserve">Voting </w:t>
      </w:r>
      <w:r w:rsidR="00B57F43" w:rsidRPr="00B16FEF">
        <w:rPr>
          <w:sz w:val="24"/>
          <w:szCs w:val="24"/>
        </w:rPr>
        <w:t>Member they represent</w:t>
      </w:r>
      <w:r w:rsidRPr="00B16FEF">
        <w:rPr>
          <w:sz w:val="24"/>
          <w:szCs w:val="24"/>
        </w:rPr>
        <w:t>; and</w:t>
      </w:r>
    </w:p>
    <w:p w14:paraId="63187FDA" w14:textId="701F9331" w:rsidR="00167D68" w:rsidRPr="00B16FEF" w:rsidRDefault="00167D68" w:rsidP="00E42A59">
      <w:pPr>
        <w:pStyle w:val="Heading4"/>
        <w:spacing w:before="60" w:after="60"/>
        <w:rPr>
          <w:sz w:val="24"/>
          <w:szCs w:val="24"/>
        </w:rPr>
      </w:pPr>
      <w:r w:rsidRPr="00B16FEF">
        <w:rPr>
          <w:sz w:val="24"/>
          <w:szCs w:val="24"/>
        </w:rPr>
        <w:t xml:space="preserve">by poll, each </w:t>
      </w:r>
      <w:r w:rsidR="00B57F43" w:rsidRPr="00B16FEF">
        <w:rPr>
          <w:sz w:val="24"/>
          <w:szCs w:val="24"/>
        </w:rPr>
        <w:t xml:space="preserve">Representative has one vote for each </w:t>
      </w:r>
      <w:r w:rsidR="007A42C4" w:rsidRPr="00B16FEF">
        <w:rPr>
          <w:sz w:val="24"/>
          <w:szCs w:val="24"/>
        </w:rPr>
        <w:t xml:space="preserve">Voting </w:t>
      </w:r>
      <w:r w:rsidR="00B57F43" w:rsidRPr="00B16FEF">
        <w:rPr>
          <w:sz w:val="24"/>
          <w:szCs w:val="24"/>
        </w:rPr>
        <w:t>Member they represent</w:t>
      </w:r>
      <w:r w:rsidRPr="00B16FEF">
        <w:rPr>
          <w:sz w:val="24"/>
          <w:szCs w:val="24"/>
        </w:rPr>
        <w:t>.</w:t>
      </w:r>
    </w:p>
    <w:p w14:paraId="17FABBC6" w14:textId="77777777" w:rsidR="004E61D2" w:rsidRPr="00B16FEF" w:rsidRDefault="003423F4" w:rsidP="00E42A59">
      <w:pPr>
        <w:pStyle w:val="Heading2"/>
        <w:spacing w:before="60" w:after="60"/>
        <w:rPr>
          <w:sz w:val="24"/>
          <w:szCs w:val="24"/>
        </w:rPr>
      </w:pPr>
      <w:bookmarkStart w:id="292" w:name="_Toc138420196"/>
      <w:bookmarkStart w:id="293" w:name="_Toc156280770"/>
      <w:r w:rsidRPr="00B16FEF">
        <w:rPr>
          <w:sz w:val="24"/>
          <w:szCs w:val="24"/>
        </w:rPr>
        <w:t xml:space="preserve">Method of </w:t>
      </w:r>
      <w:r w:rsidR="00DA2967" w:rsidRPr="00B16FEF">
        <w:rPr>
          <w:sz w:val="24"/>
          <w:szCs w:val="24"/>
        </w:rPr>
        <w:t>Voting</w:t>
      </w:r>
      <w:bookmarkEnd w:id="289"/>
      <w:bookmarkEnd w:id="292"/>
      <w:bookmarkEnd w:id="293"/>
    </w:p>
    <w:p w14:paraId="09024C89" w14:textId="313AF1F5" w:rsidR="000A5718" w:rsidRPr="00B16FEF" w:rsidRDefault="002960B0" w:rsidP="00E42A59">
      <w:pPr>
        <w:pStyle w:val="Heading3"/>
        <w:spacing w:before="60" w:after="60"/>
        <w:rPr>
          <w:sz w:val="24"/>
        </w:rPr>
      </w:pPr>
      <w:bookmarkStart w:id="294" w:name="_Ref527623116"/>
      <w:bookmarkStart w:id="295" w:name="_Toc156280771"/>
      <w:r w:rsidRPr="00B16FEF">
        <w:rPr>
          <w:sz w:val="24"/>
        </w:rPr>
        <w:t>V</w:t>
      </w:r>
      <w:r w:rsidR="000A5718" w:rsidRPr="00B16FEF">
        <w:rPr>
          <w:sz w:val="24"/>
        </w:rPr>
        <w:t>oting will occur by show of hands or voices or such other method as the chair</w:t>
      </w:r>
      <w:r w:rsidR="00B77B30" w:rsidRPr="00B16FEF">
        <w:rPr>
          <w:sz w:val="24"/>
        </w:rPr>
        <w:t>person</w:t>
      </w:r>
      <w:r w:rsidR="000A5718" w:rsidRPr="00B16FEF">
        <w:rPr>
          <w:sz w:val="24"/>
        </w:rPr>
        <w:t xml:space="preserve"> determines, unless a poll is demanded</w:t>
      </w:r>
      <w:r w:rsidR="00167D68" w:rsidRPr="00B16FEF">
        <w:rPr>
          <w:sz w:val="24"/>
        </w:rPr>
        <w:t xml:space="preserve"> and not withdrawn</w:t>
      </w:r>
      <w:r w:rsidR="000A5718" w:rsidRPr="00B16FEF">
        <w:rPr>
          <w:sz w:val="24"/>
        </w:rPr>
        <w:t>.</w:t>
      </w:r>
      <w:bookmarkEnd w:id="294"/>
      <w:bookmarkEnd w:id="295"/>
    </w:p>
    <w:p w14:paraId="383EE0B0" w14:textId="59CE190A" w:rsidR="00673598" w:rsidRPr="00B16FEF" w:rsidRDefault="000A5718" w:rsidP="00E42A59">
      <w:pPr>
        <w:pStyle w:val="Heading3"/>
        <w:spacing w:before="60" w:after="60"/>
        <w:rPr>
          <w:sz w:val="24"/>
        </w:rPr>
      </w:pPr>
      <w:bookmarkStart w:id="296" w:name="_Toc156280772"/>
      <w:r w:rsidRPr="00B16FEF">
        <w:rPr>
          <w:sz w:val="24"/>
        </w:rPr>
        <w:t xml:space="preserve">A poll can be demanded by </w:t>
      </w:r>
      <w:r w:rsidR="008A4AFE" w:rsidRPr="00B16FEF">
        <w:rPr>
          <w:sz w:val="24"/>
        </w:rPr>
        <w:t>five</w:t>
      </w:r>
      <w:r w:rsidR="004851F5" w:rsidRPr="00B16FEF">
        <w:rPr>
          <w:sz w:val="24"/>
        </w:rPr>
        <w:t xml:space="preserve"> </w:t>
      </w:r>
      <w:r w:rsidR="002A7CFD" w:rsidRPr="00B16FEF">
        <w:rPr>
          <w:sz w:val="24"/>
        </w:rPr>
        <w:t>Representatives</w:t>
      </w:r>
      <w:r w:rsidR="007A42C4" w:rsidRPr="00B16FEF">
        <w:rPr>
          <w:sz w:val="24"/>
        </w:rPr>
        <w:t xml:space="preserve"> of Voting Members</w:t>
      </w:r>
      <w:r w:rsidR="00523D41" w:rsidRPr="00B16FEF">
        <w:rPr>
          <w:sz w:val="24"/>
        </w:rPr>
        <w:t xml:space="preserve"> at any time prior to a vote</w:t>
      </w:r>
      <w:r w:rsidRPr="00B16FEF">
        <w:rPr>
          <w:sz w:val="24"/>
        </w:rPr>
        <w:t>, or immediately after the declaration of a result of a vote conducted by means other than a poll.</w:t>
      </w:r>
      <w:bookmarkEnd w:id="296"/>
    </w:p>
    <w:p w14:paraId="7DBE2E8F" w14:textId="013809A0" w:rsidR="00175B2C" w:rsidRPr="00B16FEF" w:rsidRDefault="00167D68" w:rsidP="00E42A59">
      <w:pPr>
        <w:pStyle w:val="Heading3"/>
        <w:spacing w:before="60" w:after="60"/>
        <w:rPr>
          <w:sz w:val="24"/>
        </w:rPr>
      </w:pPr>
      <w:bookmarkStart w:id="297" w:name="_Toc156280773"/>
      <w:r w:rsidRPr="00B16FEF">
        <w:rPr>
          <w:sz w:val="24"/>
        </w:rPr>
        <w:t>A</w:t>
      </w:r>
      <w:r w:rsidR="000A5718" w:rsidRPr="00B16FEF">
        <w:rPr>
          <w:sz w:val="24"/>
        </w:rPr>
        <w:t xml:space="preserve"> poll </w:t>
      </w:r>
      <w:r w:rsidR="000461C2" w:rsidRPr="00B16FEF">
        <w:rPr>
          <w:sz w:val="24"/>
        </w:rPr>
        <w:t xml:space="preserve">must </w:t>
      </w:r>
      <w:r w:rsidR="000A5718" w:rsidRPr="00B16FEF">
        <w:rPr>
          <w:sz w:val="24"/>
        </w:rPr>
        <w:t xml:space="preserve">be taken in the </w:t>
      </w:r>
      <w:r w:rsidRPr="00B16FEF">
        <w:rPr>
          <w:sz w:val="24"/>
        </w:rPr>
        <w:t xml:space="preserve">manner directed by the </w:t>
      </w:r>
      <w:r w:rsidR="00B77B30" w:rsidRPr="00B16FEF">
        <w:rPr>
          <w:sz w:val="24"/>
        </w:rPr>
        <w:t>chairperson</w:t>
      </w:r>
      <w:r w:rsidR="000A5718" w:rsidRPr="00B16FEF">
        <w:rPr>
          <w:sz w:val="24"/>
        </w:rPr>
        <w:t>.</w:t>
      </w:r>
      <w:bookmarkEnd w:id="297"/>
    </w:p>
    <w:p w14:paraId="040D2162" w14:textId="7B438E05" w:rsidR="000A5718" w:rsidRPr="00B16FEF" w:rsidRDefault="000A5718" w:rsidP="00E42A59">
      <w:pPr>
        <w:pStyle w:val="Heading3"/>
        <w:spacing w:before="60" w:after="60"/>
        <w:rPr>
          <w:sz w:val="24"/>
        </w:rPr>
      </w:pPr>
      <w:bookmarkStart w:id="298" w:name="_Toc156280774"/>
      <w:r w:rsidRPr="00B16FEF">
        <w:rPr>
          <w:sz w:val="24"/>
        </w:rPr>
        <w:t>A poll demanded on the election of the chair</w:t>
      </w:r>
      <w:r w:rsidR="00B77B30" w:rsidRPr="00B16FEF">
        <w:rPr>
          <w:sz w:val="24"/>
        </w:rPr>
        <w:t>person</w:t>
      </w:r>
      <w:r w:rsidRPr="00B16FEF">
        <w:rPr>
          <w:sz w:val="24"/>
        </w:rPr>
        <w:t xml:space="preserve"> or on a question of adjournment must be taken immediately.</w:t>
      </w:r>
      <w:bookmarkEnd w:id="298"/>
    </w:p>
    <w:p w14:paraId="06C662C7" w14:textId="66241C9D" w:rsidR="0025453C" w:rsidRPr="00B16FEF" w:rsidRDefault="00FD7A57" w:rsidP="00E42A59">
      <w:pPr>
        <w:pStyle w:val="Heading3"/>
        <w:spacing w:before="60" w:after="60"/>
        <w:rPr>
          <w:sz w:val="24"/>
        </w:rPr>
      </w:pPr>
      <w:bookmarkStart w:id="299" w:name="_Toc156280775"/>
      <w:r w:rsidRPr="00B16FEF">
        <w:rPr>
          <w:sz w:val="24"/>
        </w:rPr>
        <w:t xml:space="preserve">Representatives of </w:t>
      </w:r>
      <w:r w:rsidR="007A42C4" w:rsidRPr="00B16FEF">
        <w:rPr>
          <w:sz w:val="24"/>
        </w:rPr>
        <w:t xml:space="preserve">Voting </w:t>
      </w:r>
      <w:r w:rsidR="00A33334" w:rsidRPr="00B16FEF">
        <w:rPr>
          <w:sz w:val="24"/>
        </w:rPr>
        <w:t>Members</w:t>
      </w:r>
      <w:r w:rsidR="0025453C" w:rsidRPr="00B16FEF">
        <w:rPr>
          <w:sz w:val="24"/>
        </w:rPr>
        <w:t xml:space="preserve"> may vote </w:t>
      </w:r>
      <w:r w:rsidR="00F8718E" w:rsidRPr="00B16FEF">
        <w:rPr>
          <w:sz w:val="24"/>
        </w:rPr>
        <w:t xml:space="preserve">by </w:t>
      </w:r>
      <w:r w:rsidRPr="00B16FEF">
        <w:rPr>
          <w:sz w:val="24"/>
        </w:rPr>
        <w:t xml:space="preserve">in person or by </w:t>
      </w:r>
      <w:r w:rsidR="002E3DE0" w:rsidRPr="00B16FEF">
        <w:rPr>
          <w:sz w:val="24"/>
        </w:rPr>
        <w:t>technology</w:t>
      </w:r>
      <w:r w:rsidR="0025453C" w:rsidRPr="00B16FEF">
        <w:rPr>
          <w:sz w:val="24"/>
        </w:rPr>
        <w:t>.</w:t>
      </w:r>
      <w:bookmarkEnd w:id="299"/>
    </w:p>
    <w:p w14:paraId="6C108C47" w14:textId="77777777" w:rsidR="00837FD1" w:rsidRPr="00B16FEF" w:rsidRDefault="00837FD1" w:rsidP="00E42A59">
      <w:pPr>
        <w:pStyle w:val="Heading2"/>
        <w:spacing w:before="60" w:after="60"/>
        <w:rPr>
          <w:sz w:val="24"/>
          <w:szCs w:val="24"/>
        </w:rPr>
      </w:pPr>
      <w:bookmarkStart w:id="300" w:name="_Toc513108726"/>
      <w:bookmarkStart w:id="301" w:name="_Toc138420197"/>
      <w:bookmarkStart w:id="302" w:name="_Toc156280776"/>
      <w:r w:rsidRPr="00B16FEF">
        <w:rPr>
          <w:sz w:val="24"/>
          <w:szCs w:val="24"/>
        </w:rPr>
        <w:t>Decisions of the Members</w:t>
      </w:r>
      <w:bookmarkEnd w:id="300"/>
      <w:bookmarkEnd w:id="301"/>
      <w:bookmarkEnd w:id="302"/>
    </w:p>
    <w:p w14:paraId="51E261B9" w14:textId="204035CB" w:rsidR="00E7581F" w:rsidRPr="00B16FEF" w:rsidRDefault="00E7581F" w:rsidP="00E42A59">
      <w:pPr>
        <w:pStyle w:val="Heading2Unbold"/>
        <w:numPr>
          <w:ilvl w:val="6"/>
          <w:numId w:val="33"/>
        </w:numPr>
        <w:spacing w:before="60" w:after="60"/>
        <w:rPr>
          <w:rFonts w:cs="Arial"/>
          <w:sz w:val="24"/>
          <w:szCs w:val="24"/>
        </w:rPr>
      </w:pPr>
      <w:r w:rsidRPr="00B16FEF">
        <w:rPr>
          <w:rFonts w:cs="Arial"/>
          <w:sz w:val="24"/>
          <w:szCs w:val="24"/>
        </w:rPr>
        <w:lastRenderedPageBreak/>
        <w:t xml:space="preserve">Questions arising for determination </w:t>
      </w:r>
      <w:r w:rsidR="00541159" w:rsidRPr="00B16FEF">
        <w:rPr>
          <w:rFonts w:cs="Arial"/>
          <w:sz w:val="24"/>
          <w:szCs w:val="24"/>
        </w:rPr>
        <w:t xml:space="preserve">(other than a </w:t>
      </w:r>
      <w:r w:rsidR="00CD748F" w:rsidRPr="00B16FEF">
        <w:rPr>
          <w:rFonts w:cs="Arial"/>
          <w:sz w:val="24"/>
          <w:szCs w:val="24"/>
        </w:rPr>
        <w:t>s</w:t>
      </w:r>
      <w:r w:rsidR="00541159" w:rsidRPr="00B16FEF">
        <w:rPr>
          <w:rFonts w:cs="Arial"/>
          <w:sz w:val="24"/>
          <w:szCs w:val="24"/>
        </w:rPr>
        <w:t xml:space="preserve">pecial </w:t>
      </w:r>
      <w:r w:rsidR="00CD748F" w:rsidRPr="00B16FEF">
        <w:rPr>
          <w:rFonts w:cs="Arial"/>
          <w:sz w:val="24"/>
          <w:szCs w:val="24"/>
        </w:rPr>
        <w:t>r</w:t>
      </w:r>
      <w:r w:rsidR="00541159" w:rsidRPr="00B16FEF">
        <w:rPr>
          <w:rFonts w:cs="Arial"/>
          <w:sz w:val="24"/>
          <w:szCs w:val="24"/>
        </w:rPr>
        <w:t xml:space="preserve">esolution) </w:t>
      </w:r>
      <w:r w:rsidR="008A4AFE" w:rsidRPr="00B16FEF">
        <w:rPr>
          <w:rFonts w:cs="Arial"/>
          <w:sz w:val="24"/>
          <w:szCs w:val="24"/>
        </w:rPr>
        <w:t>will</w:t>
      </w:r>
      <w:r w:rsidRPr="00B16FEF">
        <w:rPr>
          <w:rFonts w:cs="Arial"/>
          <w:sz w:val="24"/>
          <w:szCs w:val="24"/>
        </w:rPr>
        <w:t xml:space="preserve"> be decided by a majority of votes </w:t>
      </w:r>
      <w:r w:rsidR="00980E11" w:rsidRPr="00B16FEF">
        <w:rPr>
          <w:rFonts w:cs="Arial"/>
          <w:sz w:val="24"/>
          <w:szCs w:val="24"/>
        </w:rPr>
        <w:t>cast</w:t>
      </w:r>
      <w:r w:rsidR="000461C2" w:rsidRPr="00B16FEF">
        <w:rPr>
          <w:rFonts w:cs="Arial"/>
          <w:sz w:val="24"/>
          <w:szCs w:val="24"/>
        </w:rPr>
        <w:t xml:space="preserve"> (</w:t>
      </w:r>
      <w:r w:rsidRPr="00B16FEF">
        <w:rPr>
          <w:rFonts w:cs="Arial"/>
          <w:sz w:val="24"/>
          <w:szCs w:val="24"/>
        </w:rPr>
        <w:t>unless otherwise provided in this Constitution</w:t>
      </w:r>
      <w:r w:rsidR="000461C2" w:rsidRPr="00B16FEF">
        <w:rPr>
          <w:rFonts w:cs="Arial"/>
          <w:sz w:val="24"/>
          <w:szCs w:val="24"/>
        </w:rPr>
        <w:t>)</w:t>
      </w:r>
      <w:r w:rsidRPr="00B16FEF">
        <w:rPr>
          <w:rFonts w:cs="Arial"/>
          <w:sz w:val="24"/>
          <w:szCs w:val="24"/>
        </w:rPr>
        <w:t>.</w:t>
      </w:r>
    </w:p>
    <w:p w14:paraId="0C4AAD1F" w14:textId="00BE9FF9" w:rsidR="006821A7" w:rsidRPr="00B16FEF" w:rsidRDefault="006821A7" w:rsidP="00E42A59">
      <w:pPr>
        <w:pStyle w:val="Heading2Unbold"/>
        <w:spacing w:before="60" w:after="60"/>
        <w:rPr>
          <w:rFonts w:cs="Arial"/>
          <w:sz w:val="24"/>
          <w:szCs w:val="24"/>
        </w:rPr>
      </w:pPr>
      <w:r w:rsidRPr="00B16FEF">
        <w:rPr>
          <w:rFonts w:cs="Arial"/>
          <w:sz w:val="24"/>
          <w:szCs w:val="24"/>
        </w:rPr>
        <w:t xml:space="preserve">The chairperson </w:t>
      </w:r>
      <w:r w:rsidR="00FD7A57" w:rsidRPr="00B16FEF">
        <w:rPr>
          <w:rFonts w:cs="Arial"/>
          <w:sz w:val="24"/>
          <w:szCs w:val="24"/>
        </w:rPr>
        <w:t>does not have</w:t>
      </w:r>
      <w:r w:rsidRPr="00B16FEF">
        <w:rPr>
          <w:rFonts w:cs="Arial"/>
          <w:sz w:val="24"/>
          <w:szCs w:val="24"/>
        </w:rPr>
        <w:t xml:space="preserve"> a deliberative vote</w:t>
      </w:r>
      <w:r w:rsidR="00FD7A57" w:rsidRPr="00B16FEF">
        <w:rPr>
          <w:rFonts w:cs="Arial"/>
          <w:sz w:val="24"/>
          <w:szCs w:val="24"/>
        </w:rPr>
        <w:t xml:space="preserve"> (unless they are also a Representative of a Voting Member) or a casting </w:t>
      </w:r>
      <w:r w:rsidRPr="00B16FEF">
        <w:rPr>
          <w:rFonts w:cs="Arial"/>
          <w:sz w:val="24"/>
          <w:szCs w:val="24"/>
        </w:rPr>
        <w:t xml:space="preserve">vote. </w:t>
      </w:r>
    </w:p>
    <w:p w14:paraId="78AB5D0E" w14:textId="77777777" w:rsidR="00DA2967" w:rsidRPr="00B16FEF" w:rsidRDefault="00DA2967" w:rsidP="00E42A59">
      <w:pPr>
        <w:pStyle w:val="Heading2"/>
        <w:spacing w:before="60" w:after="60"/>
        <w:rPr>
          <w:sz w:val="24"/>
          <w:szCs w:val="24"/>
        </w:rPr>
      </w:pPr>
      <w:bookmarkStart w:id="303" w:name="_Toc405819754"/>
      <w:bookmarkStart w:id="304" w:name="_Toc513108727"/>
      <w:bookmarkStart w:id="305" w:name="_Toc138420198"/>
      <w:bookmarkStart w:id="306" w:name="_Toc156280777"/>
      <w:r w:rsidRPr="00B16FEF">
        <w:rPr>
          <w:sz w:val="24"/>
          <w:szCs w:val="24"/>
        </w:rPr>
        <w:t>Seconding</w:t>
      </w:r>
      <w:bookmarkEnd w:id="303"/>
      <w:bookmarkEnd w:id="304"/>
      <w:bookmarkEnd w:id="305"/>
      <w:bookmarkEnd w:id="306"/>
    </w:p>
    <w:p w14:paraId="611DE848" w14:textId="77777777" w:rsidR="00DA2967" w:rsidRPr="00B16FEF" w:rsidRDefault="00DA2967" w:rsidP="00E42A59">
      <w:pPr>
        <w:pStyle w:val="BodyText3"/>
        <w:spacing w:before="60" w:after="60"/>
        <w:rPr>
          <w:rFonts w:cs="Arial"/>
          <w:sz w:val="24"/>
          <w:szCs w:val="24"/>
          <w:lang w:eastAsia="en-AU"/>
        </w:rPr>
      </w:pPr>
      <w:r w:rsidRPr="00B16FEF">
        <w:rPr>
          <w:rFonts w:cs="Arial"/>
          <w:sz w:val="24"/>
          <w:szCs w:val="24"/>
        </w:rPr>
        <w:t xml:space="preserve">It is not necessary for a </w:t>
      </w:r>
      <w:r w:rsidR="008662AC" w:rsidRPr="00B16FEF">
        <w:rPr>
          <w:rFonts w:cs="Arial"/>
          <w:sz w:val="24"/>
          <w:szCs w:val="24"/>
        </w:rPr>
        <w:t xml:space="preserve">motion </w:t>
      </w:r>
      <w:r w:rsidRPr="00B16FEF">
        <w:rPr>
          <w:rFonts w:cs="Arial"/>
          <w:sz w:val="24"/>
          <w:szCs w:val="24"/>
        </w:rPr>
        <w:t xml:space="preserve">to be seconded </w:t>
      </w:r>
      <w:proofErr w:type="gramStart"/>
      <w:r w:rsidRPr="00B16FEF">
        <w:rPr>
          <w:rFonts w:cs="Arial"/>
          <w:sz w:val="24"/>
          <w:szCs w:val="24"/>
        </w:rPr>
        <w:t>in order to</w:t>
      </w:r>
      <w:proofErr w:type="gramEnd"/>
      <w:r w:rsidRPr="00B16FEF">
        <w:rPr>
          <w:rFonts w:cs="Arial"/>
          <w:sz w:val="24"/>
          <w:szCs w:val="24"/>
        </w:rPr>
        <w:t xml:space="preserve"> be put to a vote.</w:t>
      </w:r>
    </w:p>
    <w:p w14:paraId="5364F848" w14:textId="77777777" w:rsidR="00DA2967" w:rsidRPr="00B16FEF" w:rsidRDefault="00DA2967" w:rsidP="00E42A59">
      <w:pPr>
        <w:pStyle w:val="Heading2"/>
        <w:spacing w:before="60" w:after="60"/>
        <w:rPr>
          <w:sz w:val="24"/>
          <w:szCs w:val="24"/>
        </w:rPr>
      </w:pPr>
      <w:bookmarkStart w:id="307" w:name="_Ref414868125"/>
      <w:bookmarkStart w:id="308" w:name="_Toc513108728"/>
      <w:bookmarkStart w:id="309" w:name="_Toc138420199"/>
      <w:bookmarkStart w:id="310" w:name="_Toc156280778"/>
      <w:r w:rsidRPr="00B16FEF">
        <w:rPr>
          <w:sz w:val="24"/>
          <w:szCs w:val="24"/>
        </w:rPr>
        <w:t>Proxies</w:t>
      </w:r>
      <w:bookmarkEnd w:id="307"/>
      <w:bookmarkEnd w:id="308"/>
      <w:bookmarkEnd w:id="309"/>
      <w:bookmarkEnd w:id="310"/>
    </w:p>
    <w:p w14:paraId="6395D219" w14:textId="77777777" w:rsidR="00116D1C" w:rsidRPr="00B16FEF" w:rsidRDefault="00116D1C" w:rsidP="00E42A59">
      <w:pPr>
        <w:pStyle w:val="BodyText3"/>
        <w:spacing w:before="60" w:after="60"/>
        <w:rPr>
          <w:rFonts w:cs="Arial"/>
          <w:sz w:val="24"/>
          <w:szCs w:val="24"/>
          <w:lang w:eastAsia="en-AU"/>
        </w:rPr>
      </w:pPr>
      <w:r w:rsidRPr="00B16FEF">
        <w:rPr>
          <w:rFonts w:cs="Arial"/>
          <w:sz w:val="24"/>
          <w:szCs w:val="24"/>
          <w:lang w:eastAsia="en-AU"/>
        </w:rPr>
        <w:t xml:space="preserve">Proxy voting is not </w:t>
      </w:r>
      <w:r w:rsidRPr="00B16FEF">
        <w:rPr>
          <w:rFonts w:cs="Arial"/>
          <w:sz w:val="24"/>
          <w:szCs w:val="24"/>
        </w:rPr>
        <w:t>permitted</w:t>
      </w:r>
      <w:r w:rsidRPr="00B16FEF">
        <w:rPr>
          <w:rFonts w:cs="Arial"/>
          <w:sz w:val="24"/>
          <w:szCs w:val="24"/>
          <w:lang w:eastAsia="en-AU"/>
        </w:rPr>
        <w:t>.</w:t>
      </w:r>
    </w:p>
    <w:p w14:paraId="0FD1D9E1" w14:textId="72F273AC" w:rsidR="00690751" w:rsidRPr="00B16FEF" w:rsidRDefault="00690751" w:rsidP="00E42A59">
      <w:pPr>
        <w:pStyle w:val="Heading2"/>
        <w:spacing w:before="60" w:after="60"/>
        <w:rPr>
          <w:sz w:val="24"/>
          <w:szCs w:val="24"/>
        </w:rPr>
      </w:pPr>
      <w:bookmarkStart w:id="311" w:name="_Toc143266762"/>
      <w:bookmarkStart w:id="312" w:name="_Toc143513689"/>
      <w:bookmarkStart w:id="313" w:name="_Toc143683093"/>
      <w:bookmarkStart w:id="314" w:name="_Toc143683327"/>
      <w:bookmarkStart w:id="315" w:name="_Toc144112947"/>
      <w:bookmarkStart w:id="316" w:name="_Toc143266763"/>
      <w:bookmarkStart w:id="317" w:name="_Toc143513690"/>
      <w:bookmarkStart w:id="318" w:name="_Toc143683094"/>
      <w:bookmarkStart w:id="319" w:name="_Toc143683328"/>
      <w:bookmarkStart w:id="320" w:name="_Toc144112948"/>
      <w:bookmarkStart w:id="321" w:name="_Toc143266765"/>
      <w:bookmarkStart w:id="322" w:name="_Toc143513692"/>
      <w:bookmarkStart w:id="323" w:name="_Toc143683096"/>
      <w:bookmarkStart w:id="324" w:name="_Toc143683330"/>
      <w:bookmarkStart w:id="325" w:name="_Toc144112950"/>
      <w:bookmarkStart w:id="326" w:name="_Toc143266766"/>
      <w:bookmarkStart w:id="327" w:name="_Toc143513693"/>
      <w:bookmarkStart w:id="328" w:name="_Toc143683097"/>
      <w:bookmarkStart w:id="329" w:name="_Toc143683331"/>
      <w:bookmarkStart w:id="330" w:name="_Toc144112951"/>
      <w:bookmarkStart w:id="331" w:name="_Toc143266767"/>
      <w:bookmarkStart w:id="332" w:name="_Toc143513694"/>
      <w:bookmarkStart w:id="333" w:name="_Toc143683098"/>
      <w:bookmarkStart w:id="334" w:name="_Toc143683332"/>
      <w:bookmarkStart w:id="335" w:name="_Toc144112952"/>
      <w:bookmarkStart w:id="336" w:name="_Toc138420200"/>
      <w:bookmarkStart w:id="337" w:name="_Toc156280779"/>
      <w:bookmarkStart w:id="338" w:name="_Toc405819757"/>
      <w:bookmarkStart w:id="339" w:name="_Ref499814622"/>
      <w:bookmarkStart w:id="340" w:name="_Toc51310873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B16FEF">
        <w:rPr>
          <w:sz w:val="24"/>
          <w:szCs w:val="24"/>
        </w:rPr>
        <w:t xml:space="preserve">Use of </w:t>
      </w:r>
      <w:r w:rsidR="00D22226" w:rsidRPr="00B16FEF">
        <w:rPr>
          <w:sz w:val="24"/>
          <w:szCs w:val="24"/>
        </w:rPr>
        <w:t>V</w:t>
      </w:r>
      <w:r w:rsidR="00487C80" w:rsidRPr="00B16FEF">
        <w:rPr>
          <w:sz w:val="24"/>
          <w:szCs w:val="24"/>
        </w:rPr>
        <w:t xml:space="preserve">irtual </w:t>
      </w:r>
      <w:r w:rsidR="00D22226" w:rsidRPr="00B16FEF">
        <w:rPr>
          <w:sz w:val="24"/>
          <w:szCs w:val="24"/>
        </w:rPr>
        <w:t>M</w:t>
      </w:r>
      <w:r w:rsidR="00487C80" w:rsidRPr="00B16FEF">
        <w:rPr>
          <w:sz w:val="24"/>
          <w:szCs w:val="24"/>
        </w:rPr>
        <w:t xml:space="preserve">eeting </w:t>
      </w:r>
      <w:r w:rsidR="00D22226" w:rsidRPr="00B16FEF">
        <w:rPr>
          <w:sz w:val="24"/>
          <w:szCs w:val="24"/>
        </w:rPr>
        <w:t>T</w:t>
      </w:r>
      <w:r w:rsidRPr="00B16FEF">
        <w:rPr>
          <w:sz w:val="24"/>
          <w:szCs w:val="24"/>
        </w:rPr>
        <w:t>echnology</w:t>
      </w:r>
      <w:r w:rsidR="00A200A4" w:rsidRPr="00B16FEF">
        <w:rPr>
          <w:sz w:val="24"/>
          <w:szCs w:val="24"/>
        </w:rPr>
        <w:t xml:space="preserve"> in General Meetings</w:t>
      </w:r>
      <w:bookmarkEnd w:id="336"/>
      <w:bookmarkEnd w:id="337"/>
    </w:p>
    <w:p w14:paraId="4913DED1" w14:textId="5A4C8644" w:rsidR="00487C80" w:rsidRPr="00B16FEF" w:rsidRDefault="00487C80" w:rsidP="00E42A59">
      <w:pPr>
        <w:pStyle w:val="Heading3"/>
        <w:spacing w:before="60" w:after="60"/>
        <w:rPr>
          <w:sz w:val="24"/>
        </w:rPr>
      </w:pPr>
      <w:bookmarkStart w:id="341" w:name="_Toc156280780"/>
      <w:bookmarkStart w:id="342" w:name="_Ref448930048"/>
      <w:bookmarkStart w:id="343" w:name="_Ref448930054"/>
      <w:bookmarkStart w:id="344" w:name="_Toc513108731"/>
      <w:bookmarkStart w:id="345" w:name="_Ref138245293"/>
      <w:bookmarkStart w:id="346" w:name="_Toc138420201"/>
      <w:bookmarkEnd w:id="338"/>
      <w:bookmarkEnd w:id="339"/>
      <w:bookmarkEnd w:id="340"/>
      <w:r w:rsidRPr="00B16FEF">
        <w:rPr>
          <w:sz w:val="24"/>
        </w:rPr>
        <w:t xml:space="preserve">The Company may hold its </w:t>
      </w:r>
      <w:r w:rsidR="00001E54" w:rsidRPr="00B16FEF">
        <w:rPr>
          <w:sz w:val="24"/>
        </w:rPr>
        <w:t>General Meeting</w:t>
      </w:r>
      <w:r w:rsidRPr="00B16FEF">
        <w:rPr>
          <w:sz w:val="24"/>
        </w:rPr>
        <w:t>s using any virtual meeting technology that is agreed to by the Board.</w:t>
      </w:r>
      <w:bookmarkEnd w:id="341"/>
    </w:p>
    <w:p w14:paraId="1A57D211" w14:textId="16391F27" w:rsidR="00487C80" w:rsidRPr="00B16FEF" w:rsidRDefault="00487C80" w:rsidP="00E42A59">
      <w:pPr>
        <w:pStyle w:val="Heading3"/>
        <w:spacing w:before="60" w:after="60"/>
        <w:rPr>
          <w:sz w:val="24"/>
        </w:rPr>
      </w:pPr>
      <w:bookmarkStart w:id="347" w:name="_Toc156280781"/>
      <w:r w:rsidRPr="00B16FEF">
        <w:rPr>
          <w:sz w:val="24"/>
        </w:rPr>
        <w:t>The use of any virtual meeting technology must give the person a reasonable opportunity to participate including a reasonable opportunity to exercise a right to speak.</w:t>
      </w:r>
      <w:bookmarkEnd w:id="347"/>
    </w:p>
    <w:p w14:paraId="36229D5C" w14:textId="311A376B" w:rsidR="00487C80" w:rsidRPr="00B16FEF" w:rsidRDefault="00487C80" w:rsidP="00E42A59">
      <w:pPr>
        <w:pStyle w:val="Heading3"/>
        <w:spacing w:before="60" w:after="60"/>
        <w:rPr>
          <w:sz w:val="24"/>
        </w:rPr>
      </w:pPr>
      <w:bookmarkStart w:id="348" w:name="_Toc156280782"/>
      <w:r w:rsidRPr="00B16FEF">
        <w:rPr>
          <w:sz w:val="24"/>
        </w:rPr>
        <w:t>The Board’s agreement may be a standing one.</w:t>
      </w:r>
      <w:bookmarkEnd w:id="348"/>
    </w:p>
    <w:p w14:paraId="68FB9B53" w14:textId="349E9EFC" w:rsidR="00487C80" w:rsidRPr="00B16FEF" w:rsidRDefault="00487C80" w:rsidP="00E42A59">
      <w:pPr>
        <w:pStyle w:val="Heading3"/>
        <w:spacing w:before="60" w:after="60"/>
        <w:rPr>
          <w:sz w:val="24"/>
        </w:rPr>
      </w:pPr>
      <w:bookmarkStart w:id="349" w:name="_Toc156280783"/>
      <w:r w:rsidRPr="00B16FEF">
        <w:rPr>
          <w:sz w:val="24"/>
        </w:rPr>
        <w:t xml:space="preserve">A person who attends by </w:t>
      </w:r>
      <w:r w:rsidR="007A42C4" w:rsidRPr="00B16FEF">
        <w:rPr>
          <w:sz w:val="24"/>
        </w:rPr>
        <w:t xml:space="preserve">virtual meeting </w:t>
      </w:r>
      <w:r w:rsidRPr="00B16FEF">
        <w:rPr>
          <w:sz w:val="24"/>
        </w:rPr>
        <w:t>technology is deemed to be present in person at the meeting.</w:t>
      </w:r>
      <w:bookmarkEnd w:id="349"/>
    </w:p>
    <w:p w14:paraId="0C6FC931" w14:textId="1D5A64BD" w:rsidR="00487C80" w:rsidRPr="00B16FEF" w:rsidRDefault="00487C80" w:rsidP="00E42A59">
      <w:pPr>
        <w:pStyle w:val="Heading3"/>
        <w:spacing w:before="60" w:after="60"/>
        <w:rPr>
          <w:sz w:val="24"/>
        </w:rPr>
      </w:pPr>
      <w:bookmarkStart w:id="350" w:name="_Toc156280784"/>
      <w:r w:rsidRPr="00B16FEF">
        <w:rPr>
          <w:sz w:val="24"/>
        </w:rPr>
        <w:t xml:space="preserve">A </w:t>
      </w:r>
      <w:r w:rsidR="007A42C4" w:rsidRPr="00B16FEF">
        <w:rPr>
          <w:sz w:val="24"/>
        </w:rPr>
        <w:t xml:space="preserve">Voting </w:t>
      </w:r>
      <w:r w:rsidRPr="00B16FEF">
        <w:rPr>
          <w:sz w:val="24"/>
        </w:rPr>
        <w:t xml:space="preserve">Member participating </w:t>
      </w:r>
      <w:proofErr w:type="gramStart"/>
      <w:r w:rsidRPr="00B16FEF">
        <w:rPr>
          <w:sz w:val="24"/>
        </w:rPr>
        <w:t>through the use of</w:t>
      </w:r>
      <w:proofErr w:type="gramEnd"/>
      <w:r w:rsidRPr="00B16FEF">
        <w:rPr>
          <w:sz w:val="24"/>
        </w:rPr>
        <w:t xml:space="preserve"> virtual meeting technology:</w:t>
      </w:r>
      <w:bookmarkEnd w:id="350"/>
      <w:r w:rsidRPr="00B16FEF">
        <w:rPr>
          <w:sz w:val="24"/>
        </w:rPr>
        <w:t xml:space="preserve"> </w:t>
      </w:r>
    </w:p>
    <w:p w14:paraId="37862316" w14:textId="77777777" w:rsidR="00487C80" w:rsidRPr="00B16FEF" w:rsidRDefault="00487C80" w:rsidP="00E42A59">
      <w:pPr>
        <w:pStyle w:val="Heading4"/>
        <w:spacing w:before="60" w:after="60"/>
        <w:rPr>
          <w:sz w:val="24"/>
          <w:szCs w:val="24"/>
        </w:rPr>
      </w:pPr>
      <w:r w:rsidRPr="00B16FEF">
        <w:rPr>
          <w:sz w:val="24"/>
          <w:szCs w:val="24"/>
        </w:rPr>
        <w:t>must be given the opportunity to participate in a vote in real time; and</w:t>
      </w:r>
    </w:p>
    <w:p w14:paraId="2FFCC501" w14:textId="3E6D845D" w:rsidR="00487C80" w:rsidRPr="00B16FEF" w:rsidRDefault="00487C80" w:rsidP="00E42A59">
      <w:pPr>
        <w:pStyle w:val="Heading4"/>
        <w:spacing w:before="60" w:after="60"/>
        <w:rPr>
          <w:sz w:val="24"/>
          <w:szCs w:val="24"/>
        </w:rPr>
      </w:pPr>
      <w:r w:rsidRPr="00B16FEF">
        <w:rPr>
          <w:sz w:val="24"/>
          <w:szCs w:val="24"/>
        </w:rPr>
        <w:t>may, in the sole discretion of the Board, be given the opportunity to record a vote in advance of the meeting, in which case the voter may elect to vote in real time or in advance.</w:t>
      </w:r>
    </w:p>
    <w:p w14:paraId="0F1E922E" w14:textId="77777777" w:rsidR="00487C80" w:rsidRPr="00B16FEF" w:rsidRDefault="00487C80" w:rsidP="00E42A59">
      <w:pPr>
        <w:pStyle w:val="Heading3"/>
        <w:spacing w:before="60" w:after="60"/>
        <w:rPr>
          <w:sz w:val="24"/>
        </w:rPr>
      </w:pPr>
      <w:bookmarkStart w:id="351" w:name="_Toc156280785"/>
      <w:r w:rsidRPr="00B16FEF">
        <w:rPr>
          <w:sz w:val="24"/>
        </w:rPr>
        <w:t>A document that is required or permitted to be tabled at a meeting using virtual meeting technology is taken to have been tabled if it is:</w:t>
      </w:r>
      <w:bookmarkEnd w:id="351"/>
    </w:p>
    <w:p w14:paraId="22DAA7E2" w14:textId="77777777" w:rsidR="00487C80" w:rsidRPr="00B16FEF" w:rsidRDefault="00487C80" w:rsidP="00E42A59">
      <w:pPr>
        <w:pStyle w:val="Heading4"/>
        <w:spacing w:before="60" w:after="60"/>
        <w:rPr>
          <w:sz w:val="24"/>
          <w:szCs w:val="24"/>
        </w:rPr>
      </w:pPr>
      <w:r w:rsidRPr="00B16FEF">
        <w:rPr>
          <w:sz w:val="24"/>
          <w:szCs w:val="24"/>
        </w:rPr>
        <w:t>given to the persons entitled to attend the meeting (whether physically or using virtual meeting technology) before the meeting; or</w:t>
      </w:r>
    </w:p>
    <w:p w14:paraId="39675348" w14:textId="77777777" w:rsidR="00487C80" w:rsidRPr="00B16FEF" w:rsidRDefault="00487C80" w:rsidP="00E42A59">
      <w:pPr>
        <w:pStyle w:val="Heading4"/>
        <w:spacing w:before="60" w:after="60"/>
        <w:rPr>
          <w:sz w:val="24"/>
          <w:szCs w:val="24"/>
        </w:rPr>
      </w:pPr>
      <w:r w:rsidRPr="00B16FEF">
        <w:rPr>
          <w:sz w:val="24"/>
          <w:szCs w:val="24"/>
        </w:rPr>
        <w:t>made accessible to the persons entitled to attend the meeting (whether physically or using virtual meeting technology) during the meeting.</w:t>
      </w:r>
    </w:p>
    <w:p w14:paraId="4C52EE4D" w14:textId="702EEB39" w:rsidR="00FE0972" w:rsidRPr="00B16FEF" w:rsidRDefault="003117BA" w:rsidP="00E42A59">
      <w:pPr>
        <w:pStyle w:val="Heading1"/>
        <w:spacing w:before="60" w:after="60"/>
        <w:rPr>
          <w:rFonts w:cs="Arial"/>
          <w:sz w:val="24"/>
          <w:szCs w:val="24"/>
        </w:rPr>
      </w:pPr>
      <w:bookmarkStart w:id="352" w:name="_Toc34948735"/>
      <w:bookmarkStart w:id="353" w:name="_Toc138420202"/>
      <w:bookmarkStart w:id="354" w:name="_Toc156280786"/>
      <w:bookmarkStart w:id="355" w:name="_Toc513108732"/>
      <w:bookmarkEnd w:id="342"/>
      <w:bookmarkEnd w:id="343"/>
      <w:bookmarkEnd w:id="344"/>
      <w:bookmarkEnd w:id="345"/>
      <w:bookmarkEnd w:id="346"/>
      <w:r w:rsidRPr="00B16FEF">
        <w:rPr>
          <w:rFonts w:cs="Arial"/>
          <w:sz w:val="24"/>
          <w:szCs w:val="24"/>
        </w:rPr>
        <w:t xml:space="preserve">Dispute </w:t>
      </w:r>
      <w:r w:rsidR="00AE1AA5" w:rsidRPr="00B16FEF">
        <w:rPr>
          <w:rFonts w:cs="Arial"/>
          <w:sz w:val="24"/>
          <w:szCs w:val="24"/>
        </w:rPr>
        <w:t>Resolution</w:t>
      </w:r>
      <w:bookmarkEnd w:id="352"/>
      <w:bookmarkEnd w:id="353"/>
      <w:bookmarkEnd w:id="354"/>
    </w:p>
    <w:p w14:paraId="3093E3B9" w14:textId="77777777" w:rsidR="007C3EBC" w:rsidRPr="00B16FEF" w:rsidRDefault="007C3EBC" w:rsidP="00E42A59">
      <w:pPr>
        <w:pStyle w:val="Heading2Unbold"/>
        <w:spacing w:before="60" w:after="60"/>
        <w:rPr>
          <w:rFonts w:cs="Arial"/>
          <w:sz w:val="24"/>
          <w:szCs w:val="24"/>
        </w:rPr>
      </w:pPr>
      <w:r w:rsidRPr="00B16FEF">
        <w:rPr>
          <w:rFonts w:cs="Arial"/>
          <w:sz w:val="24"/>
          <w:szCs w:val="24"/>
        </w:rPr>
        <w:t>The Board will determine the procedure to be followed to determine any dispute arising between:</w:t>
      </w:r>
    </w:p>
    <w:p w14:paraId="04A880EB" w14:textId="1C3A9030" w:rsidR="007C3EBC" w:rsidRPr="00B16FEF" w:rsidRDefault="007C3EBC" w:rsidP="00E42A59">
      <w:pPr>
        <w:pStyle w:val="Heading3Unbold"/>
        <w:spacing w:before="60" w:after="60"/>
        <w:rPr>
          <w:rFonts w:cs="Arial"/>
          <w:sz w:val="24"/>
          <w:szCs w:val="24"/>
        </w:rPr>
      </w:pPr>
      <w:r w:rsidRPr="00B16FEF">
        <w:rPr>
          <w:rFonts w:cs="Arial"/>
          <w:sz w:val="24"/>
          <w:szCs w:val="24"/>
        </w:rPr>
        <w:t xml:space="preserve">a Member and another </w:t>
      </w:r>
      <w:proofErr w:type="gramStart"/>
      <w:r w:rsidRPr="00B16FEF">
        <w:rPr>
          <w:rFonts w:cs="Arial"/>
          <w:sz w:val="24"/>
          <w:szCs w:val="24"/>
        </w:rPr>
        <w:t>Member;</w:t>
      </w:r>
      <w:proofErr w:type="gramEnd"/>
    </w:p>
    <w:p w14:paraId="0DBA367D" w14:textId="37A565CD" w:rsidR="007C3EBC" w:rsidRPr="00B16FEF" w:rsidRDefault="007C3EBC" w:rsidP="00E42A59">
      <w:pPr>
        <w:pStyle w:val="Heading3Unbold"/>
        <w:spacing w:before="60" w:after="60"/>
        <w:rPr>
          <w:rFonts w:cs="Arial"/>
          <w:sz w:val="24"/>
          <w:szCs w:val="24"/>
        </w:rPr>
      </w:pPr>
      <w:r w:rsidRPr="00B16FEF">
        <w:rPr>
          <w:rFonts w:cs="Arial"/>
          <w:sz w:val="24"/>
          <w:szCs w:val="24"/>
        </w:rPr>
        <w:lastRenderedPageBreak/>
        <w:t>a Member and the Board; and</w:t>
      </w:r>
    </w:p>
    <w:p w14:paraId="5F3F3A05" w14:textId="1329F7B0" w:rsidR="007C3EBC" w:rsidRPr="00B16FEF" w:rsidRDefault="007C3EBC" w:rsidP="00E42A59">
      <w:pPr>
        <w:pStyle w:val="Heading3Unbold"/>
        <w:spacing w:before="60" w:after="60"/>
        <w:rPr>
          <w:rFonts w:cs="Arial"/>
          <w:sz w:val="24"/>
          <w:szCs w:val="24"/>
        </w:rPr>
      </w:pPr>
      <w:r w:rsidRPr="00B16FEF">
        <w:rPr>
          <w:rFonts w:cs="Arial"/>
          <w:sz w:val="24"/>
          <w:szCs w:val="24"/>
        </w:rPr>
        <w:t>a Member and the Company.</w:t>
      </w:r>
    </w:p>
    <w:p w14:paraId="4C0FE125" w14:textId="048BE1F4" w:rsidR="007C3EBC" w:rsidRPr="00B16FEF" w:rsidRDefault="007C3EBC" w:rsidP="00E42A59">
      <w:pPr>
        <w:pStyle w:val="Heading2Unbold"/>
        <w:spacing w:before="60" w:after="60"/>
        <w:rPr>
          <w:rFonts w:cs="Arial"/>
          <w:sz w:val="24"/>
          <w:szCs w:val="24"/>
        </w:rPr>
      </w:pPr>
      <w:r w:rsidRPr="00B16FEF">
        <w:rPr>
          <w:rFonts w:cs="Arial"/>
          <w:sz w:val="24"/>
          <w:szCs w:val="24"/>
        </w:rPr>
        <w:t>The Board will be subject to the following:</w:t>
      </w:r>
    </w:p>
    <w:p w14:paraId="0567F26F" w14:textId="1F035D78" w:rsidR="007C3EBC" w:rsidRPr="00B16FEF" w:rsidRDefault="007C3EBC" w:rsidP="00E42A59">
      <w:pPr>
        <w:pStyle w:val="Heading3Unbold"/>
        <w:spacing w:before="60" w:after="60"/>
        <w:rPr>
          <w:rFonts w:cs="Arial"/>
          <w:sz w:val="24"/>
          <w:szCs w:val="24"/>
        </w:rPr>
      </w:pPr>
      <w:r w:rsidRPr="00B16FEF">
        <w:rPr>
          <w:rFonts w:cs="Arial"/>
          <w:sz w:val="24"/>
          <w:szCs w:val="24"/>
        </w:rPr>
        <w:t xml:space="preserve">a </w:t>
      </w:r>
      <w:proofErr w:type="gramStart"/>
      <w:r w:rsidRPr="00B16FEF">
        <w:rPr>
          <w:rFonts w:cs="Arial"/>
          <w:sz w:val="24"/>
          <w:szCs w:val="24"/>
        </w:rPr>
        <w:t>Member</w:t>
      </w:r>
      <w:proofErr w:type="gramEnd"/>
      <w:r w:rsidRPr="00B16FEF">
        <w:rPr>
          <w:rFonts w:cs="Arial"/>
          <w:sz w:val="24"/>
          <w:szCs w:val="24"/>
        </w:rPr>
        <w:t xml:space="preserve"> may appoint any </w:t>
      </w:r>
      <w:r w:rsidR="002D54BF" w:rsidRPr="00B16FEF">
        <w:rPr>
          <w:rFonts w:cs="Arial"/>
          <w:sz w:val="24"/>
          <w:szCs w:val="24"/>
        </w:rPr>
        <w:t>p</w:t>
      </w:r>
      <w:r w:rsidRPr="00B16FEF">
        <w:rPr>
          <w:rFonts w:cs="Arial"/>
          <w:sz w:val="24"/>
          <w:szCs w:val="24"/>
        </w:rPr>
        <w:t xml:space="preserve">erson to act on behalf of the Member in the dispute resolution </w:t>
      </w:r>
      <w:proofErr w:type="gramStart"/>
      <w:r w:rsidRPr="00B16FEF">
        <w:rPr>
          <w:rFonts w:cs="Arial"/>
          <w:sz w:val="24"/>
          <w:szCs w:val="24"/>
        </w:rPr>
        <w:t>procedure;</w:t>
      </w:r>
      <w:proofErr w:type="gramEnd"/>
    </w:p>
    <w:p w14:paraId="14A87F7F" w14:textId="5AF3C095" w:rsidR="007C3EBC" w:rsidRPr="00B16FEF" w:rsidRDefault="007C3EBC" w:rsidP="00E42A59">
      <w:pPr>
        <w:pStyle w:val="Heading3Unbold"/>
        <w:spacing w:before="60" w:after="60"/>
        <w:rPr>
          <w:rFonts w:cs="Arial"/>
          <w:sz w:val="24"/>
          <w:szCs w:val="24"/>
        </w:rPr>
      </w:pPr>
      <w:r w:rsidRPr="00B16FEF">
        <w:rPr>
          <w:rFonts w:cs="Arial"/>
          <w:sz w:val="24"/>
          <w:szCs w:val="24"/>
        </w:rPr>
        <w:t xml:space="preserve">each party to the dispute </w:t>
      </w:r>
      <w:r w:rsidR="007E7D56" w:rsidRPr="00B16FEF">
        <w:rPr>
          <w:rFonts w:cs="Arial"/>
          <w:sz w:val="24"/>
          <w:szCs w:val="24"/>
        </w:rPr>
        <w:t>must be</w:t>
      </w:r>
      <w:r w:rsidRPr="00B16FEF">
        <w:rPr>
          <w:rFonts w:cs="Arial"/>
          <w:sz w:val="24"/>
          <w:szCs w:val="24"/>
        </w:rPr>
        <w:t xml:space="preserve"> given an opportunity to be heard on the matter which is the subject of the dispute; and</w:t>
      </w:r>
    </w:p>
    <w:p w14:paraId="15929782" w14:textId="050F23BD" w:rsidR="007C3EBC" w:rsidRPr="00B16FEF" w:rsidRDefault="007C3EBC" w:rsidP="00E42A59">
      <w:pPr>
        <w:pStyle w:val="Heading3Unbold"/>
        <w:spacing w:before="60" w:after="60"/>
        <w:rPr>
          <w:rFonts w:cs="Arial"/>
          <w:sz w:val="24"/>
          <w:szCs w:val="24"/>
        </w:rPr>
      </w:pPr>
      <w:r w:rsidRPr="00B16FEF">
        <w:rPr>
          <w:rFonts w:cs="Arial"/>
          <w:sz w:val="24"/>
          <w:szCs w:val="24"/>
        </w:rPr>
        <w:t>the outcome of the dispute must not be determined by a biased decision-maker.</w:t>
      </w:r>
    </w:p>
    <w:p w14:paraId="6CECC2F2" w14:textId="542FF7EF" w:rsidR="006D3A40" w:rsidRPr="00B16FEF" w:rsidRDefault="000B32F3" w:rsidP="00E42A59">
      <w:pPr>
        <w:pStyle w:val="Heading1"/>
        <w:spacing w:before="60" w:after="60"/>
        <w:rPr>
          <w:rFonts w:cs="Arial"/>
          <w:sz w:val="24"/>
          <w:szCs w:val="24"/>
        </w:rPr>
      </w:pPr>
      <w:bookmarkStart w:id="356" w:name="_Toc138420203"/>
      <w:bookmarkStart w:id="357" w:name="_Toc156280787"/>
      <w:r w:rsidRPr="00B16FEF">
        <w:rPr>
          <w:rFonts w:cs="Arial"/>
          <w:sz w:val="24"/>
          <w:szCs w:val="24"/>
        </w:rPr>
        <w:t xml:space="preserve">Appointment </w:t>
      </w:r>
      <w:r w:rsidR="00447422" w:rsidRPr="00B16FEF">
        <w:rPr>
          <w:rFonts w:cs="Arial"/>
          <w:sz w:val="24"/>
          <w:szCs w:val="24"/>
        </w:rPr>
        <w:t>a</w:t>
      </w:r>
      <w:r w:rsidR="00AE1AA5" w:rsidRPr="00B16FEF">
        <w:rPr>
          <w:rFonts w:cs="Arial"/>
          <w:sz w:val="24"/>
          <w:szCs w:val="24"/>
        </w:rPr>
        <w:t xml:space="preserve">nd </w:t>
      </w:r>
      <w:r w:rsidRPr="00B16FEF">
        <w:rPr>
          <w:rFonts w:cs="Arial"/>
          <w:sz w:val="24"/>
          <w:szCs w:val="24"/>
        </w:rPr>
        <w:t xml:space="preserve">Removal </w:t>
      </w:r>
      <w:r w:rsidR="007E7D56" w:rsidRPr="00B16FEF">
        <w:rPr>
          <w:rFonts w:cs="Arial"/>
          <w:sz w:val="24"/>
          <w:szCs w:val="24"/>
        </w:rPr>
        <w:t>o</w:t>
      </w:r>
      <w:r w:rsidR="00AE1AA5" w:rsidRPr="00B16FEF">
        <w:rPr>
          <w:rFonts w:cs="Arial"/>
          <w:sz w:val="24"/>
          <w:szCs w:val="24"/>
        </w:rPr>
        <w:t xml:space="preserve">f </w:t>
      </w:r>
      <w:r w:rsidR="00FE0972" w:rsidRPr="00B16FEF">
        <w:rPr>
          <w:rFonts w:cs="Arial"/>
          <w:sz w:val="24"/>
          <w:szCs w:val="24"/>
        </w:rPr>
        <w:t>Directors</w:t>
      </w:r>
      <w:bookmarkEnd w:id="355"/>
      <w:bookmarkEnd w:id="356"/>
      <w:bookmarkEnd w:id="357"/>
    </w:p>
    <w:p w14:paraId="51FFBF3D" w14:textId="4F476391" w:rsidR="004D3ABD" w:rsidRPr="00B16FEF" w:rsidRDefault="004D3ABD" w:rsidP="00E42A59">
      <w:pPr>
        <w:pStyle w:val="Heading2"/>
        <w:spacing w:before="60" w:after="60"/>
        <w:rPr>
          <w:sz w:val="24"/>
          <w:szCs w:val="24"/>
        </w:rPr>
      </w:pPr>
      <w:bookmarkStart w:id="358" w:name="_Toc513108733"/>
      <w:bookmarkStart w:id="359" w:name="_Ref47423352"/>
      <w:bookmarkStart w:id="360" w:name="_Toc138420204"/>
      <w:bookmarkStart w:id="361" w:name="_Toc156280788"/>
      <w:r w:rsidRPr="00B16FEF">
        <w:rPr>
          <w:sz w:val="24"/>
          <w:szCs w:val="24"/>
        </w:rPr>
        <w:t xml:space="preserve">Number </w:t>
      </w:r>
      <w:r w:rsidR="0016192D" w:rsidRPr="00B16FEF">
        <w:rPr>
          <w:sz w:val="24"/>
          <w:szCs w:val="24"/>
        </w:rPr>
        <w:t xml:space="preserve">and </w:t>
      </w:r>
      <w:r w:rsidR="00E23F6E" w:rsidRPr="00B16FEF">
        <w:rPr>
          <w:sz w:val="24"/>
          <w:szCs w:val="24"/>
        </w:rPr>
        <w:t>C</w:t>
      </w:r>
      <w:r w:rsidR="0016192D" w:rsidRPr="00B16FEF">
        <w:rPr>
          <w:sz w:val="24"/>
          <w:szCs w:val="24"/>
        </w:rPr>
        <w:t xml:space="preserve">omposition </w:t>
      </w:r>
      <w:r w:rsidRPr="00B16FEF">
        <w:rPr>
          <w:sz w:val="24"/>
          <w:szCs w:val="24"/>
        </w:rPr>
        <w:t>of Directors</w:t>
      </w:r>
      <w:bookmarkEnd w:id="358"/>
      <w:bookmarkEnd w:id="359"/>
      <w:bookmarkEnd w:id="360"/>
      <w:bookmarkEnd w:id="361"/>
    </w:p>
    <w:p w14:paraId="5B5874C7" w14:textId="10C4423F" w:rsidR="00110148" w:rsidRPr="00B16FEF" w:rsidRDefault="00845616" w:rsidP="00E42A59">
      <w:pPr>
        <w:pStyle w:val="Heading3"/>
        <w:spacing w:before="60" w:after="60"/>
        <w:rPr>
          <w:sz w:val="24"/>
        </w:rPr>
      </w:pPr>
      <w:bookmarkStart w:id="362" w:name="_Ref47422523"/>
      <w:bookmarkStart w:id="363" w:name="_Toc156280789"/>
      <w:r w:rsidRPr="00B16FEF">
        <w:rPr>
          <w:sz w:val="24"/>
        </w:rPr>
        <w:t>At all times, t</w:t>
      </w:r>
      <w:r w:rsidR="00DA3067" w:rsidRPr="00B16FEF">
        <w:rPr>
          <w:sz w:val="24"/>
        </w:rPr>
        <w:t xml:space="preserve">he </w:t>
      </w:r>
      <w:r w:rsidR="00110148" w:rsidRPr="00B16FEF">
        <w:rPr>
          <w:sz w:val="24"/>
        </w:rPr>
        <w:t>Company must have at least</w:t>
      </w:r>
      <w:r w:rsidR="001E4701" w:rsidRPr="00B16FEF">
        <w:rPr>
          <w:sz w:val="24"/>
        </w:rPr>
        <w:t xml:space="preserve"> </w:t>
      </w:r>
      <w:r w:rsidR="00DC3061" w:rsidRPr="00B16FEF">
        <w:rPr>
          <w:sz w:val="24"/>
        </w:rPr>
        <w:t xml:space="preserve">five </w:t>
      </w:r>
      <w:r w:rsidR="001E4701" w:rsidRPr="00B16FEF">
        <w:rPr>
          <w:sz w:val="24"/>
        </w:rPr>
        <w:t>Directors</w:t>
      </w:r>
      <w:r w:rsidR="00110148" w:rsidRPr="00B16FEF">
        <w:rPr>
          <w:sz w:val="24"/>
        </w:rPr>
        <w:t xml:space="preserve"> and no more than </w:t>
      </w:r>
      <w:r w:rsidR="007E7D56" w:rsidRPr="00B16FEF">
        <w:rPr>
          <w:sz w:val="24"/>
        </w:rPr>
        <w:t>eleven</w:t>
      </w:r>
      <w:r w:rsidR="00110148" w:rsidRPr="00B16FEF">
        <w:rPr>
          <w:sz w:val="24"/>
        </w:rPr>
        <w:t xml:space="preserve"> </w:t>
      </w:r>
      <w:r w:rsidR="00DA3067" w:rsidRPr="00B16FEF">
        <w:rPr>
          <w:sz w:val="24"/>
        </w:rPr>
        <w:t>Directors</w:t>
      </w:r>
      <w:r w:rsidR="00263612" w:rsidRPr="00B16FEF">
        <w:rPr>
          <w:sz w:val="24"/>
        </w:rPr>
        <w:t>.</w:t>
      </w:r>
      <w:bookmarkEnd w:id="362"/>
      <w:bookmarkEnd w:id="363"/>
    </w:p>
    <w:p w14:paraId="0461D636" w14:textId="73CAE08E" w:rsidR="00C36DA0" w:rsidRPr="00B16FEF" w:rsidRDefault="00C36DA0" w:rsidP="00E42A59">
      <w:pPr>
        <w:pStyle w:val="Heading3"/>
        <w:spacing w:before="60" w:after="60"/>
        <w:rPr>
          <w:sz w:val="24"/>
        </w:rPr>
      </w:pPr>
      <w:bookmarkStart w:id="364" w:name="_Toc414867919"/>
      <w:bookmarkStart w:id="365" w:name="_Toc414868040"/>
      <w:bookmarkStart w:id="366" w:name="_Toc414874401"/>
      <w:bookmarkStart w:id="367" w:name="_Toc414874622"/>
      <w:bookmarkStart w:id="368" w:name="_Toc414886866"/>
      <w:bookmarkStart w:id="369" w:name="_Toc414966538"/>
      <w:bookmarkStart w:id="370" w:name="_Toc414867920"/>
      <w:bookmarkStart w:id="371" w:name="_Toc414868041"/>
      <w:bookmarkStart w:id="372" w:name="_Toc414874402"/>
      <w:bookmarkStart w:id="373" w:name="_Toc414874623"/>
      <w:bookmarkStart w:id="374" w:name="_Toc414886867"/>
      <w:bookmarkStart w:id="375" w:name="_Toc414966539"/>
      <w:bookmarkStart w:id="376" w:name="_Toc156280790"/>
      <w:bookmarkStart w:id="377" w:name="_Toc513108734"/>
      <w:bookmarkEnd w:id="364"/>
      <w:bookmarkEnd w:id="365"/>
      <w:bookmarkEnd w:id="366"/>
      <w:bookmarkEnd w:id="367"/>
      <w:bookmarkEnd w:id="368"/>
      <w:bookmarkEnd w:id="369"/>
      <w:bookmarkEnd w:id="370"/>
      <w:bookmarkEnd w:id="371"/>
      <w:bookmarkEnd w:id="372"/>
      <w:bookmarkEnd w:id="373"/>
      <w:bookmarkEnd w:id="374"/>
      <w:bookmarkEnd w:id="375"/>
      <w:r w:rsidRPr="00B16FEF">
        <w:rPr>
          <w:sz w:val="24"/>
        </w:rPr>
        <w:t xml:space="preserve">The Board will </w:t>
      </w:r>
      <w:r w:rsidR="006F494A" w:rsidRPr="00B16FEF">
        <w:rPr>
          <w:sz w:val="24"/>
        </w:rPr>
        <w:t>comprise:</w:t>
      </w:r>
      <w:bookmarkEnd w:id="376"/>
    </w:p>
    <w:p w14:paraId="4F257706" w14:textId="31B19D83" w:rsidR="006D3EA5" w:rsidRPr="00B16FEF" w:rsidRDefault="009556D3" w:rsidP="00E42A59">
      <w:pPr>
        <w:pStyle w:val="Heading4"/>
        <w:spacing w:before="60" w:after="60"/>
        <w:rPr>
          <w:sz w:val="24"/>
          <w:szCs w:val="24"/>
        </w:rPr>
      </w:pPr>
      <w:r w:rsidRPr="00B16FEF">
        <w:rPr>
          <w:sz w:val="24"/>
          <w:szCs w:val="24"/>
        </w:rPr>
        <w:t xml:space="preserve">at least five and </w:t>
      </w:r>
      <w:r w:rsidR="006D3EA5" w:rsidRPr="00B16FEF">
        <w:rPr>
          <w:sz w:val="24"/>
          <w:szCs w:val="24"/>
        </w:rPr>
        <w:t>up to eight Member Elected Directors; and</w:t>
      </w:r>
    </w:p>
    <w:p w14:paraId="386378FC" w14:textId="74DB3C59" w:rsidR="006F494A" w:rsidRPr="00B16FEF" w:rsidRDefault="006D3EA5" w:rsidP="00E42A59">
      <w:pPr>
        <w:pStyle w:val="Heading4"/>
        <w:spacing w:before="60" w:after="60"/>
        <w:rPr>
          <w:sz w:val="24"/>
          <w:szCs w:val="24"/>
        </w:rPr>
      </w:pPr>
      <w:r w:rsidRPr="00B16FEF">
        <w:rPr>
          <w:sz w:val="24"/>
          <w:szCs w:val="24"/>
        </w:rPr>
        <w:t>Board appointed Directors</w:t>
      </w:r>
      <w:r w:rsidR="000D12F9" w:rsidRPr="00B16FEF">
        <w:rPr>
          <w:sz w:val="24"/>
          <w:szCs w:val="24"/>
        </w:rPr>
        <w:t xml:space="preserve">, subject to the maximum of eleven Directors and clause </w:t>
      </w:r>
      <w:r w:rsidR="000D12F9" w:rsidRPr="00B16FEF">
        <w:rPr>
          <w:sz w:val="24"/>
          <w:szCs w:val="24"/>
        </w:rPr>
        <w:fldChar w:fldCharType="begin"/>
      </w:r>
      <w:r w:rsidR="000D12F9" w:rsidRPr="00B16FEF">
        <w:rPr>
          <w:sz w:val="24"/>
          <w:szCs w:val="24"/>
        </w:rPr>
        <w:instrText xml:space="preserve"> REF _Ref144809568 \w \h </w:instrText>
      </w:r>
      <w:r w:rsidR="00B16FEF" w:rsidRPr="00B16FEF">
        <w:rPr>
          <w:sz w:val="24"/>
          <w:szCs w:val="24"/>
        </w:rPr>
        <w:instrText xml:space="preserve"> \* MERGEFORMAT </w:instrText>
      </w:r>
      <w:r w:rsidR="000D12F9" w:rsidRPr="00B16FEF">
        <w:rPr>
          <w:sz w:val="24"/>
          <w:szCs w:val="24"/>
        </w:rPr>
      </w:r>
      <w:r w:rsidR="000D12F9" w:rsidRPr="00B16FEF">
        <w:rPr>
          <w:sz w:val="24"/>
          <w:szCs w:val="24"/>
        </w:rPr>
        <w:fldChar w:fldCharType="separate"/>
      </w:r>
      <w:r w:rsidR="00685F32" w:rsidRPr="00B16FEF">
        <w:rPr>
          <w:sz w:val="24"/>
          <w:szCs w:val="24"/>
        </w:rPr>
        <w:t>8.1(c)</w:t>
      </w:r>
      <w:r w:rsidR="000D12F9" w:rsidRPr="00B16FEF">
        <w:rPr>
          <w:sz w:val="24"/>
          <w:szCs w:val="24"/>
        </w:rPr>
        <w:fldChar w:fldCharType="end"/>
      </w:r>
      <w:r w:rsidR="000D12F9" w:rsidRPr="00B16FEF">
        <w:rPr>
          <w:sz w:val="24"/>
          <w:szCs w:val="24"/>
        </w:rPr>
        <w:t>.</w:t>
      </w:r>
    </w:p>
    <w:p w14:paraId="04F6D91A" w14:textId="19A714E6" w:rsidR="000D12F9" w:rsidRPr="00B16FEF" w:rsidRDefault="000D12F9" w:rsidP="00E42A59">
      <w:pPr>
        <w:pStyle w:val="Heading3"/>
        <w:spacing w:before="60" w:after="60"/>
        <w:rPr>
          <w:sz w:val="24"/>
        </w:rPr>
      </w:pPr>
      <w:bookmarkStart w:id="378" w:name="_Toc156280791"/>
      <w:bookmarkStart w:id="379" w:name="_Ref144809568"/>
      <w:proofErr w:type="gramStart"/>
      <w:r w:rsidRPr="00B16FEF">
        <w:rPr>
          <w:sz w:val="24"/>
        </w:rPr>
        <w:t>A majority of</w:t>
      </w:r>
      <w:proofErr w:type="gramEnd"/>
      <w:r w:rsidRPr="00B16FEF">
        <w:rPr>
          <w:sz w:val="24"/>
        </w:rPr>
        <w:t xml:space="preserve"> Directors at all times must be Member Elected Directors or individuals appointed pursuant to clause </w:t>
      </w:r>
      <w:r w:rsidRPr="00B16FEF">
        <w:rPr>
          <w:sz w:val="24"/>
        </w:rPr>
        <w:fldChar w:fldCharType="begin"/>
      </w:r>
      <w:r w:rsidRPr="00B16FEF">
        <w:rPr>
          <w:sz w:val="24"/>
        </w:rPr>
        <w:instrText xml:space="preserve"> REF _Ref144809771 \w \h </w:instrText>
      </w:r>
      <w:r w:rsidR="00B16FEF" w:rsidRPr="00B16FEF">
        <w:rPr>
          <w:sz w:val="24"/>
        </w:rPr>
        <w:instrText xml:space="preserve"> \* MERGEFORMAT </w:instrText>
      </w:r>
      <w:r w:rsidRPr="00B16FEF">
        <w:rPr>
          <w:sz w:val="24"/>
        </w:rPr>
      </w:r>
      <w:r w:rsidRPr="00B16FEF">
        <w:rPr>
          <w:sz w:val="24"/>
        </w:rPr>
        <w:fldChar w:fldCharType="separate"/>
      </w:r>
      <w:r w:rsidR="00685F32" w:rsidRPr="00B16FEF">
        <w:rPr>
          <w:sz w:val="24"/>
        </w:rPr>
        <w:t>8.4(a)</w:t>
      </w:r>
      <w:r w:rsidRPr="00B16FEF">
        <w:rPr>
          <w:sz w:val="24"/>
        </w:rPr>
        <w:fldChar w:fldCharType="end"/>
      </w:r>
      <w:r w:rsidRPr="00B16FEF">
        <w:rPr>
          <w:sz w:val="24"/>
        </w:rPr>
        <w:t>.</w:t>
      </w:r>
      <w:bookmarkEnd w:id="378"/>
      <w:r w:rsidRPr="00B16FEF">
        <w:rPr>
          <w:sz w:val="24"/>
        </w:rPr>
        <w:t xml:space="preserve"> </w:t>
      </w:r>
    </w:p>
    <w:p w14:paraId="13AB02F6" w14:textId="6248266C" w:rsidR="006F494A" w:rsidRPr="00B16FEF" w:rsidRDefault="006F494A" w:rsidP="00E42A59">
      <w:pPr>
        <w:pStyle w:val="Heading3"/>
        <w:spacing w:before="60" w:after="60"/>
        <w:rPr>
          <w:sz w:val="24"/>
        </w:rPr>
      </w:pPr>
      <w:bookmarkStart w:id="380" w:name="_Toc156280792"/>
      <w:bookmarkEnd w:id="379"/>
      <w:r w:rsidRPr="00B16FEF">
        <w:rPr>
          <w:sz w:val="24"/>
        </w:rPr>
        <w:t xml:space="preserve">The </w:t>
      </w:r>
      <w:r w:rsidR="00110148" w:rsidRPr="00B16FEF">
        <w:rPr>
          <w:sz w:val="24"/>
        </w:rPr>
        <w:t xml:space="preserve">Chief </w:t>
      </w:r>
      <w:r w:rsidR="00BC5BBC" w:rsidRPr="00B16FEF">
        <w:rPr>
          <w:sz w:val="24"/>
        </w:rPr>
        <w:t>Executive</w:t>
      </w:r>
      <w:r w:rsidR="00110148" w:rsidRPr="00B16FEF">
        <w:rPr>
          <w:sz w:val="24"/>
        </w:rPr>
        <w:t xml:space="preserve"> Officer and </w:t>
      </w:r>
      <w:r w:rsidRPr="00B16FEF">
        <w:rPr>
          <w:sz w:val="24"/>
        </w:rPr>
        <w:t>Secretary may attend and speak at Board meetings but may not vote.</w:t>
      </w:r>
      <w:bookmarkEnd w:id="380"/>
    </w:p>
    <w:p w14:paraId="229D4F57" w14:textId="77777777" w:rsidR="004D3ABD" w:rsidRPr="00B16FEF" w:rsidRDefault="004D3ABD" w:rsidP="00E42A59">
      <w:pPr>
        <w:pStyle w:val="Heading2"/>
        <w:spacing w:before="60" w:after="60"/>
        <w:rPr>
          <w:sz w:val="24"/>
          <w:szCs w:val="24"/>
        </w:rPr>
      </w:pPr>
      <w:bookmarkStart w:id="381" w:name="_Toc138420205"/>
      <w:bookmarkStart w:id="382" w:name="_Ref143271288"/>
      <w:bookmarkStart w:id="383" w:name="_Toc156280793"/>
      <w:r w:rsidRPr="00B16FEF">
        <w:rPr>
          <w:sz w:val="24"/>
          <w:szCs w:val="24"/>
        </w:rPr>
        <w:t>Eligibility</w:t>
      </w:r>
      <w:bookmarkEnd w:id="377"/>
      <w:bookmarkEnd w:id="381"/>
      <w:bookmarkEnd w:id="382"/>
      <w:bookmarkEnd w:id="383"/>
    </w:p>
    <w:p w14:paraId="07F98A63" w14:textId="0D9F6211" w:rsidR="004D3ABD" w:rsidRPr="00B16FEF" w:rsidRDefault="004D3ABD" w:rsidP="00E42A59">
      <w:pPr>
        <w:pStyle w:val="Heading3"/>
        <w:spacing w:before="60" w:after="60"/>
        <w:rPr>
          <w:sz w:val="24"/>
        </w:rPr>
      </w:pPr>
      <w:bookmarkStart w:id="384" w:name="_Toc156280794"/>
      <w:r w:rsidRPr="00B16FEF">
        <w:rPr>
          <w:sz w:val="24"/>
        </w:rPr>
        <w:t xml:space="preserve">Any natural person committed to the </w:t>
      </w:r>
      <w:r w:rsidR="00B00C56" w:rsidRPr="00B16FEF">
        <w:rPr>
          <w:sz w:val="24"/>
        </w:rPr>
        <w:t>Purpose</w:t>
      </w:r>
      <w:r w:rsidRPr="00B16FEF">
        <w:rPr>
          <w:sz w:val="24"/>
        </w:rPr>
        <w:t xml:space="preserve"> is eligible to be</w:t>
      </w:r>
      <w:r w:rsidR="00737F42" w:rsidRPr="00B16FEF">
        <w:rPr>
          <w:sz w:val="24"/>
        </w:rPr>
        <w:t xml:space="preserve"> </w:t>
      </w:r>
      <w:r w:rsidRPr="00B16FEF">
        <w:rPr>
          <w:sz w:val="24"/>
        </w:rPr>
        <w:t xml:space="preserve">a </w:t>
      </w:r>
      <w:proofErr w:type="gramStart"/>
      <w:r w:rsidRPr="00B16FEF">
        <w:rPr>
          <w:sz w:val="24"/>
        </w:rPr>
        <w:t>Director</w:t>
      </w:r>
      <w:proofErr w:type="gramEnd"/>
      <w:r w:rsidRPr="00B16FEF">
        <w:rPr>
          <w:sz w:val="24"/>
        </w:rPr>
        <w:t xml:space="preserve"> provided:</w:t>
      </w:r>
      <w:bookmarkEnd w:id="384"/>
    </w:p>
    <w:p w14:paraId="408DCB2E" w14:textId="1D8CFD08" w:rsidR="00184A36" w:rsidRPr="00B16FEF" w:rsidRDefault="00184A36" w:rsidP="00E42A59">
      <w:pPr>
        <w:pStyle w:val="Heading4"/>
        <w:spacing w:before="60" w:after="60"/>
        <w:rPr>
          <w:sz w:val="24"/>
          <w:szCs w:val="24"/>
        </w:rPr>
      </w:pPr>
      <w:r w:rsidRPr="00B16FEF">
        <w:rPr>
          <w:sz w:val="24"/>
          <w:szCs w:val="24"/>
        </w:rPr>
        <w:t>the person has consent</w:t>
      </w:r>
      <w:r w:rsidR="00263612" w:rsidRPr="00B16FEF">
        <w:rPr>
          <w:sz w:val="24"/>
          <w:szCs w:val="24"/>
        </w:rPr>
        <w:t xml:space="preserve">ed in writing </w:t>
      </w:r>
      <w:r w:rsidRPr="00B16FEF">
        <w:rPr>
          <w:sz w:val="24"/>
          <w:szCs w:val="24"/>
        </w:rPr>
        <w:t xml:space="preserve">to </w:t>
      </w:r>
      <w:r w:rsidR="00263612" w:rsidRPr="00B16FEF">
        <w:rPr>
          <w:sz w:val="24"/>
          <w:szCs w:val="24"/>
        </w:rPr>
        <w:t xml:space="preserve">be </w:t>
      </w:r>
      <w:r w:rsidRPr="00B16FEF">
        <w:rPr>
          <w:sz w:val="24"/>
          <w:szCs w:val="24"/>
        </w:rPr>
        <w:t xml:space="preserve">a </w:t>
      </w:r>
      <w:proofErr w:type="gramStart"/>
      <w:r w:rsidRPr="00B16FEF">
        <w:rPr>
          <w:sz w:val="24"/>
          <w:szCs w:val="24"/>
        </w:rPr>
        <w:t>Director;</w:t>
      </w:r>
      <w:proofErr w:type="gramEnd"/>
    </w:p>
    <w:p w14:paraId="1AB88D70" w14:textId="77777777" w:rsidR="006A1F2B" w:rsidRPr="00B16FEF" w:rsidRDefault="006A1F2B" w:rsidP="00E42A59">
      <w:pPr>
        <w:pStyle w:val="Heading4"/>
        <w:spacing w:before="60" w:after="60"/>
        <w:rPr>
          <w:sz w:val="24"/>
          <w:szCs w:val="24"/>
        </w:rPr>
      </w:pPr>
      <w:r w:rsidRPr="00B16FEF">
        <w:rPr>
          <w:sz w:val="24"/>
          <w:szCs w:val="24"/>
        </w:rPr>
        <w:t xml:space="preserve">the person has suitable qualifications, skills and experience to discharge the functions of a </w:t>
      </w:r>
      <w:proofErr w:type="gramStart"/>
      <w:r w:rsidRPr="00B16FEF">
        <w:rPr>
          <w:sz w:val="24"/>
          <w:szCs w:val="24"/>
        </w:rPr>
        <w:t>Director</w:t>
      </w:r>
      <w:proofErr w:type="gramEnd"/>
      <w:r w:rsidRPr="00B16FEF">
        <w:rPr>
          <w:sz w:val="24"/>
          <w:szCs w:val="24"/>
        </w:rPr>
        <w:t>, as determined by the Board from time to time; and</w:t>
      </w:r>
    </w:p>
    <w:p w14:paraId="3516C07A" w14:textId="77777777" w:rsidR="003E7028" w:rsidRPr="00B16FEF" w:rsidRDefault="006A1F2B" w:rsidP="00E42A59">
      <w:pPr>
        <w:pStyle w:val="Heading4"/>
        <w:spacing w:before="60" w:after="60"/>
        <w:rPr>
          <w:sz w:val="24"/>
          <w:szCs w:val="24"/>
        </w:rPr>
      </w:pPr>
      <w:r w:rsidRPr="00B16FEF">
        <w:rPr>
          <w:sz w:val="24"/>
          <w:szCs w:val="24"/>
        </w:rPr>
        <w:t xml:space="preserve">the person is not </w:t>
      </w:r>
      <w:r w:rsidR="00096855" w:rsidRPr="00B16FEF">
        <w:rPr>
          <w:sz w:val="24"/>
          <w:szCs w:val="24"/>
        </w:rPr>
        <w:t xml:space="preserve">ineligible to be a </w:t>
      </w:r>
      <w:proofErr w:type="gramStart"/>
      <w:r w:rsidR="00096855" w:rsidRPr="00B16FEF">
        <w:rPr>
          <w:sz w:val="24"/>
          <w:szCs w:val="24"/>
        </w:rPr>
        <w:t>Director</w:t>
      </w:r>
      <w:proofErr w:type="gramEnd"/>
      <w:r w:rsidRPr="00B16FEF">
        <w:rPr>
          <w:sz w:val="24"/>
          <w:szCs w:val="24"/>
        </w:rPr>
        <w:t xml:space="preserve"> </w:t>
      </w:r>
      <w:r w:rsidR="002A4D14" w:rsidRPr="00B16FEF">
        <w:rPr>
          <w:sz w:val="24"/>
          <w:szCs w:val="24"/>
        </w:rPr>
        <w:t>under</w:t>
      </w:r>
      <w:r w:rsidR="003E7028" w:rsidRPr="00B16FEF">
        <w:rPr>
          <w:sz w:val="24"/>
          <w:szCs w:val="24"/>
        </w:rPr>
        <w:t>:</w:t>
      </w:r>
    </w:p>
    <w:p w14:paraId="44E2EA67" w14:textId="3C59A16A" w:rsidR="003E7028" w:rsidRPr="00B16FEF" w:rsidRDefault="00601EF9" w:rsidP="00E42A59">
      <w:pPr>
        <w:pStyle w:val="Heading5"/>
        <w:spacing w:before="60" w:after="60"/>
        <w:rPr>
          <w:sz w:val="24"/>
          <w:szCs w:val="24"/>
        </w:rPr>
      </w:pPr>
      <w:r w:rsidRPr="00B16FEF">
        <w:rPr>
          <w:sz w:val="24"/>
          <w:szCs w:val="24"/>
        </w:rPr>
        <w:t>the Act</w:t>
      </w:r>
      <w:r w:rsidR="003E7028" w:rsidRPr="00B16FEF">
        <w:rPr>
          <w:sz w:val="24"/>
          <w:szCs w:val="24"/>
        </w:rPr>
        <w:t>; or</w:t>
      </w:r>
    </w:p>
    <w:p w14:paraId="50474257" w14:textId="77777777" w:rsidR="00A92BA9" w:rsidRPr="00B16FEF" w:rsidRDefault="00601EF9" w:rsidP="00E42A59">
      <w:pPr>
        <w:pStyle w:val="Heading5"/>
        <w:spacing w:before="60" w:after="60"/>
        <w:rPr>
          <w:sz w:val="24"/>
          <w:szCs w:val="24"/>
        </w:rPr>
      </w:pPr>
      <w:bookmarkStart w:id="385" w:name="_Ref17263972"/>
      <w:r w:rsidRPr="00B16FEF">
        <w:rPr>
          <w:sz w:val="24"/>
          <w:szCs w:val="24"/>
        </w:rPr>
        <w:t>the ACNC Legislation.</w:t>
      </w:r>
      <w:bookmarkEnd w:id="385"/>
    </w:p>
    <w:p w14:paraId="58C8E409" w14:textId="42E56610" w:rsidR="002A4D14" w:rsidRPr="00B16FEF" w:rsidRDefault="00263612" w:rsidP="00E42A59">
      <w:pPr>
        <w:pStyle w:val="Heading3"/>
        <w:spacing w:before="60" w:after="60"/>
        <w:rPr>
          <w:sz w:val="24"/>
        </w:rPr>
      </w:pPr>
      <w:bookmarkStart w:id="386" w:name="_Toc156280795"/>
      <w:r w:rsidRPr="00B16FEF">
        <w:rPr>
          <w:sz w:val="24"/>
        </w:rPr>
        <w:t>A</w:t>
      </w:r>
      <w:r w:rsidR="006A1F2B" w:rsidRPr="00B16FEF">
        <w:rPr>
          <w:sz w:val="24"/>
        </w:rPr>
        <w:t xml:space="preserve"> Director </w:t>
      </w:r>
      <w:r w:rsidRPr="00B16FEF">
        <w:rPr>
          <w:sz w:val="24"/>
        </w:rPr>
        <w:t>is not required to</w:t>
      </w:r>
      <w:r w:rsidR="006A1F2B" w:rsidRPr="00B16FEF">
        <w:rPr>
          <w:sz w:val="24"/>
        </w:rPr>
        <w:t xml:space="preserve"> be a </w:t>
      </w:r>
      <w:r w:rsidR="00DC3061" w:rsidRPr="00B16FEF">
        <w:rPr>
          <w:sz w:val="24"/>
        </w:rPr>
        <w:t>Representative</w:t>
      </w:r>
      <w:r w:rsidR="005A5A58" w:rsidRPr="00B16FEF">
        <w:rPr>
          <w:sz w:val="24"/>
        </w:rPr>
        <w:t>.</w:t>
      </w:r>
      <w:bookmarkEnd w:id="386"/>
    </w:p>
    <w:p w14:paraId="2DE124B5" w14:textId="3BD68A7C" w:rsidR="00A92BA9" w:rsidRPr="00B16FEF" w:rsidRDefault="00A01CCE" w:rsidP="00E42A59">
      <w:pPr>
        <w:pStyle w:val="Heading3"/>
        <w:spacing w:before="60" w:after="60"/>
        <w:rPr>
          <w:sz w:val="24"/>
        </w:rPr>
      </w:pPr>
      <w:bookmarkStart w:id="387" w:name="_Toc156280796"/>
      <w:r w:rsidRPr="00B16FEF">
        <w:rPr>
          <w:sz w:val="24"/>
        </w:rPr>
        <w:t>R</w:t>
      </w:r>
      <w:r w:rsidR="00A92BA9" w:rsidRPr="00B16FEF">
        <w:rPr>
          <w:sz w:val="24"/>
        </w:rPr>
        <w:t xml:space="preserve">ule </w:t>
      </w:r>
      <w:r w:rsidR="003E7028" w:rsidRPr="00B16FEF">
        <w:rPr>
          <w:sz w:val="24"/>
        </w:rPr>
        <w:fldChar w:fldCharType="begin"/>
      </w:r>
      <w:r w:rsidR="003E7028" w:rsidRPr="00B16FEF">
        <w:rPr>
          <w:sz w:val="24"/>
        </w:rPr>
        <w:instrText xml:space="preserve"> REF _Ref17263972 \w \h </w:instrText>
      </w:r>
      <w:r w:rsidR="0078195B" w:rsidRPr="00B16FEF">
        <w:rPr>
          <w:sz w:val="24"/>
        </w:rPr>
        <w:instrText xml:space="preserve"> \* MERGEFORMAT </w:instrText>
      </w:r>
      <w:r w:rsidR="003E7028" w:rsidRPr="00B16FEF">
        <w:rPr>
          <w:sz w:val="24"/>
        </w:rPr>
      </w:r>
      <w:r w:rsidR="003E7028" w:rsidRPr="00B16FEF">
        <w:rPr>
          <w:sz w:val="24"/>
        </w:rPr>
        <w:fldChar w:fldCharType="separate"/>
      </w:r>
      <w:r w:rsidR="00685F32" w:rsidRPr="00B16FEF">
        <w:rPr>
          <w:sz w:val="24"/>
        </w:rPr>
        <w:t>8.2(a)(iii)(B)</w:t>
      </w:r>
      <w:r w:rsidR="003E7028" w:rsidRPr="00B16FEF">
        <w:rPr>
          <w:sz w:val="24"/>
        </w:rPr>
        <w:fldChar w:fldCharType="end"/>
      </w:r>
      <w:r w:rsidR="00A92BA9" w:rsidRPr="00B16FEF">
        <w:rPr>
          <w:sz w:val="24"/>
        </w:rPr>
        <w:t xml:space="preserve"> will not apply to disqualify a person if an exemption is obtained from the ACNC Commissioner.</w:t>
      </w:r>
      <w:bookmarkEnd w:id="387"/>
    </w:p>
    <w:p w14:paraId="3149FBC3" w14:textId="38F1EAC3" w:rsidR="006D3A40" w:rsidRPr="00B16FEF" w:rsidRDefault="004B5ADF" w:rsidP="00E42A59">
      <w:pPr>
        <w:pStyle w:val="Heading2"/>
        <w:spacing w:before="60" w:after="60"/>
        <w:rPr>
          <w:sz w:val="24"/>
          <w:szCs w:val="24"/>
        </w:rPr>
      </w:pPr>
      <w:bookmarkStart w:id="388" w:name="_Toc513108735"/>
      <w:bookmarkStart w:id="389" w:name="_Toc138420206"/>
      <w:bookmarkStart w:id="390" w:name="_Ref143271449"/>
      <w:bookmarkStart w:id="391" w:name="_Ref143704428"/>
      <w:bookmarkStart w:id="392" w:name="_Toc156280797"/>
      <w:r w:rsidRPr="00B16FEF">
        <w:rPr>
          <w:sz w:val="24"/>
          <w:szCs w:val="24"/>
        </w:rPr>
        <w:t xml:space="preserve">Election </w:t>
      </w:r>
      <w:r w:rsidR="006D3A40" w:rsidRPr="00B16FEF">
        <w:rPr>
          <w:sz w:val="24"/>
          <w:szCs w:val="24"/>
        </w:rPr>
        <w:t xml:space="preserve">of </w:t>
      </w:r>
      <w:r w:rsidR="006D3EA5" w:rsidRPr="00B16FEF">
        <w:rPr>
          <w:sz w:val="24"/>
          <w:szCs w:val="24"/>
        </w:rPr>
        <w:t xml:space="preserve">Member Elected </w:t>
      </w:r>
      <w:r w:rsidR="006D3A40" w:rsidRPr="00B16FEF">
        <w:rPr>
          <w:sz w:val="24"/>
          <w:szCs w:val="24"/>
        </w:rPr>
        <w:t>Directors</w:t>
      </w:r>
      <w:bookmarkEnd w:id="388"/>
      <w:bookmarkEnd w:id="389"/>
      <w:bookmarkEnd w:id="390"/>
      <w:bookmarkEnd w:id="391"/>
      <w:bookmarkEnd w:id="392"/>
    </w:p>
    <w:p w14:paraId="283324F1" w14:textId="33C80DF0" w:rsidR="004B5ADF" w:rsidRPr="00B16FEF" w:rsidRDefault="004B5ADF" w:rsidP="00E42A59">
      <w:pPr>
        <w:pStyle w:val="Heading3"/>
        <w:spacing w:before="60" w:after="60"/>
        <w:rPr>
          <w:sz w:val="24"/>
        </w:rPr>
      </w:pPr>
      <w:bookmarkStart w:id="393" w:name="_Toc156280798"/>
      <w:r w:rsidRPr="00B16FEF">
        <w:rPr>
          <w:sz w:val="24"/>
        </w:rPr>
        <w:lastRenderedPageBreak/>
        <w:t xml:space="preserve">Elections for vacant </w:t>
      </w:r>
      <w:r w:rsidR="0062013B" w:rsidRPr="00B16FEF">
        <w:rPr>
          <w:sz w:val="24"/>
        </w:rPr>
        <w:t xml:space="preserve">Member </w:t>
      </w:r>
      <w:r w:rsidR="00F365DA" w:rsidRPr="00B16FEF">
        <w:rPr>
          <w:sz w:val="24"/>
        </w:rPr>
        <w:t>Elected Director</w:t>
      </w:r>
      <w:r w:rsidRPr="00B16FEF">
        <w:rPr>
          <w:sz w:val="24"/>
        </w:rPr>
        <w:t xml:space="preserve"> positions must be held at each Annual General Meeting.</w:t>
      </w:r>
      <w:bookmarkEnd w:id="393"/>
    </w:p>
    <w:p w14:paraId="525D2D9E" w14:textId="0D9AE62A" w:rsidR="000F210E" w:rsidRPr="00B16FEF" w:rsidRDefault="000F210E" w:rsidP="00E42A59">
      <w:pPr>
        <w:pStyle w:val="Heading3"/>
        <w:spacing w:before="60" w:after="60"/>
        <w:rPr>
          <w:sz w:val="24"/>
        </w:rPr>
      </w:pPr>
      <w:bookmarkStart w:id="394" w:name="_Toc156280799"/>
      <w:bookmarkStart w:id="395" w:name="_Ref143271321"/>
      <w:r w:rsidRPr="00B16FEF">
        <w:rPr>
          <w:sz w:val="24"/>
        </w:rPr>
        <w:t xml:space="preserve">The Secretary must notify the Members of the number of Member Elected Director vacancies and the requirements for </w:t>
      </w:r>
      <w:r w:rsidR="00D83308" w:rsidRPr="00B16FEF">
        <w:rPr>
          <w:sz w:val="24"/>
        </w:rPr>
        <w:t>n</w:t>
      </w:r>
      <w:r w:rsidRPr="00B16FEF">
        <w:rPr>
          <w:sz w:val="24"/>
        </w:rPr>
        <w:t>ominations at least eight weeks prior to the Annual General Meeting.</w:t>
      </w:r>
      <w:bookmarkEnd w:id="394"/>
      <w:r w:rsidRPr="00B16FEF">
        <w:rPr>
          <w:sz w:val="24"/>
        </w:rPr>
        <w:t xml:space="preserve"> </w:t>
      </w:r>
    </w:p>
    <w:p w14:paraId="3A265AEB" w14:textId="41E6E7F3" w:rsidR="005F5FFB" w:rsidRPr="00B16FEF" w:rsidRDefault="00F365DA" w:rsidP="00E42A59">
      <w:pPr>
        <w:pStyle w:val="Heading3"/>
        <w:spacing w:before="60" w:after="60"/>
        <w:rPr>
          <w:sz w:val="24"/>
        </w:rPr>
      </w:pPr>
      <w:bookmarkStart w:id="396" w:name="_Ref144119772"/>
      <w:bookmarkStart w:id="397" w:name="_Toc156280800"/>
      <w:r w:rsidRPr="00B16FEF">
        <w:rPr>
          <w:sz w:val="24"/>
        </w:rPr>
        <w:t xml:space="preserve">Nominations for </w:t>
      </w:r>
      <w:r w:rsidR="0062013B" w:rsidRPr="00B16FEF">
        <w:rPr>
          <w:sz w:val="24"/>
        </w:rPr>
        <w:t xml:space="preserve">Member </w:t>
      </w:r>
      <w:r w:rsidRPr="00B16FEF">
        <w:rPr>
          <w:sz w:val="24"/>
        </w:rPr>
        <w:t>Elected Director positions must</w:t>
      </w:r>
      <w:r w:rsidR="005F5FFB" w:rsidRPr="00B16FEF">
        <w:rPr>
          <w:sz w:val="24"/>
        </w:rPr>
        <w:t>:</w:t>
      </w:r>
      <w:bookmarkEnd w:id="396"/>
      <w:bookmarkEnd w:id="397"/>
    </w:p>
    <w:p w14:paraId="0DE1A309" w14:textId="77777777" w:rsidR="005F5FFB" w:rsidRPr="00B16FEF" w:rsidRDefault="00F365DA" w:rsidP="00E42A59">
      <w:pPr>
        <w:pStyle w:val="Heading4"/>
        <w:spacing w:before="60" w:after="60"/>
        <w:rPr>
          <w:sz w:val="24"/>
          <w:szCs w:val="24"/>
        </w:rPr>
      </w:pPr>
      <w:r w:rsidRPr="00B16FEF">
        <w:rPr>
          <w:sz w:val="24"/>
          <w:szCs w:val="24"/>
        </w:rPr>
        <w:t xml:space="preserve">be made in </w:t>
      </w:r>
      <w:proofErr w:type="gramStart"/>
      <w:r w:rsidRPr="00B16FEF">
        <w:rPr>
          <w:sz w:val="24"/>
          <w:szCs w:val="24"/>
        </w:rPr>
        <w:t>writing</w:t>
      </w:r>
      <w:r w:rsidR="005F5FFB" w:rsidRPr="00B16FEF">
        <w:rPr>
          <w:sz w:val="24"/>
          <w:szCs w:val="24"/>
        </w:rPr>
        <w:t>;</w:t>
      </w:r>
      <w:proofErr w:type="gramEnd"/>
    </w:p>
    <w:p w14:paraId="4340D5DA" w14:textId="77777777" w:rsidR="005F5FFB" w:rsidRPr="00B16FEF" w:rsidRDefault="005F5FFB" w:rsidP="00E42A59">
      <w:pPr>
        <w:pStyle w:val="Heading4"/>
        <w:spacing w:before="60" w:after="60"/>
        <w:rPr>
          <w:sz w:val="24"/>
          <w:szCs w:val="24"/>
        </w:rPr>
      </w:pPr>
      <w:r w:rsidRPr="00B16FEF">
        <w:rPr>
          <w:sz w:val="24"/>
          <w:szCs w:val="24"/>
        </w:rPr>
        <w:t xml:space="preserve">be </w:t>
      </w:r>
      <w:r w:rsidR="00F365DA" w:rsidRPr="00B16FEF">
        <w:rPr>
          <w:sz w:val="24"/>
          <w:szCs w:val="24"/>
        </w:rPr>
        <w:t xml:space="preserve">signed by the </w:t>
      </w:r>
      <w:proofErr w:type="gramStart"/>
      <w:r w:rsidR="00F365DA" w:rsidRPr="00B16FEF">
        <w:rPr>
          <w:sz w:val="24"/>
          <w:szCs w:val="24"/>
        </w:rPr>
        <w:t>nominee</w:t>
      </w:r>
      <w:r w:rsidRPr="00B16FEF">
        <w:rPr>
          <w:sz w:val="24"/>
          <w:szCs w:val="24"/>
        </w:rPr>
        <w:t>;</w:t>
      </w:r>
      <w:proofErr w:type="gramEnd"/>
    </w:p>
    <w:p w14:paraId="4CCBF98C" w14:textId="446E8737" w:rsidR="00B52EF7" w:rsidRPr="00B16FEF" w:rsidRDefault="00B52EF7" w:rsidP="00E42A59">
      <w:pPr>
        <w:pStyle w:val="Heading4"/>
        <w:spacing w:before="60" w:after="60"/>
        <w:rPr>
          <w:sz w:val="24"/>
          <w:szCs w:val="24"/>
        </w:rPr>
      </w:pPr>
      <w:r w:rsidRPr="00B16FEF">
        <w:rPr>
          <w:sz w:val="24"/>
          <w:szCs w:val="24"/>
        </w:rPr>
        <w:t xml:space="preserve">be signed by a nominator and a seconder, both of whom must be Representatives of Members entitled to vote at General </w:t>
      </w:r>
      <w:proofErr w:type="gramStart"/>
      <w:r w:rsidRPr="00B16FEF">
        <w:rPr>
          <w:sz w:val="24"/>
          <w:szCs w:val="24"/>
        </w:rPr>
        <w:t>Meetings;</w:t>
      </w:r>
      <w:proofErr w:type="gramEnd"/>
    </w:p>
    <w:p w14:paraId="089157CF" w14:textId="77777777" w:rsidR="000F210E" w:rsidRPr="00B16FEF" w:rsidRDefault="00F365DA" w:rsidP="00E42A59">
      <w:pPr>
        <w:pStyle w:val="Heading4"/>
        <w:spacing w:before="60" w:after="60"/>
        <w:rPr>
          <w:sz w:val="24"/>
          <w:szCs w:val="24"/>
        </w:rPr>
      </w:pPr>
      <w:r w:rsidRPr="00B16FEF">
        <w:rPr>
          <w:sz w:val="24"/>
          <w:szCs w:val="24"/>
        </w:rPr>
        <w:t xml:space="preserve">contain any information prescribed by the </w:t>
      </w:r>
      <w:proofErr w:type="gramStart"/>
      <w:r w:rsidRPr="00B16FEF">
        <w:rPr>
          <w:sz w:val="24"/>
          <w:szCs w:val="24"/>
        </w:rPr>
        <w:t>Board</w:t>
      </w:r>
      <w:bookmarkEnd w:id="395"/>
      <w:r w:rsidR="005F5FFB" w:rsidRPr="00B16FEF">
        <w:rPr>
          <w:sz w:val="24"/>
          <w:szCs w:val="24"/>
        </w:rPr>
        <w:t>;</w:t>
      </w:r>
      <w:proofErr w:type="gramEnd"/>
      <w:r w:rsidR="005F5FFB" w:rsidRPr="00B16FEF">
        <w:rPr>
          <w:sz w:val="24"/>
          <w:szCs w:val="24"/>
        </w:rPr>
        <w:t xml:space="preserve"> </w:t>
      </w:r>
    </w:p>
    <w:p w14:paraId="10B184D4" w14:textId="2BEEAC31" w:rsidR="00F365DA" w:rsidRPr="00B16FEF" w:rsidRDefault="000F210E" w:rsidP="00E42A59">
      <w:pPr>
        <w:pStyle w:val="Heading4"/>
        <w:spacing w:before="60" w:after="60"/>
        <w:rPr>
          <w:sz w:val="24"/>
          <w:szCs w:val="24"/>
        </w:rPr>
      </w:pPr>
      <w:r w:rsidRPr="00B16FEF">
        <w:rPr>
          <w:sz w:val="24"/>
          <w:szCs w:val="24"/>
        </w:rPr>
        <w:t xml:space="preserve">be submitted to the Secretary at least 28 days before the date of the Annual General Meeting; </w:t>
      </w:r>
      <w:r w:rsidR="005F5FFB" w:rsidRPr="00B16FEF">
        <w:rPr>
          <w:sz w:val="24"/>
          <w:szCs w:val="24"/>
        </w:rPr>
        <w:t>and</w:t>
      </w:r>
    </w:p>
    <w:p w14:paraId="59B188B0" w14:textId="6C639E6C" w:rsidR="005F5FFB" w:rsidRPr="00B16FEF" w:rsidRDefault="005F5FFB" w:rsidP="00E42A59">
      <w:pPr>
        <w:pStyle w:val="Heading4"/>
        <w:spacing w:before="60" w:after="60"/>
        <w:rPr>
          <w:sz w:val="24"/>
          <w:szCs w:val="24"/>
        </w:rPr>
      </w:pPr>
      <w:r w:rsidRPr="00B16FEF">
        <w:rPr>
          <w:sz w:val="24"/>
          <w:szCs w:val="24"/>
        </w:rPr>
        <w:t>meet any additional requirements established by the Chair or any Nominations Committee appointed by the Board from time to time.</w:t>
      </w:r>
    </w:p>
    <w:p w14:paraId="1C846FA4" w14:textId="33D360C0" w:rsidR="003D0A80" w:rsidRPr="00B16FEF" w:rsidRDefault="003D0A80" w:rsidP="00E42A59">
      <w:pPr>
        <w:pStyle w:val="Heading3"/>
        <w:spacing w:before="60" w:after="60"/>
        <w:rPr>
          <w:sz w:val="24"/>
        </w:rPr>
      </w:pPr>
      <w:bookmarkStart w:id="398" w:name="_Toc156280801"/>
      <w:bookmarkStart w:id="399" w:name="_Ref143271325"/>
      <w:r w:rsidRPr="00B16FEF">
        <w:rPr>
          <w:sz w:val="24"/>
        </w:rPr>
        <w:t>Nominations for Member Elected Director positions may be accompanied by a statement of up to 100 words setting out the qualifications of the nominee.</w:t>
      </w:r>
      <w:bookmarkEnd w:id="398"/>
    </w:p>
    <w:p w14:paraId="27B95935" w14:textId="39D98B0E" w:rsidR="00F365DA" w:rsidRPr="00B16FEF" w:rsidRDefault="00F365DA" w:rsidP="00E42A59">
      <w:pPr>
        <w:pStyle w:val="Heading3"/>
        <w:spacing w:before="60" w:after="60"/>
        <w:rPr>
          <w:sz w:val="24"/>
        </w:rPr>
      </w:pPr>
      <w:bookmarkStart w:id="400" w:name="_Toc156280802"/>
      <w:bookmarkEnd w:id="399"/>
      <w:r w:rsidRPr="00B16FEF">
        <w:rPr>
          <w:sz w:val="24"/>
        </w:rPr>
        <w:t xml:space="preserve">If the </w:t>
      </w:r>
      <w:r w:rsidR="00A20D7B" w:rsidRPr="00B16FEF">
        <w:rPr>
          <w:sz w:val="24"/>
        </w:rPr>
        <w:t xml:space="preserve">Chair or any </w:t>
      </w:r>
      <w:r w:rsidRPr="00B16FEF">
        <w:rPr>
          <w:sz w:val="24"/>
        </w:rPr>
        <w:t xml:space="preserve">Nominations Committee </w:t>
      </w:r>
      <w:r w:rsidR="00A20D7B" w:rsidRPr="00B16FEF">
        <w:rPr>
          <w:sz w:val="24"/>
        </w:rPr>
        <w:t xml:space="preserve">appointed by the Board </w:t>
      </w:r>
      <w:r w:rsidRPr="00B16FEF">
        <w:rPr>
          <w:sz w:val="24"/>
        </w:rPr>
        <w:t xml:space="preserve">determines (in </w:t>
      </w:r>
      <w:r w:rsidR="00AB6B75" w:rsidRPr="00B16FEF">
        <w:rPr>
          <w:sz w:val="24"/>
        </w:rPr>
        <w:t>their</w:t>
      </w:r>
      <w:r w:rsidRPr="00B16FEF">
        <w:rPr>
          <w:sz w:val="24"/>
        </w:rPr>
        <w:t xml:space="preserve"> sole discretion) that a nominee meets the eligibility criteria in clause </w:t>
      </w:r>
      <w:r w:rsidRPr="00B16FEF">
        <w:rPr>
          <w:sz w:val="24"/>
        </w:rPr>
        <w:fldChar w:fldCharType="begin"/>
      </w:r>
      <w:r w:rsidRPr="00B16FEF">
        <w:rPr>
          <w:sz w:val="24"/>
        </w:rPr>
        <w:instrText xml:space="preserve"> REF _Ref143271288 \w \h </w:instrText>
      </w:r>
      <w:r w:rsidR="00AB6B75" w:rsidRPr="00B16FEF">
        <w:rPr>
          <w:sz w:val="24"/>
        </w:rPr>
        <w:instrText xml:space="preserve"> \* MERGEFORMAT </w:instrText>
      </w:r>
      <w:r w:rsidRPr="00B16FEF">
        <w:rPr>
          <w:sz w:val="24"/>
        </w:rPr>
      </w:r>
      <w:r w:rsidRPr="00B16FEF">
        <w:rPr>
          <w:sz w:val="24"/>
        </w:rPr>
        <w:fldChar w:fldCharType="separate"/>
      </w:r>
      <w:r w:rsidR="00685F32" w:rsidRPr="00B16FEF">
        <w:rPr>
          <w:sz w:val="24"/>
        </w:rPr>
        <w:t>8.2</w:t>
      </w:r>
      <w:r w:rsidRPr="00B16FEF">
        <w:rPr>
          <w:sz w:val="24"/>
        </w:rPr>
        <w:fldChar w:fldCharType="end"/>
      </w:r>
      <w:r w:rsidRPr="00B16FEF">
        <w:rPr>
          <w:sz w:val="24"/>
        </w:rPr>
        <w:t xml:space="preserve"> and the </w:t>
      </w:r>
      <w:r w:rsidR="000F210E" w:rsidRPr="00B16FEF">
        <w:rPr>
          <w:sz w:val="24"/>
        </w:rPr>
        <w:t xml:space="preserve">Nomination meets the </w:t>
      </w:r>
      <w:r w:rsidRPr="00B16FEF">
        <w:rPr>
          <w:sz w:val="24"/>
        </w:rPr>
        <w:t xml:space="preserve">requirements in clauses </w:t>
      </w:r>
      <w:r w:rsidR="000F210E" w:rsidRPr="00B16FEF">
        <w:rPr>
          <w:sz w:val="24"/>
        </w:rPr>
        <w:fldChar w:fldCharType="begin"/>
      </w:r>
      <w:r w:rsidR="000F210E" w:rsidRPr="00B16FEF">
        <w:rPr>
          <w:sz w:val="24"/>
        </w:rPr>
        <w:instrText xml:space="preserve"> REF _Ref144119772 \w \h </w:instrText>
      </w:r>
      <w:r w:rsidR="00B16FEF" w:rsidRPr="00B16FEF">
        <w:rPr>
          <w:sz w:val="24"/>
        </w:rPr>
        <w:instrText xml:space="preserve"> \* MERGEFORMAT </w:instrText>
      </w:r>
      <w:r w:rsidR="000F210E" w:rsidRPr="00B16FEF">
        <w:rPr>
          <w:sz w:val="24"/>
        </w:rPr>
      </w:r>
      <w:r w:rsidR="000F210E" w:rsidRPr="00B16FEF">
        <w:rPr>
          <w:sz w:val="24"/>
        </w:rPr>
        <w:fldChar w:fldCharType="separate"/>
      </w:r>
      <w:r w:rsidR="00685F32" w:rsidRPr="00B16FEF">
        <w:rPr>
          <w:sz w:val="24"/>
        </w:rPr>
        <w:t>8.3(c)</w:t>
      </w:r>
      <w:r w:rsidR="000F210E" w:rsidRPr="00B16FEF">
        <w:rPr>
          <w:sz w:val="24"/>
        </w:rPr>
        <w:fldChar w:fldCharType="end"/>
      </w:r>
      <w:r w:rsidRPr="00B16FEF">
        <w:rPr>
          <w:sz w:val="24"/>
        </w:rPr>
        <w:t>, then the nominee will become an approved candidate.</w:t>
      </w:r>
      <w:bookmarkEnd w:id="400"/>
    </w:p>
    <w:p w14:paraId="2541B11A" w14:textId="6C44DF56" w:rsidR="00F365DA" w:rsidRPr="00B16FEF" w:rsidRDefault="00F365DA" w:rsidP="00E42A59">
      <w:pPr>
        <w:pStyle w:val="Heading3"/>
        <w:spacing w:before="60" w:after="60"/>
        <w:rPr>
          <w:sz w:val="24"/>
        </w:rPr>
      </w:pPr>
      <w:bookmarkStart w:id="401" w:name="_Toc156280803"/>
      <w:r w:rsidRPr="00B16FEF">
        <w:rPr>
          <w:sz w:val="24"/>
        </w:rPr>
        <w:t xml:space="preserve">If the number of approved candidates for </w:t>
      </w:r>
      <w:r w:rsidR="0062013B" w:rsidRPr="00B16FEF">
        <w:rPr>
          <w:sz w:val="24"/>
        </w:rPr>
        <w:t xml:space="preserve">Member </w:t>
      </w:r>
      <w:r w:rsidRPr="00B16FEF">
        <w:rPr>
          <w:sz w:val="24"/>
        </w:rPr>
        <w:t>Elected Director positions:</w:t>
      </w:r>
      <w:bookmarkEnd w:id="401"/>
    </w:p>
    <w:p w14:paraId="5B79C76E" w14:textId="0B7FE18A" w:rsidR="00F365DA" w:rsidRPr="00B16FEF" w:rsidRDefault="00F365DA" w:rsidP="00E42A59">
      <w:pPr>
        <w:pStyle w:val="Heading4"/>
        <w:spacing w:before="60" w:after="60"/>
        <w:rPr>
          <w:sz w:val="24"/>
          <w:szCs w:val="24"/>
        </w:rPr>
      </w:pPr>
      <w:r w:rsidRPr="00B16FEF">
        <w:rPr>
          <w:sz w:val="24"/>
          <w:szCs w:val="24"/>
        </w:rPr>
        <w:t>is less than or equal to the number of vacant positions – the candidates must be deemed to be elected to the positions; and</w:t>
      </w:r>
    </w:p>
    <w:p w14:paraId="43FC1F95" w14:textId="69B86735" w:rsidR="00F365DA" w:rsidRPr="00B16FEF" w:rsidRDefault="00F365DA" w:rsidP="00E42A59">
      <w:pPr>
        <w:pStyle w:val="Heading4"/>
        <w:spacing w:before="60" w:after="60"/>
        <w:rPr>
          <w:sz w:val="24"/>
          <w:szCs w:val="24"/>
        </w:rPr>
      </w:pPr>
      <w:r w:rsidRPr="00B16FEF">
        <w:rPr>
          <w:sz w:val="24"/>
          <w:szCs w:val="24"/>
        </w:rPr>
        <w:t>is greater than the number of vacant positions – a ballot must be held for those positions in accordance with clause</w:t>
      </w:r>
      <w:r w:rsidR="00324F02" w:rsidRPr="00B16FEF">
        <w:rPr>
          <w:sz w:val="24"/>
          <w:szCs w:val="24"/>
        </w:rPr>
        <w:t xml:space="preserve"> </w:t>
      </w:r>
      <w:r w:rsidR="00324F02" w:rsidRPr="00B16FEF">
        <w:rPr>
          <w:sz w:val="24"/>
          <w:szCs w:val="24"/>
        </w:rPr>
        <w:fldChar w:fldCharType="begin"/>
      </w:r>
      <w:r w:rsidR="00324F02" w:rsidRPr="00B16FEF">
        <w:rPr>
          <w:sz w:val="24"/>
          <w:szCs w:val="24"/>
        </w:rPr>
        <w:instrText xml:space="preserve"> REF _Ref143271542 \w \h </w:instrText>
      </w:r>
      <w:r w:rsidR="00B16FEF" w:rsidRPr="00B16FEF">
        <w:rPr>
          <w:sz w:val="24"/>
          <w:szCs w:val="24"/>
        </w:rPr>
        <w:instrText xml:space="preserve"> \* MERGEFORMAT </w:instrText>
      </w:r>
      <w:r w:rsidR="00324F02" w:rsidRPr="00B16FEF">
        <w:rPr>
          <w:sz w:val="24"/>
          <w:szCs w:val="24"/>
        </w:rPr>
      </w:r>
      <w:r w:rsidR="00324F02" w:rsidRPr="00B16FEF">
        <w:rPr>
          <w:sz w:val="24"/>
          <w:szCs w:val="24"/>
        </w:rPr>
        <w:fldChar w:fldCharType="separate"/>
      </w:r>
      <w:r w:rsidR="00685F32" w:rsidRPr="00B16FEF">
        <w:rPr>
          <w:sz w:val="24"/>
          <w:szCs w:val="24"/>
        </w:rPr>
        <w:t>8.3(g)</w:t>
      </w:r>
      <w:r w:rsidR="00324F02" w:rsidRPr="00B16FEF">
        <w:rPr>
          <w:sz w:val="24"/>
          <w:szCs w:val="24"/>
        </w:rPr>
        <w:fldChar w:fldCharType="end"/>
      </w:r>
      <w:r w:rsidR="00324F02" w:rsidRPr="00B16FEF">
        <w:rPr>
          <w:sz w:val="24"/>
          <w:szCs w:val="24"/>
        </w:rPr>
        <w:t>.</w:t>
      </w:r>
    </w:p>
    <w:p w14:paraId="2852F8BC" w14:textId="7E37C77C" w:rsidR="000F210E" w:rsidRPr="00B16FEF" w:rsidRDefault="00F365DA" w:rsidP="00E42A59">
      <w:pPr>
        <w:pStyle w:val="Heading3"/>
        <w:spacing w:before="60" w:after="60"/>
        <w:rPr>
          <w:sz w:val="24"/>
        </w:rPr>
      </w:pPr>
      <w:bookmarkStart w:id="402" w:name="_Toc156280804"/>
      <w:bookmarkStart w:id="403" w:name="_Ref143271542"/>
      <w:r w:rsidRPr="00B16FEF">
        <w:rPr>
          <w:sz w:val="24"/>
        </w:rPr>
        <w:t xml:space="preserve">Ballots for the election of </w:t>
      </w:r>
      <w:r w:rsidR="0062013B" w:rsidRPr="00B16FEF">
        <w:rPr>
          <w:sz w:val="24"/>
        </w:rPr>
        <w:t xml:space="preserve">Member </w:t>
      </w:r>
      <w:r w:rsidRPr="00B16FEF">
        <w:rPr>
          <w:sz w:val="24"/>
        </w:rPr>
        <w:t xml:space="preserve">Elected Directors will be </w:t>
      </w:r>
      <w:r w:rsidR="000F210E" w:rsidRPr="00B16FEF">
        <w:rPr>
          <w:sz w:val="24"/>
        </w:rPr>
        <w:t xml:space="preserve">distributed </w:t>
      </w:r>
      <w:r w:rsidR="009556D3" w:rsidRPr="00B16FEF">
        <w:rPr>
          <w:sz w:val="24"/>
        </w:rPr>
        <w:t xml:space="preserve">to the Members </w:t>
      </w:r>
      <w:r w:rsidR="000F210E" w:rsidRPr="00B16FEF">
        <w:rPr>
          <w:sz w:val="24"/>
        </w:rPr>
        <w:t>at least 21 days</w:t>
      </w:r>
      <w:r w:rsidRPr="00B16FEF">
        <w:rPr>
          <w:sz w:val="24"/>
        </w:rPr>
        <w:t xml:space="preserve"> </w:t>
      </w:r>
      <w:r w:rsidR="0062013B" w:rsidRPr="00B16FEF">
        <w:rPr>
          <w:sz w:val="24"/>
        </w:rPr>
        <w:t>prior to</w:t>
      </w:r>
      <w:r w:rsidRPr="00B16FEF">
        <w:rPr>
          <w:sz w:val="24"/>
        </w:rPr>
        <w:t xml:space="preserve"> the Annual General Meeting</w:t>
      </w:r>
      <w:r w:rsidR="000F210E" w:rsidRPr="00B16FEF">
        <w:rPr>
          <w:sz w:val="24"/>
        </w:rPr>
        <w:t>.</w:t>
      </w:r>
      <w:bookmarkEnd w:id="402"/>
    </w:p>
    <w:p w14:paraId="4A2EB5EF" w14:textId="0A8BC0CB" w:rsidR="009556D3" w:rsidRPr="00B16FEF" w:rsidRDefault="009556D3" w:rsidP="00E42A59">
      <w:pPr>
        <w:pStyle w:val="Heading3"/>
        <w:spacing w:before="60" w:after="60"/>
        <w:rPr>
          <w:sz w:val="24"/>
        </w:rPr>
      </w:pPr>
      <w:bookmarkStart w:id="404" w:name="_Toc156280805"/>
      <w:r w:rsidRPr="00B16FEF">
        <w:rPr>
          <w:sz w:val="24"/>
        </w:rPr>
        <w:t>Voting will close at least 48 hours prior to the Annual General Meeting.</w:t>
      </w:r>
      <w:bookmarkEnd w:id="404"/>
    </w:p>
    <w:p w14:paraId="1B26ECCF" w14:textId="0E7423E5" w:rsidR="00F365DA" w:rsidRPr="00B16FEF" w:rsidRDefault="009556D3" w:rsidP="00E42A59">
      <w:pPr>
        <w:pStyle w:val="Heading3"/>
        <w:spacing w:before="60" w:after="60"/>
        <w:rPr>
          <w:sz w:val="24"/>
        </w:rPr>
      </w:pPr>
      <w:bookmarkStart w:id="405" w:name="_Toc156280806"/>
      <w:r w:rsidRPr="00B16FEF">
        <w:rPr>
          <w:sz w:val="24"/>
        </w:rPr>
        <w:lastRenderedPageBreak/>
        <w:t>The election will otherwise be conducted</w:t>
      </w:r>
      <w:r w:rsidR="00324F02" w:rsidRPr="00B16FEF">
        <w:rPr>
          <w:sz w:val="24"/>
        </w:rPr>
        <w:t xml:space="preserve"> in such usual and proper manner as the Board may direct</w:t>
      </w:r>
      <w:r w:rsidRPr="00B16FEF">
        <w:rPr>
          <w:sz w:val="24"/>
        </w:rPr>
        <w:t xml:space="preserve"> (which may include the use of any online voting platform)</w:t>
      </w:r>
      <w:r w:rsidR="00324F02" w:rsidRPr="00B16FEF">
        <w:rPr>
          <w:sz w:val="24"/>
        </w:rPr>
        <w:t>.</w:t>
      </w:r>
      <w:bookmarkEnd w:id="403"/>
      <w:bookmarkEnd w:id="405"/>
    </w:p>
    <w:p w14:paraId="179BFA84" w14:textId="2127E48F" w:rsidR="00F365DA" w:rsidRPr="00B16FEF" w:rsidRDefault="00324F02" w:rsidP="00E42A59">
      <w:pPr>
        <w:pStyle w:val="Heading3"/>
        <w:spacing w:before="60" w:after="60"/>
        <w:rPr>
          <w:sz w:val="24"/>
        </w:rPr>
      </w:pPr>
      <w:bookmarkStart w:id="406" w:name="_Toc156280807"/>
      <w:r w:rsidRPr="00B16FEF">
        <w:rPr>
          <w:sz w:val="24"/>
        </w:rPr>
        <w:t>The results of elections must be announced at each Annual General Meeting.</w:t>
      </w:r>
      <w:bookmarkEnd w:id="406"/>
    </w:p>
    <w:p w14:paraId="2F93E5B7" w14:textId="6B667E23" w:rsidR="00324F02" w:rsidRPr="00B16FEF" w:rsidRDefault="00324F02" w:rsidP="00E42A59">
      <w:pPr>
        <w:pStyle w:val="Heading2"/>
        <w:spacing w:before="60" w:after="60"/>
        <w:rPr>
          <w:sz w:val="24"/>
          <w:szCs w:val="24"/>
        </w:rPr>
      </w:pPr>
      <w:bookmarkStart w:id="407" w:name="_Toc156280808"/>
      <w:r w:rsidRPr="00B16FEF">
        <w:rPr>
          <w:sz w:val="24"/>
          <w:szCs w:val="24"/>
        </w:rPr>
        <w:t xml:space="preserve">Board </w:t>
      </w:r>
      <w:r w:rsidR="005E1DCC" w:rsidRPr="00B16FEF">
        <w:rPr>
          <w:sz w:val="24"/>
          <w:szCs w:val="24"/>
        </w:rPr>
        <w:t>A</w:t>
      </w:r>
      <w:r w:rsidRPr="00B16FEF">
        <w:rPr>
          <w:sz w:val="24"/>
          <w:szCs w:val="24"/>
        </w:rPr>
        <w:t>ppointed Directors</w:t>
      </w:r>
      <w:bookmarkEnd w:id="407"/>
    </w:p>
    <w:p w14:paraId="4BF3FF3D" w14:textId="2CA20188" w:rsidR="00DA3067" w:rsidRPr="00B16FEF" w:rsidRDefault="00DA3067" w:rsidP="00E42A59">
      <w:pPr>
        <w:pStyle w:val="BodyText3"/>
        <w:spacing w:before="60" w:after="60"/>
        <w:rPr>
          <w:rFonts w:cs="Arial"/>
          <w:sz w:val="24"/>
          <w:szCs w:val="24"/>
        </w:rPr>
      </w:pPr>
      <w:bookmarkStart w:id="408" w:name="_Ref47422930"/>
      <w:r w:rsidRPr="00B16FEF">
        <w:rPr>
          <w:rFonts w:cs="Arial"/>
          <w:sz w:val="24"/>
          <w:szCs w:val="24"/>
        </w:rPr>
        <w:t xml:space="preserve">The </w:t>
      </w:r>
      <w:r w:rsidR="00285FE4" w:rsidRPr="00B16FEF">
        <w:rPr>
          <w:rFonts w:cs="Arial"/>
          <w:sz w:val="24"/>
          <w:szCs w:val="24"/>
        </w:rPr>
        <w:t>Board</w:t>
      </w:r>
      <w:r w:rsidRPr="00B16FEF">
        <w:rPr>
          <w:rFonts w:cs="Arial"/>
          <w:sz w:val="24"/>
          <w:szCs w:val="24"/>
        </w:rPr>
        <w:t xml:space="preserve"> </w:t>
      </w:r>
      <w:r w:rsidR="00263612" w:rsidRPr="00B16FEF">
        <w:rPr>
          <w:rFonts w:cs="Arial"/>
          <w:sz w:val="24"/>
          <w:szCs w:val="24"/>
        </w:rPr>
        <w:t>may</w:t>
      </w:r>
      <w:r w:rsidRPr="00B16FEF">
        <w:rPr>
          <w:rFonts w:cs="Arial"/>
          <w:sz w:val="24"/>
          <w:szCs w:val="24"/>
        </w:rPr>
        <w:t>:</w:t>
      </w:r>
      <w:bookmarkEnd w:id="408"/>
    </w:p>
    <w:p w14:paraId="797586A5" w14:textId="77777777" w:rsidR="009556D3" w:rsidRPr="00B16FEF" w:rsidRDefault="00DA3067" w:rsidP="00E42A59">
      <w:pPr>
        <w:pStyle w:val="Heading3"/>
        <w:spacing w:before="60" w:after="60"/>
        <w:rPr>
          <w:sz w:val="24"/>
        </w:rPr>
      </w:pPr>
      <w:bookmarkStart w:id="409" w:name="_Ref144809771"/>
      <w:bookmarkStart w:id="410" w:name="_Toc156280809"/>
      <w:bookmarkStart w:id="411" w:name="_Ref143704933"/>
      <w:bookmarkStart w:id="412" w:name="_Ref17264472"/>
      <w:r w:rsidRPr="00B16FEF">
        <w:rPr>
          <w:sz w:val="24"/>
        </w:rPr>
        <w:t xml:space="preserve">appoint a new Director to fill </w:t>
      </w:r>
      <w:r w:rsidR="00263612" w:rsidRPr="00B16FEF">
        <w:rPr>
          <w:sz w:val="24"/>
        </w:rPr>
        <w:t>a</w:t>
      </w:r>
      <w:r w:rsidRPr="00B16FEF">
        <w:rPr>
          <w:sz w:val="24"/>
        </w:rPr>
        <w:t xml:space="preserve"> casual vacancy</w:t>
      </w:r>
      <w:r w:rsidR="00324F02" w:rsidRPr="00B16FEF">
        <w:rPr>
          <w:sz w:val="24"/>
        </w:rPr>
        <w:t xml:space="preserve"> that arises</w:t>
      </w:r>
      <w:r w:rsidR="009556D3" w:rsidRPr="00B16FEF">
        <w:rPr>
          <w:sz w:val="24"/>
        </w:rPr>
        <w:t>:</w:t>
      </w:r>
      <w:bookmarkEnd w:id="409"/>
      <w:bookmarkEnd w:id="410"/>
    </w:p>
    <w:p w14:paraId="0DAC25A6" w14:textId="625C5543" w:rsidR="00324F02" w:rsidRPr="00B16FEF" w:rsidRDefault="00324F02" w:rsidP="00E42A59">
      <w:pPr>
        <w:pStyle w:val="Heading4"/>
        <w:spacing w:before="60" w:after="60"/>
        <w:rPr>
          <w:sz w:val="24"/>
          <w:szCs w:val="24"/>
        </w:rPr>
      </w:pPr>
      <w:r w:rsidRPr="00B16FEF">
        <w:rPr>
          <w:sz w:val="24"/>
          <w:szCs w:val="24"/>
        </w:rPr>
        <w:t>if</w:t>
      </w:r>
      <w:bookmarkEnd w:id="411"/>
      <w:r w:rsidR="009556D3" w:rsidRPr="00B16FEF">
        <w:rPr>
          <w:sz w:val="24"/>
          <w:szCs w:val="24"/>
        </w:rPr>
        <w:t xml:space="preserve"> </w:t>
      </w:r>
      <w:r w:rsidRPr="00B16FEF">
        <w:rPr>
          <w:sz w:val="24"/>
          <w:szCs w:val="24"/>
        </w:rPr>
        <w:t xml:space="preserve">a person stops being a </w:t>
      </w:r>
      <w:r w:rsidR="00D53FC8" w:rsidRPr="00B16FEF">
        <w:rPr>
          <w:sz w:val="24"/>
          <w:szCs w:val="24"/>
        </w:rPr>
        <w:t xml:space="preserve">Member Elected </w:t>
      </w:r>
      <w:r w:rsidRPr="00B16FEF">
        <w:rPr>
          <w:sz w:val="24"/>
          <w:szCs w:val="24"/>
        </w:rPr>
        <w:t xml:space="preserve">Director pursuant to clause </w:t>
      </w:r>
      <w:r w:rsidRPr="00B16FEF">
        <w:rPr>
          <w:sz w:val="24"/>
          <w:szCs w:val="24"/>
        </w:rPr>
        <w:fldChar w:fldCharType="begin"/>
      </w:r>
      <w:r w:rsidRPr="00B16FEF">
        <w:rPr>
          <w:sz w:val="24"/>
          <w:szCs w:val="24"/>
        </w:rPr>
        <w:instrText xml:space="preserve"> REF _Ref143271775 \w \h </w:instrText>
      </w:r>
      <w:r w:rsidR="00B16FEF" w:rsidRPr="00B16FEF">
        <w:rPr>
          <w:sz w:val="24"/>
          <w:szCs w:val="24"/>
        </w:rPr>
        <w:instrText xml:space="preserve"> \* MERGEFORMAT </w:instrText>
      </w:r>
      <w:r w:rsidRPr="00B16FEF">
        <w:rPr>
          <w:sz w:val="24"/>
          <w:szCs w:val="24"/>
        </w:rPr>
      </w:r>
      <w:r w:rsidRPr="00B16FEF">
        <w:rPr>
          <w:sz w:val="24"/>
          <w:szCs w:val="24"/>
        </w:rPr>
        <w:fldChar w:fldCharType="separate"/>
      </w:r>
      <w:r w:rsidR="00685F32" w:rsidRPr="00B16FEF">
        <w:rPr>
          <w:sz w:val="24"/>
          <w:szCs w:val="24"/>
        </w:rPr>
        <w:t>8.6</w:t>
      </w:r>
      <w:r w:rsidRPr="00B16FEF">
        <w:rPr>
          <w:sz w:val="24"/>
          <w:szCs w:val="24"/>
        </w:rPr>
        <w:fldChar w:fldCharType="end"/>
      </w:r>
      <w:r w:rsidRPr="00B16FEF">
        <w:rPr>
          <w:sz w:val="24"/>
          <w:szCs w:val="24"/>
        </w:rPr>
        <w:t>; or</w:t>
      </w:r>
    </w:p>
    <w:p w14:paraId="5B65BEAB" w14:textId="2C3E7D64" w:rsidR="009556D3" w:rsidRPr="00B16FEF" w:rsidRDefault="009556D3" w:rsidP="00E42A59">
      <w:pPr>
        <w:pStyle w:val="Heading4"/>
        <w:spacing w:before="60" w:after="60"/>
        <w:rPr>
          <w:sz w:val="24"/>
          <w:szCs w:val="24"/>
        </w:rPr>
      </w:pPr>
      <w:r w:rsidRPr="00B16FEF">
        <w:rPr>
          <w:sz w:val="24"/>
          <w:szCs w:val="24"/>
        </w:rPr>
        <w:t>if there are less than five Member Elected Directors at any time; and</w:t>
      </w:r>
    </w:p>
    <w:p w14:paraId="3EBC35D7" w14:textId="22226BCE" w:rsidR="00DA3067" w:rsidRPr="00B16FEF" w:rsidRDefault="00DA3067" w:rsidP="00E42A59">
      <w:pPr>
        <w:pStyle w:val="Heading3"/>
        <w:spacing w:before="60" w:after="60"/>
        <w:rPr>
          <w:sz w:val="24"/>
        </w:rPr>
      </w:pPr>
      <w:bookmarkStart w:id="413" w:name="_Ref143704965"/>
      <w:bookmarkStart w:id="414" w:name="_Toc156280810"/>
      <w:bookmarkEnd w:id="412"/>
      <w:r w:rsidRPr="00B16FEF">
        <w:rPr>
          <w:sz w:val="24"/>
        </w:rPr>
        <w:t>appoint additional Directors</w:t>
      </w:r>
      <w:r w:rsidR="00263612" w:rsidRPr="00B16FEF">
        <w:rPr>
          <w:sz w:val="24"/>
        </w:rPr>
        <w:t xml:space="preserve"> </w:t>
      </w:r>
      <w:r w:rsidR="009556D3" w:rsidRPr="00B16FEF">
        <w:rPr>
          <w:sz w:val="24"/>
        </w:rPr>
        <w:t xml:space="preserve">at any time </w:t>
      </w:r>
      <w:r w:rsidR="00263612" w:rsidRPr="00B16FEF">
        <w:rPr>
          <w:sz w:val="24"/>
        </w:rPr>
        <w:t xml:space="preserve">(subject to the maximum specified in clause </w:t>
      </w:r>
      <w:r w:rsidR="00263612" w:rsidRPr="00B16FEF">
        <w:rPr>
          <w:sz w:val="24"/>
        </w:rPr>
        <w:fldChar w:fldCharType="begin"/>
      </w:r>
      <w:r w:rsidR="00263612" w:rsidRPr="00B16FEF">
        <w:rPr>
          <w:sz w:val="24"/>
        </w:rPr>
        <w:instrText xml:space="preserve"> REF _Ref47422523 \w \h </w:instrText>
      </w:r>
      <w:r w:rsidR="004031D3" w:rsidRPr="00B16FEF">
        <w:rPr>
          <w:sz w:val="24"/>
        </w:rPr>
        <w:instrText xml:space="preserve"> \* MERGEFORMAT </w:instrText>
      </w:r>
      <w:r w:rsidR="00263612" w:rsidRPr="00B16FEF">
        <w:rPr>
          <w:sz w:val="24"/>
        </w:rPr>
      </w:r>
      <w:r w:rsidR="00263612" w:rsidRPr="00B16FEF">
        <w:rPr>
          <w:sz w:val="24"/>
        </w:rPr>
        <w:fldChar w:fldCharType="separate"/>
      </w:r>
      <w:r w:rsidR="00685F32" w:rsidRPr="00B16FEF">
        <w:rPr>
          <w:sz w:val="24"/>
        </w:rPr>
        <w:t>8.1(a)</w:t>
      </w:r>
      <w:r w:rsidR="00263612" w:rsidRPr="00B16FEF">
        <w:rPr>
          <w:sz w:val="24"/>
        </w:rPr>
        <w:fldChar w:fldCharType="end"/>
      </w:r>
      <w:r w:rsidR="00263612" w:rsidRPr="00B16FEF">
        <w:rPr>
          <w:sz w:val="24"/>
        </w:rPr>
        <w:t>)</w:t>
      </w:r>
      <w:r w:rsidR="00FD4EC7" w:rsidRPr="00B16FEF">
        <w:rPr>
          <w:sz w:val="24"/>
        </w:rPr>
        <w:t>.</w:t>
      </w:r>
      <w:bookmarkEnd w:id="413"/>
      <w:bookmarkEnd w:id="414"/>
    </w:p>
    <w:p w14:paraId="384225B3" w14:textId="2EDD10C2" w:rsidR="00834B4B" w:rsidRPr="00B16FEF" w:rsidRDefault="00834B4B" w:rsidP="00E42A59">
      <w:pPr>
        <w:pStyle w:val="Heading2"/>
        <w:spacing w:before="60" w:after="60"/>
        <w:rPr>
          <w:sz w:val="24"/>
          <w:szCs w:val="24"/>
        </w:rPr>
      </w:pPr>
      <w:bookmarkStart w:id="415" w:name="_Toc143513705"/>
      <w:bookmarkStart w:id="416" w:name="_Toc143683109"/>
      <w:bookmarkStart w:id="417" w:name="_Toc143683343"/>
      <w:bookmarkStart w:id="418" w:name="_Toc144112963"/>
      <w:bookmarkStart w:id="419" w:name="_Toc143513712"/>
      <w:bookmarkStart w:id="420" w:name="_Toc143683116"/>
      <w:bookmarkStart w:id="421" w:name="_Toc143683350"/>
      <w:bookmarkStart w:id="422" w:name="_Toc144112970"/>
      <w:bookmarkStart w:id="423" w:name="_Toc513108736"/>
      <w:bookmarkStart w:id="424" w:name="_Toc138420208"/>
      <w:bookmarkStart w:id="425" w:name="_Toc156280811"/>
      <w:bookmarkEnd w:id="415"/>
      <w:bookmarkEnd w:id="416"/>
      <w:bookmarkEnd w:id="417"/>
      <w:bookmarkEnd w:id="418"/>
      <w:bookmarkEnd w:id="419"/>
      <w:bookmarkEnd w:id="420"/>
      <w:bookmarkEnd w:id="421"/>
      <w:bookmarkEnd w:id="422"/>
      <w:r w:rsidRPr="00B16FEF">
        <w:rPr>
          <w:sz w:val="24"/>
          <w:szCs w:val="24"/>
        </w:rPr>
        <w:t xml:space="preserve">Term of </w:t>
      </w:r>
      <w:r w:rsidR="005E1DCC" w:rsidRPr="00B16FEF">
        <w:rPr>
          <w:sz w:val="24"/>
          <w:szCs w:val="24"/>
        </w:rPr>
        <w:t>O</w:t>
      </w:r>
      <w:r w:rsidRPr="00B16FEF">
        <w:rPr>
          <w:sz w:val="24"/>
          <w:szCs w:val="24"/>
        </w:rPr>
        <w:t>ffice</w:t>
      </w:r>
      <w:bookmarkEnd w:id="423"/>
      <w:bookmarkEnd w:id="424"/>
      <w:bookmarkEnd w:id="425"/>
    </w:p>
    <w:p w14:paraId="5CAD1566" w14:textId="0B3FD298" w:rsidR="00935667" w:rsidRPr="00B16FEF" w:rsidRDefault="00834B4B" w:rsidP="00E42A59">
      <w:pPr>
        <w:pStyle w:val="Heading3"/>
        <w:spacing w:before="60" w:after="60"/>
        <w:rPr>
          <w:sz w:val="24"/>
        </w:rPr>
      </w:pPr>
      <w:bookmarkStart w:id="426" w:name="_Toc156280812"/>
      <w:r w:rsidRPr="00B16FEF">
        <w:rPr>
          <w:sz w:val="24"/>
        </w:rPr>
        <w:t xml:space="preserve">The term of office of a </w:t>
      </w:r>
      <w:r w:rsidR="00601C55" w:rsidRPr="00B16FEF">
        <w:rPr>
          <w:sz w:val="24"/>
        </w:rPr>
        <w:t xml:space="preserve">Member Elected </w:t>
      </w:r>
      <w:r w:rsidRPr="00B16FEF">
        <w:rPr>
          <w:sz w:val="24"/>
        </w:rPr>
        <w:t>Director</w:t>
      </w:r>
      <w:r w:rsidR="005E1DCC" w:rsidRPr="00B16FEF">
        <w:rPr>
          <w:sz w:val="24"/>
        </w:rPr>
        <w:t xml:space="preserve"> elected pursuant to clause </w:t>
      </w:r>
      <w:r w:rsidR="005E1DCC" w:rsidRPr="00B16FEF">
        <w:rPr>
          <w:sz w:val="24"/>
        </w:rPr>
        <w:fldChar w:fldCharType="begin"/>
      </w:r>
      <w:r w:rsidR="005E1DCC" w:rsidRPr="00B16FEF">
        <w:rPr>
          <w:sz w:val="24"/>
        </w:rPr>
        <w:instrText xml:space="preserve"> REF _Ref143704428 \n \h </w:instrText>
      </w:r>
      <w:r w:rsidR="00B16FEF" w:rsidRPr="00B16FEF">
        <w:rPr>
          <w:sz w:val="24"/>
        </w:rPr>
        <w:instrText xml:space="preserve"> \* MERGEFORMAT </w:instrText>
      </w:r>
      <w:r w:rsidR="005E1DCC" w:rsidRPr="00B16FEF">
        <w:rPr>
          <w:sz w:val="24"/>
        </w:rPr>
      </w:r>
      <w:r w:rsidR="005E1DCC" w:rsidRPr="00B16FEF">
        <w:rPr>
          <w:sz w:val="24"/>
        </w:rPr>
        <w:fldChar w:fldCharType="separate"/>
      </w:r>
      <w:r w:rsidR="00685F32" w:rsidRPr="00B16FEF">
        <w:rPr>
          <w:sz w:val="24"/>
        </w:rPr>
        <w:t>8.3</w:t>
      </w:r>
      <w:r w:rsidR="005E1DCC" w:rsidRPr="00B16FEF">
        <w:rPr>
          <w:sz w:val="24"/>
        </w:rPr>
        <w:fldChar w:fldCharType="end"/>
      </w:r>
      <w:r w:rsidR="00935667" w:rsidRPr="00B16FEF">
        <w:rPr>
          <w:sz w:val="24"/>
        </w:rPr>
        <w:t>:</w:t>
      </w:r>
      <w:bookmarkEnd w:id="426"/>
    </w:p>
    <w:p w14:paraId="771ACDEE" w14:textId="368DFE8B" w:rsidR="00834B4B" w:rsidRPr="00B16FEF" w:rsidRDefault="00935667" w:rsidP="00E42A59">
      <w:pPr>
        <w:pStyle w:val="Heading4"/>
        <w:spacing w:before="60" w:after="60"/>
        <w:rPr>
          <w:sz w:val="24"/>
          <w:szCs w:val="24"/>
        </w:rPr>
      </w:pPr>
      <w:r w:rsidRPr="00B16FEF">
        <w:rPr>
          <w:sz w:val="24"/>
          <w:szCs w:val="24"/>
        </w:rPr>
        <w:t>is</w:t>
      </w:r>
      <w:r w:rsidR="00834B4B" w:rsidRPr="00B16FEF">
        <w:rPr>
          <w:sz w:val="24"/>
          <w:szCs w:val="24"/>
        </w:rPr>
        <w:t xml:space="preserve"> </w:t>
      </w:r>
      <w:r w:rsidR="00627CBF" w:rsidRPr="00B16FEF">
        <w:rPr>
          <w:sz w:val="24"/>
          <w:szCs w:val="24"/>
        </w:rPr>
        <w:t xml:space="preserve">three years (unless a different </w:t>
      </w:r>
      <w:r w:rsidR="00834B4B" w:rsidRPr="00B16FEF">
        <w:rPr>
          <w:sz w:val="24"/>
          <w:szCs w:val="24"/>
        </w:rPr>
        <w:t xml:space="preserve">period </w:t>
      </w:r>
      <w:r w:rsidR="00627CBF" w:rsidRPr="00B16FEF">
        <w:rPr>
          <w:sz w:val="24"/>
          <w:szCs w:val="24"/>
        </w:rPr>
        <w:t xml:space="preserve">is </w:t>
      </w:r>
      <w:r w:rsidR="00834B4B" w:rsidRPr="00B16FEF">
        <w:rPr>
          <w:sz w:val="24"/>
          <w:szCs w:val="24"/>
        </w:rPr>
        <w:t>specified in the resolution</w:t>
      </w:r>
      <w:proofErr w:type="gramStart"/>
      <w:r w:rsidR="00627CBF" w:rsidRPr="00B16FEF">
        <w:rPr>
          <w:sz w:val="24"/>
          <w:szCs w:val="24"/>
        </w:rPr>
        <w:t>)</w:t>
      </w:r>
      <w:r w:rsidRPr="00B16FEF">
        <w:rPr>
          <w:sz w:val="24"/>
          <w:szCs w:val="24"/>
        </w:rPr>
        <w:t>;</w:t>
      </w:r>
      <w:proofErr w:type="gramEnd"/>
    </w:p>
    <w:p w14:paraId="5A5B2888" w14:textId="07DE17D7" w:rsidR="00935667" w:rsidRPr="00B16FEF" w:rsidRDefault="00935667" w:rsidP="00E42A59">
      <w:pPr>
        <w:pStyle w:val="Heading4"/>
        <w:spacing w:before="60" w:after="60"/>
        <w:rPr>
          <w:sz w:val="24"/>
          <w:szCs w:val="24"/>
        </w:rPr>
      </w:pPr>
      <w:r w:rsidRPr="00B16FEF">
        <w:rPr>
          <w:sz w:val="24"/>
          <w:szCs w:val="24"/>
        </w:rPr>
        <w:t xml:space="preserve">commences </w:t>
      </w:r>
      <w:r w:rsidR="00964F7B" w:rsidRPr="00B16FEF">
        <w:rPr>
          <w:sz w:val="24"/>
          <w:szCs w:val="24"/>
        </w:rPr>
        <w:t>at the end of the General M</w:t>
      </w:r>
      <w:r w:rsidR="00627CBF" w:rsidRPr="00B16FEF">
        <w:rPr>
          <w:sz w:val="24"/>
          <w:szCs w:val="24"/>
        </w:rPr>
        <w:t>eeting at which they are elected</w:t>
      </w:r>
      <w:r w:rsidR="007571DF" w:rsidRPr="00B16FEF">
        <w:rPr>
          <w:sz w:val="24"/>
          <w:szCs w:val="24"/>
        </w:rPr>
        <w:t>;</w:t>
      </w:r>
      <w:r w:rsidR="00E61516" w:rsidRPr="00B16FEF">
        <w:rPr>
          <w:sz w:val="24"/>
          <w:szCs w:val="24"/>
        </w:rPr>
        <w:t xml:space="preserve"> and</w:t>
      </w:r>
    </w:p>
    <w:p w14:paraId="762EDA05" w14:textId="507C4EC0" w:rsidR="00184A36" w:rsidRPr="00B16FEF" w:rsidRDefault="00935667" w:rsidP="00E42A59">
      <w:pPr>
        <w:pStyle w:val="Heading4"/>
        <w:spacing w:before="60" w:after="60"/>
        <w:rPr>
          <w:sz w:val="24"/>
          <w:szCs w:val="24"/>
        </w:rPr>
      </w:pPr>
      <w:r w:rsidRPr="00B16FEF">
        <w:rPr>
          <w:sz w:val="24"/>
          <w:szCs w:val="24"/>
        </w:rPr>
        <w:t xml:space="preserve">expires </w:t>
      </w:r>
      <w:r w:rsidR="00FD4EC7" w:rsidRPr="00B16FEF">
        <w:rPr>
          <w:sz w:val="24"/>
          <w:szCs w:val="24"/>
        </w:rPr>
        <w:t xml:space="preserve">at the </w:t>
      </w:r>
      <w:r w:rsidR="00627CBF" w:rsidRPr="00B16FEF">
        <w:rPr>
          <w:sz w:val="24"/>
          <w:szCs w:val="24"/>
        </w:rPr>
        <w:t xml:space="preserve">end </w:t>
      </w:r>
      <w:r w:rsidR="00FD4EC7" w:rsidRPr="00B16FEF">
        <w:rPr>
          <w:sz w:val="24"/>
          <w:szCs w:val="24"/>
        </w:rPr>
        <w:t xml:space="preserve">of the third Annual General Meeting </w:t>
      </w:r>
      <w:r w:rsidR="00E61516" w:rsidRPr="00B16FEF">
        <w:rPr>
          <w:sz w:val="24"/>
          <w:szCs w:val="24"/>
        </w:rPr>
        <w:t xml:space="preserve">following the </w:t>
      </w:r>
      <w:r w:rsidR="00627CBF" w:rsidRPr="00B16FEF">
        <w:rPr>
          <w:sz w:val="24"/>
          <w:szCs w:val="24"/>
        </w:rPr>
        <w:t>election (or at the end of the period specified in the resolution)</w:t>
      </w:r>
      <w:r w:rsidR="00FD4EC7" w:rsidRPr="00B16FEF">
        <w:rPr>
          <w:sz w:val="24"/>
          <w:szCs w:val="24"/>
        </w:rPr>
        <w:t xml:space="preserve">. </w:t>
      </w:r>
    </w:p>
    <w:p w14:paraId="7E6EF23D" w14:textId="2A7ED03C" w:rsidR="00935667" w:rsidRPr="00B16FEF" w:rsidRDefault="00834B4B" w:rsidP="00E42A59">
      <w:pPr>
        <w:pStyle w:val="Heading3"/>
        <w:spacing w:before="60" w:after="60"/>
        <w:rPr>
          <w:sz w:val="24"/>
        </w:rPr>
      </w:pPr>
      <w:bookmarkStart w:id="427" w:name="_Toc156280813"/>
      <w:r w:rsidRPr="00B16FEF">
        <w:rPr>
          <w:sz w:val="24"/>
        </w:rPr>
        <w:t xml:space="preserve">The term of office of a </w:t>
      </w:r>
      <w:proofErr w:type="gramStart"/>
      <w:r w:rsidRPr="00B16FEF">
        <w:rPr>
          <w:sz w:val="24"/>
        </w:rPr>
        <w:t>Director</w:t>
      </w:r>
      <w:proofErr w:type="gramEnd"/>
      <w:r w:rsidRPr="00B16FEF">
        <w:rPr>
          <w:sz w:val="24"/>
        </w:rPr>
        <w:t xml:space="preserve"> appointed by the </w:t>
      </w:r>
      <w:r w:rsidR="00285FE4" w:rsidRPr="00B16FEF">
        <w:rPr>
          <w:sz w:val="24"/>
        </w:rPr>
        <w:t>Board</w:t>
      </w:r>
      <w:r w:rsidR="005E1DCC" w:rsidRPr="00B16FEF">
        <w:rPr>
          <w:sz w:val="24"/>
        </w:rPr>
        <w:t xml:space="preserve"> pursuant to clause</w:t>
      </w:r>
      <w:r w:rsidR="00B438E7" w:rsidRPr="00B16FEF">
        <w:rPr>
          <w:sz w:val="24"/>
        </w:rPr>
        <w:t xml:space="preserve"> </w:t>
      </w:r>
      <w:r w:rsidR="007344CF" w:rsidRPr="00B16FEF">
        <w:rPr>
          <w:sz w:val="24"/>
        </w:rPr>
        <w:fldChar w:fldCharType="begin"/>
      </w:r>
      <w:r w:rsidR="007344CF" w:rsidRPr="00B16FEF">
        <w:rPr>
          <w:sz w:val="24"/>
        </w:rPr>
        <w:instrText xml:space="preserve"> REF _Ref143704933 \w \h </w:instrText>
      </w:r>
      <w:r w:rsidR="00B16FEF" w:rsidRPr="00B16FEF">
        <w:rPr>
          <w:sz w:val="24"/>
        </w:rPr>
        <w:instrText xml:space="preserve"> \* MERGEFORMAT </w:instrText>
      </w:r>
      <w:r w:rsidR="007344CF" w:rsidRPr="00B16FEF">
        <w:rPr>
          <w:sz w:val="24"/>
        </w:rPr>
      </w:r>
      <w:r w:rsidR="007344CF" w:rsidRPr="00B16FEF">
        <w:rPr>
          <w:sz w:val="24"/>
        </w:rPr>
        <w:fldChar w:fldCharType="separate"/>
      </w:r>
      <w:r w:rsidR="00685F32" w:rsidRPr="00B16FEF">
        <w:rPr>
          <w:sz w:val="24"/>
        </w:rPr>
        <w:t>8.4(a)</w:t>
      </w:r>
      <w:r w:rsidR="007344CF" w:rsidRPr="00B16FEF">
        <w:rPr>
          <w:sz w:val="24"/>
        </w:rPr>
        <w:fldChar w:fldCharType="end"/>
      </w:r>
      <w:r w:rsidR="00935667" w:rsidRPr="00B16FEF">
        <w:rPr>
          <w:sz w:val="24"/>
        </w:rPr>
        <w:t>:</w:t>
      </w:r>
      <w:bookmarkEnd w:id="427"/>
    </w:p>
    <w:p w14:paraId="01501B41" w14:textId="77777777" w:rsidR="00935667" w:rsidRPr="00B16FEF" w:rsidRDefault="00834B4B" w:rsidP="00E42A59">
      <w:pPr>
        <w:pStyle w:val="Heading4"/>
        <w:spacing w:before="60" w:after="60"/>
        <w:rPr>
          <w:sz w:val="24"/>
          <w:szCs w:val="24"/>
        </w:rPr>
      </w:pPr>
      <w:r w:rsidRPr="00B16FEF">
        <w:rPr>
          <w:sz w:val="24"/>
          <w:szCs w:val="24"/>
        </w:rPr>
        <w:t>commence</w:t>
      </w:r>
      <w:r w:rsidR="00935667" w:rsidRPr="00B16FEF">
        <w:rPr>
          <w:sz w:val="24"/>
          <w:szCs w:val="24"/>
        </w:rPr>
        <w:t>s</w:t>
      </w:r>
      <w:r w:rsidRPr="00B16FEF">
        <w:rPr>
          <w:sz w:val="24"/>
          <w:szCs w:val="24"/>
        </w:rPr>
        <w:t xml:space="preserve"> on the date of appointment</w:t>
      </w:r>
      <w:r w:rsidR="00935667" w:rsidRPr="00B16FEF">
        <w:rPr>
          <w:sz w:val="24"/>
          <w:szCs w:val="24"/>
        </w:rPr>
        <w:t>; and</w:t>
      </w:r>
    </w:p>
    <w:p w14:paraId="79324149" w14:textId="3B747912" w:rsidR="00FD4EC7" w:rsidRPr="00B16FEF" w:rsidRDefault="00834B4B" w:rsidP="00E42A59">
      <w:pPr>
        <w:pStyle w:val="Heading4"/>
        <w:spacing w:before="60" w:after="60"/>
        <w:rPr>
          <w:sz w:val="24"/>
          <w:szCs w:val="24"/>
        </w:rPr>
      </w:pPr>
      <w:r w:rsidRPr="00B16FEF">
        <w:rPr>
          <w:sz w:val="24"/>
          <w:szCs w:val="24"/>
        </w:rPr>
        <w:t>expire</w:t>
      </w:r>
      <w:r w:rsidR="00E61516" w:rsidRPr="00B16FEF">
        <w:rPr>
          <w:sz w:val="24"/>
          <w:szCs w:val="24"/>
        </w:rPr>
        <w:t xml:space="preserve">s </w:t>
      </w:r>
      <w:r w:rsidR="00FD4EC7" w:rsidRPr="00B16FEF">
        <w:rPr>
          <w:sz w:val="24"/>
          <w:szCs w:val="24"/>
        </w:rPr>
        <w:t xml:space="preserve">at the </w:t>
      </w:r>
      <w:r w:rsidR="00E61516" w:rsidRPr="00B16FEF">
        <w:rPr>
          <w:sz w:val="24"/>
          <w:szCs w:val="24"/>
        </w:rPr>
        <w:t>conclusion</w:t>
      </w:r>
      <w:r w:rsidR="00FD4EC7" w:rsidRPr="00B16FEF">
        <w:rPr>
          <w:sz w:val="24"/>
          <w:szCs w:val="24"/>
        </w:rPr>
        <w:t xml:space="preserve"> of the </w:t>
      </w:r>
      <w:r w:rsidR="00D47B32" w:rsidRPr="00B16FEF">
        <w:rPr>
          <w:sz w:val="24"/>
          <w:szCs w:val="24"/>
        </w:rPr>
        <w:t>first</w:t>
      </w:r>
      <w:r w:rsidR="00601C55" w:rsidRPr="00B16FEF">
        <w:rPr>
          <w:sz w:val="24"/>
          <w:szCs w:val="24"/>
        </w:rPr>
        <w:t xml:space="preserve"> </w:t>
      </w:r>
      <w:r w:rsidR="00E61516" w:rsidRPr="00B16FEF">
        <w:rPr>
          <w:sz w:val="24"/>
          <w:szCs w:val="24"/>
        </w:rPr>
        <w:t>Annual General Meeting following the appointment.</w:t>
      </w:r>
    </w:p>
    <w:p w14:paraId="0F967B44" w14:textId="5E075E6B" w:rsidR="007344CF" w:rsidRPr="00B16FEF" w:rsidRDefault="007344CF" w:rsidP="00E42A59">
      <w:pPr>
        <w:pStyle w:val="Heading3"/>
        <w:spacing w:before="60" w:after="60"/>
        <w:rPr>
          <w:sz w:val="24"/>
        </w:rPr>
      </w:pPr>
      <w:bookmarkStart w:id="428" w:name="_Toc156280814"/>
      <w:bookmarkStart w:id="429" w:name="_Ref47432074"/>
      <w:bookmarkStart w:id="430" w:name="_Toc513108737"/>
      <w:r w:rsidRPr="00B16FEF">
        <w:rPr>
          <w:sz w:val="24"/>
        </w:rPr>
        <w:t xml:space="preserve">The term of office of a </w:t>
      </w:r>
      <w:proofErr w:type="gramStart"/>
      <w:r w:rsidRPr="00B16FEF">
        <w:rPr>
          <w:sz w:val="24"/>
        </w:rPr>
        <w:t>Director</w:t>
      </w:r>
      <w:proofErr w:type="gramEnd"/>
      <w:r w:rsidRPr="00B16FEF">
        <w:rPr>
          <w:sz w:val="24"/>
        </w:rPr>
        <w:t xml:space="preserve"> appointed by the Board pursuant to clause </w:t>
      </w:r>
      <w:r w:rsidRPr="00B16FEF">
        <w:rPr>
          <w:sz w:val="24"/>
        </w:rPr>
        <w:fldChar w:fldCharType="begin"/>
      </w:r>
      <w:r w:rsidRPr="00B16FEF">
        <w:rPr>
          <w:sz w:val="24"/>
        </w:rPr>
        <w:instrText xml:space="preserve"> REF _Ref143704965 \w \h </w:instrText>
      </w:r>
      <w:r w:rsidR="00B16FEF" w:rsidRPr="00B16FEF">
        <w:rPr>
          <w:sz w:val="24"/>
        </w:rPr>
        <w:instrText xml:space="preserve"> \* MERGEFORMAT </w:instrText>
      </w:r>
      <w:r w:rsidRPr="00B16FEF">
        <w:rPr>
          <w:sz w:val="24"/>
        </w:rPr>
      </w:r>
      <w:r w:rsidRPr="00B16FEF">
        <w:rPr>
          <w:sz w:val="24"/>
        </w:rPr>
        <w:fldChar w:fldCharType="separate"/>
      </w:r>
      <w:r w:rsidR="00685F32" w:rsidRPr="00B16FEF">
        <w:rPr>
          <w:sz w:val="24"/>
        </w:rPr>
        <w:t>8.4(b)</w:t>
      </w:r>
      <w:r w:rsidRPr="00B16FEF">
        <w:rPr>
          <w:sz w:val="24"/>
        </w:rPr>
        <w:fldChar w:fldCharType="end"/>
      </w:r>
      <w:r w:rsidRPr="00B16FEF">
        <w:rPr>
          <w:sz w:val="24"/>
        </w:rPr>
        <w:t>:</w:t>
      </w:r>
      <w:bookmarkEnd w:id="428"/>
    </w:p>
    <w:p w14:paraId="1B039BA6" w14:textId="77777777" w:rsidR="007344CF" w:rsidRPr="00B16FEF" w:rsidRDefault="007344CF" w:rsidP="00E42A59">
      <w:pPr>
        <w:pStyle w:val="Heading4"/>
        <w:spacing w:before="60" w:after="60"/>
        <w:rPr>
          <w:sz w:val="24"/>
          <w:szCs w:val="24"/>
        </w:rPr>
      </w:pPr>
      <w:r w:rsidRPr="00B16FEF">
        <w:rPr>
          <w:sz w:val="24"/>
          <w:szCs w:val="24"/>
        </w:rPr>
        <w:t>commences on the date of appointment; and</w:t>
      </w:r>
    </w:p>
    <w:p w14:paraId="2D1D9D21" w14:textId="7476EEC4" w:rsidR="007344CF" w:rsidRPr="00B16FEF" w:rsidRDefault="007344CF" w:rsidP="00E42A59">
      <w:pPr>
        <w:pStyle w:val="Heading4"/>
        <w:spacing w:before="60" w:after="60"/>
        <w:rPr>
          <w:sz w:val="24"/>
          <w:szCs w:val="24"/>
        </w:rPr>
      </w:pPr>
      <w:r w:rsidRPr="00B16FEF">
        <w:rPr>
          <w:sz w:val="24"/>
          <w:szCs w:val="24"/>
        </w:rPr>
        <w:t>expires at the conclusion of the third Annual General Meeting following the appointment.</w:t>
      </w:r>
    </w:p>
    <w:p w14:paraId="15D69B1D" w14:textId="7E557340" w:rsidR="00627CBF" w:rsidRPr="00B16FEF" w:rsidRDefault="00627CBF" w:rsidP="00E42A59">
      <w:pPr>
        <w:pStyle w:val="Heading3"/>
        <w:spacing w:before="60" w:after="60"/>
        <w:rPr>
          <w:sz w:val="24"/>
        </w:rPr>
      </w:pPr>
      <w:bookmarkStart w:id="431" w:name="_Ref144121767"/>
      <w:bookmarkStart w:id="432" w:name="_Toc156280815"/>
      <w:r w:rsidRPr="00B16FEF">
        <w:rPr>
          <w:sz w:val="24"/>
        </w:rPr>
        <w:t xml:space="preserve">A Director who has served continuously for nine years or more may only </w:t>
      </w:r>
      <w:bookmarkEnd w:id="429"/>
      <w:r w:rsidR="00D11D5F" w:rsidRPr="00B16FEF">
        <w:rPr>
          <w:sz w:val="24"/>
        </w:rPr>
        <w:t>seek re-election with the unanimous support of the Board.</w:t>
      </w:r>
      <w:bookmarkEnd w:id="431"/>
      <w:bookmarkEnd w:id="432"/>
    </w:p>
    <w:p w14:paraId="402983B9" w14:textId="77777777" w:rsidR="0032418A" w:rsidRPr="00B16FEF" w:rsidRDefault="001C5FFC" w:rsidP="00E42A59">
      <w:pPr>
        <w:pStyle w:val="Heading2"/>
        <w:spacing w:before="60" w:after="60"/>
        <w:rPr>
          <w:sz w:val="24"/>
          <w:szCs w:val="24"/>
        </w:rPr>
      </w:pPr>
      <w:bookmarkStart w:id="433" w:name="_Toc138420209"/>
      <w:bookmarkStart w:id="434" w:name="_Ref143271775"/>
      <w:bookmarkStart w:id="435" w:name="_Toc156280816"/>
      <w:r w:rsidRPr="00B16FEF">
        <w:rPr>
          <w:sz w:val="24"/>
          <w:szCs w:val="24"/>
        </w:rPr>
        <w:t xml:space="preserve">Ceasing to be a </w:t>
      </w:r>
      <w:proofErr w:type="gramStart"/>
      <w:r w:rsidRPr="00B16FEF">
        <w:rPr>
          <w:sz w:val="24"/>
          <w:szCs w:val="24"/>
        </w:rPr>
        <w:t>Director</w:t>
      </w:r>
      <w:bookmarkEnd w:id="430"/>
      <w:bookmarkEnd w:id="433"/>
      <w:bookmarkEnd w:id="434"/>
      <w:bookmarkEnd w:id="435"/>
      <w:proofErr w:type="gramEnd"/>
    </w:p>
    <w:p w14:paraId="13AF2361" w14:textId="77777777" w:rsidR="0032418A" w:rsidRPr="00B16FEF" w:rsidRDefault="00C261CA" w:rsidP="00E42A59">
      <w:pPr>
        <w:pStyle w:val="BodyText3"/>
        <w:spacing w:before="60" w:after="60"/>
        <w:rPr>
          <w:rFonts w:cs="Arial"/>
          <w:sz w:val="24"/>
          <w:szCs w:val="24"/>
        </w:rPr>
      </w:pPr>
      <w:r w:rsidRPr="00B16FEF">
        <w:rPr>
          <w:rFonts w:cs="Arial"/>
          <w:sz w:val="24"/>
          <w:szCs w:val="24"/>
        </w:rPr>
        <w:lastRenderedPageBreak/>
        <w:t>A</w:t>
      </w:r>
      <w:r w:rsidR="001C5FFC" w:rsidRPr="00B16FEF">
        <w:rPr>
          <w:rFonts w:cs="Arial"/>
          <w:sz w:val="24"/>
          <w:szCs w:val="24"/>
        </w:rPr>
        <w:t xml:space="preserve"> person stops being a </w:t>
      </w:r>
      <w:proofErr w:type="gramStart"/>
      <w:r w:rsidR="001C5FFC" w:rsidRPr="00B16FEF">
        <w:rPr>
          <w:rFonts w:cs="Arial"/>
          <w:sz w:val="24"/>
          <w:szCs w:val="24"/>
        </w:rPr>
        <w:t>Director</w:t>
      </w:r>
      <w:proofErr w:type="gramEnd"/>
      <w:r w:rsidR="001C5FFC" w:rsidRPr="00B16FEF">
        <w:rPr>
          <w:rFonts w:cs="Arial"/>
          <w:sz w:val="24"/>
          <w:szCs w:val="24"/>
        </w:rPr>
        <w:t>, and a</w:t>
      </w:r>
      <w:r w:rsidRPr="00B16FEF">
        <w:rPr>
          <w:rFonts w:cs="Arial"/>
          <w:sz w:val="24"/>
          <w:szCs w:val="24"/>
        </w:rPr>
        <w:t xml:space="preserve"> casual vacancy </w:t>
      </w:r>
      <w:r w:rsidR="006E03B1" w:rsidRPr="00B16FEF">
        <w:rPr>
          <w:rFonts w:cs="Arial"/>
          <w:sz w:val="24"/>
          <w:szCs w:val="24"/>
        </w:rPr>
        <w:t>is created</w:t>
      </w:r>
      <w:r w:rsidR="001C5FFC" w:rsidRPr="00B16FEF">
        <w:rPr>
          <w:rFonts w:cs="Arial"/>
          <w:sz w:val="24"/>
          <w:szCs w:val="24"/>
        </w:rPr>
        <w:t>, if they</w:t>
      </w:r>
      <w:r w:rsidR="0032418A" w:rsidRPr="00B16FEF">
        <w:rPr>
          <w:rFonts w:cs="Arial"/>
          <w:sz w:val="24"/>
          <w:szCs w:val="24"/>
        </w:rPr>
        <w:t>:</w:t>
      </w:r>
    </w:p>
    <w:p w14:paraId="40ED0B8B" w14:textId="4B62E759" w:rsidR="0032418A" w:rsidRPr="00B16FEF" w:rsidRDefault="0032418A" w:rsidP="00E42A59">
      <w:pPr>
        <w:pStyle w:val="Heading3"/>
        <w:spacing w:before="60" w:after="60"/>
        <w:rPr>
          <w:sz w:val="24"/>
        </w:rPr>
      </w:pPr>
      <w:bookmarkStart w:id="436" w:name="_Toc156280817"/>
      <w:r w:rsidRPr="00B16FEF">
        <w:rPr>
          <w:sz w:val="24"/>
        </w:rPr>
        <w:t>resign</w:t>
      </w:r>
      <w:r w:rsidR="00627CBF" w:rsidRPr="00B16FEF">
        <w:rPr>
          <w:sz w:val="24"/>
        </w:rPr>
        <w:t xml:space="preserve"> by written notice to the </w:t>
      </w:r>
      <w:proofErr w:type="gramStart"/>
      <w:r w:rsidR="00627CBF" w:rsidRPr="00B16FEF">
        <w:rPr>
          <w:sz w:val="24"/>
        </w:rPr>
        <w:t>Company</w:t>
      </w:r>
      <w:r w:rsidRPr="00B16FEF">
        <w:rPr>
          <w:sz w:val="24"/>
        </w:rPr>
        <w:t>;</w:t>
      </w:r>
      <w:bookmarkEnd w:id="436"/>
      <w:proofErr w:type="gramEnd"/>
    </w:p>
    <w:p w14:paraId="342A24CB" w14:textId="77777777" w:rsidR="00194EFF" w:rsidRPr="00B16FEF" w:rsidRDefault="00194EFF" w:rsidP="00E42A59">
      <w:pPr>
        <w:pStyle w:val="Heading3"/>
        <w:spacing w:before="60" w:after="60"/>
        <w:rPr>
          <w:sz w:val="24"/>
        </w:rPr>
      </w:pPr>
      <w:bookmarkStart w:id="437" w:name="_Toc156280818"/>
      <w:r w:rsidRPr="00B16FEF">
        <w:rPr>
          <w:sz w:val="24"/>
        </w:rPr>
        <w:t xml:space="preserve">are removed by the Members under the </w:t>
      </w:r>
      <w:proofErr w:type="gramStart"/>
      <w:r w:rsidRPr="00B16FEF">
        <w:rPr>
          <w:sz w:val="24"/>
        </w:rPr>
        <w:t>Act;</w:t>
      </w:r>
      <w:bookmarkEnd w:id="437"/>
      <w:proofErr w:type="gramEnd"/>
    </w:p>
    <w:p w14:paraId="4FD2480D" w14:textId="77777777" w:rsidR="00194EFF" w:rsidRPr="00B16FEF" w:rsidRDefault="00194EFF" w:rsidP="00E42A59">
      <w:pPr>
        <w:pStyle w:val="Heading3"/>
        <w:spacing w:before="60" w:after="60"/>
        <w:rPr>
          <w:sz w:val="24"/>
        </w:rPr>
      </w:pPr>
      <w:bookmarkStart w:id="438" w:name="_Toc156280819"/>
      <w:r w:rsidRPr="00B16FEF">
        <w:rPr>
          <w:sz w:val="24"/>
        </w:rPr>
        <w:t>are absent without leave of the Board, from:</w:t>
      </w:r>
      <w:bookmarkEnd w:id="438"/>
    </w:p>
    <w:p w14:paraId="5122FF6D" w14:textId="77777777" w:rsidR="00194EFF" w:rsidRPr="00B16FEF" w:rsidRDefault="00194EFF" w:rsidP="00E42A59">
      <w:pPr>
        <w:pStyle w:val="Heading4"/>
        <w:spacing w:before="60" w:after="60"/>
        <w:rPr>
          <w:sz w:val="24"/>
          <w:szCs w:val="24"/>
        </w:rPr>
      </w:pPr>
      <w:r w:rsidRPr="00B16FEF">
        <w:rPr>
          <w:sz w:val="24"/>
          <w:szCs w:val="24"/>
        </w:rPr>
        <w:t xml:space="preserve">three consecutive Board meetings; or </w:t>
      </w:r>
    </w:p>
    <w:p w14:paraId="46ADD73B" w14:textId="79B094B2" w:rsidR="00194EFF" w:rsidRPr="00B16FEF" w:rsidRDefault="00964F7B" w:rsidP="00E42A59">
      <w:pPr>
        <w:pStyle w:val="Heading4"/>
        <w:spacing w:before="60" w:after="60"/>
        <w:rPr>
          <w:sz w:val="24"/>
          <w:szCs w:val="24"/>
        </w:rPr>
      </w:pPr>
      <w:r w:rsidRPr="00B16FEF">
        <w:rPr>
          <w:sz w:val="24"/>
          <w:szCs w:val="24"/>
        </w:rPr>
        <w:t xml:space="preserve">four Board meetings over 12 </w:t>
      </w:r>
      <w:proofErr w:type="gramStart"/>
      <w:r w:rsidR="00194EFF" w:rsidRPr="00B16FEF">
        <w:rPr>
          <w:sz w:val="24"/>
          <w:szCs w:val="24"/>
        </w:rPr>
        <w:t>months;</w:t>
      </w:r>
      <w:proofErr w:type="gramEnd"/>
      <w:r w:rsidR="00194EFF" w:rsidRPr="00B16FEF">
        <w:rPr>
          <w:sz w:val="24"/>
          <w:szCs w:val="24"/>
        </w:rPr>
        <w:t xml:space="preserve"> </w:t>
      </w:r>
    </w:p>
    <w:p w14:paraId="60E09C06" w14:textId="2E86E580" w:rsidR="00A06572" w:rsidRPr="00B16FEF" w:rsidRDefault="00A06572" w:rsidP="00E42A59">
      <w:pPr>
        <w:pStyle w:val="Heading3"/>
        <w:spacing w:before="60" w:after="60"/>
        <w:rPr>
          <w:sz w:val="24"/>
        </w:rPr>
      </w:pPr>
      <w:bookmarkStart w:id="439" w:name="_Toc156280820"/>
      <w:r w:rsidRPr="00B16FEF">
        <w:rPr>
          <w:sz w:val="24"/>
        </w:rPr>
        <w:t>die</w:t>
      </w:r>
      <w:r w:rsidR="00627CBF" w:rsidRPr="00B16FEF">
        <w:rPr>
          <w:sz w:val="24"/>
        </w:rPr>
        <w:t xml:space="preserve">, or become subject to a Court order to receive treatment or have their finances managed by another person due to being of unsound mind or having a mental </w:t>
      </w:r>
      <w:proofErr w:type="gramStart"/>
      <w:r w:rsidR="00627CBF" w:rsidRPr="00B16FEF">
        <w:rPr>
          <w:sz w:val="24"/>
        </w:rPr>
        <w:t>illness</w:t>
      </w:r>
      <w:r w:rsidRPr="00B16FEF">
        <w:rPr>
          <w:sz w:val="24"/>
        </w:rPr>
        <w:t>;</w:t>
      </w:r>
      <w:bookmarkEnd w:id="439"/>
      <w:proofErr w:type="gramEnd"/>
    </w:p>
    <w:p w14:paraId="081F2291" w14:textId="04BD5FB7" w:rsidR="00194EFF" w:rsidRPr="00B16FEF" w:rsidRDefault="00194EFF" w:rsidP="00E42A59">
      <w:pPr>
        <w:pStyle w:val="Heading3"/>
        <w:spacing w:before="60" w:after="60"/>
        <w:rPr>
          <w:sz w:val="24"/>
        </w:rPr>
      </w:pPr>
      <w:bookmarkStart w:id="440" w:name="_Toc156280821"/>
      <w:r w:rsidRPr="00B16FEF">
        <w:rPr>
          <w:sz w:val="24"/>
        </w:rPr>
        <w:t>are directly or indirectly interested in any contract or proposed contract with the Company and fail to declare the nature of the interest as required by the Act;</w:t>
      </w:r>
      <w:r w:rsidR="000614AC" w:rsidRPr="00B16FEF">
        <w:rPr>
          <w:sz w:val="24"/>
        </w:rPr>
        <w:t xml:space="preserve"> or</w:t>
      </w:r>
      <w:bookmarkEnd w:id="440"/>
    </w:p>
    <w:p w14:paraId="1EAAFC37" w14:textId="13B4D1D8" w:rsidR="0013274F" w:rsidRPr="00B16FEF" w:rsidRDefault="0013274F" w:rsidP="00E42A59">
      <w:pPr>
        <w:pStyle w:val="Heading3"/>
        <w:spacing w:before="60" w:after="60"/>
        <w:rPr>
          <w:sz w:val="24"/>
        </w:rPr>
      </w:pPr>
      <w:bookmarkStart w:id="441" w:name="_Toc156280822"/>
      <w:bookmarkStart w:id="442" w:name="_Ref513648499"/>
      <w:r w:rsidRPr="00B16FEF">
        <w:rPr>
          <w:sz w:val="24"/>
        </w:rPr>
        <w:t xml:space="preserve">become ineligible to be a Director </w:t>
      </w:r>
      <w:r w:rsidR="002A4D14" w:rsidRPr="00B16FEF">
        <w:rPr>
          <w:sz w:val="24"/>
        </w:rPr>
        <w:t xml:space="preserve">under </w:t>
      </w:r>
      <w:r w:rsidR="00E47BFA" w:rsidRPr="00B16FEF">
        <w:rPr>
          <w:sz w:val="24"/>
        </w:rPr>
        <w:t>the Act or</w:t>
      </w:r>
      <w:r w:rsidR="00516C51" w:rsidRPr="00B16FEF">
        <w:rPr>
          <w:sz w:val="24"/>
        </w:rPr>
        <w:t xml:space="preserve"> </w:t>
      </w:r>
      <w:r w:rsidR="00E47BFA" w:rsidRPr="00B16FEF">
        <w:rPr>
          <w:sz w:val="24"/>
        </w:rPr>
        <w:t>the ACNC Legislation.</w:t>
      </w:r>
      <w:bookmarkEnd w:id="441"/>
    </w:p>
    <w:p w14:paraId="0629D69E" w14:textId="29B329C0" w:rsidR="00366B06" w:rsidRPr="00B16FEF" w:rsidRDefault="00366B06" w:rsidP="00E42A59">
      <w:pPr>
        <w:pStyle w:val="Heading2"/>
        <w:spacing w:before="60" w:after="60"/>
        <w:rPr>
          <w:sz w:val="24"/>
          <w:szCs w:val="24"/>
        </w:rPr>
      </w:pPr>
      <w:bookmarkStart w:id="443" w:name="_Toc138420210"/>
      <w:bookmarkStart w:id="444" w:name="_Toc156280823"/>
      <w:bookmarkStart w:id="445" w:name="_Hlk138420269"/>
      <w:bookmarkEnd w:id="442"/>
      <w:r w:rsidRPr="00B16FEF">
        <w:rPr>
          <w:sz w:val="24"/>
          <w:szCs w:val="24"/>
        </w:rPr>
        <w:t xml:space="preserve">Leave of </w:t>
      </w:r>
      <w:r w:rsidR="00503B3F" w:rsidRPr="00B16FEF">
        <w:rPr>
          <w:sz w:val="24"/>
          <w:szCs w:val="24"/>
        </w:rPr>
        <w:t>A</w:t>
      </w:r>
      <w:r w:rsidRPr="00B16FEF">
        <w:rPr>
          <w:sz w:val="24"/>
          <w:szCs w:val="24"/>
        </w:rPr>
        <w:t>bsence</w:t>
      </w:r>
      <w:bookmarkEnd w:id="443"/>
      <w:bookmarkEnd w:id="444"/>
    </w:p>
    <w:p w14:paraId="09D44E15" w14:textId="44C46EFD" w:rsidR="00575D1D" w:rsidRPr="00B16FEF" w:rsidRDefault="00575D1D" w:rsidP="00E42A59">
      <w:pPr>
        <w:pStyle w:val="Heading3"/>
        <w:spacing w:before="60" w:after="60"/>
        <w:rPr>
          <w:sz w:val="24"/>
        </w:rPr>
      </w:pPr>
      <w:bookmarkStart w:id="446" w:name="_Toc156280824"/>
      <w:r w:rsidRPr="00B16FEF">
        <w:rPr>
          <w:sz w:val="24"/>
        </w:rPr>
        <w:t xml:space="preserve">Directors are entitled to request a leave of absence from Board meetings for a maximum period of </w:t>
      </w:r>
      <w:r w:rsidR="009556D3" w:rsidRPr="00B16FEF">
        <w:rPr>
          <w:sz w:val="24"/>
        </w:rPr>
        <w:t>three</w:t>
      </w:r>
      <w:r w:rsidRPr="00B16FEF">
        <w:rPr>
          <w:sz w:val="24"/>
        </w:rPr>
        <w:t xml:space="preserve"> months, subject to approval by the Board.</w:t>
      </w:r>
      <w:bookmarkEnd w:id="446"/>
      <w:r w:rsidRPr="00B16FEF">
        <w:rPr>
          <w:sz w:val="24"/>
        </w:rPr>
        <w:t xml:space="preserve"> </w:t>
      </w:r>
    </w:p>
    <w:p w14:paraId="30C4383F" w14:textId="0FB44B40" w:rsidR="00575D1D" w:rsidRPr="00B16FEF" w:rsidRDefault="00575D1D" w:rsidP="00E42A59">
      <w:pPr>
        <w:pStyle w:val="Heading3"/>
        <w:spacing w:before="60" w:after="60"/>
        <w:rPr>
          <w:sz w:val="24"/>
        </w:rPr>
      </w:pPr>
      <w:bookmarkStart w:id="447" w:name="_Toc156280825"/>
      <w:r w:rsidRPr="00B16FEF">
        <w:rPr>
          <w:sz w:val="24"/>
        </w:rPr>
        <w:t>Leave of absence requests must be made in writing to the Board and cannot be granted retrospectively, unless there are extenuating circumstances (as agreed by the Board from time to time) which given rise to a retrospective approval.</w:t>
      </w:r>
      <w:bookmarkEnd w:id="447"/>
    </w:p>
    <w:p w14:paraId="72AEA0B3" w14:textId="77777777" w:rsidR="00575D1D" w:rsidRPr="00B16FEF" w:rsidRDefault="00575D1D" w:rsidP="00E42A59">
      <w:pPr>
        <w:pStyle w:val="Heading3"/>
        <w:spacing w:before="60" w:after="60"/>
        <w:rPr>
          <w:sz w:val="24"/>
        </w:rPr>
      </w:pPr>
      <w:bookmarkStart w:id="448" w:name="_Toc156280826"/>
      <w:r w:rsidRPr="00B16FEF">
        <w:rPr>
          <w:sz w:val="24"/>
        </w:rPr>
        <w:t>The Board will consider any request for a leave of absence at its next scheduled meeting (unless there are extenuating circumstances (as agreed by the Board from time to time)).</w:t>
      </w:r>
      <w:bookmarkEnd w:id="448"/>
    </w:p>
    <w:p w14:paraId="386E77F1" w14:textId="2914EBFF" w:rsidR="00575D1D" w:rsidRPr="00B16FEF" w:rsidRDefault="00041A1C" w:rsidP="00E42A59">
      <w:pPr>
        <w:pStyle w:val="Heading3"/>
        <w:spacing w:before="60" w:after="60"/>
        <w:rPr>
          <w:sz w:val="24"/>
        </w:rPr>
      </w:pPr>
      <w:bookmarkStart w:id="449" w:name="_Toc156280827"/>
      <w:r w:rsidRPr="00B16FEF">
        <w:rPr>
          <w:sz w:val="24"/>
        </w:rPr>
        <w:t>A Director</w:t>
      </w:r>
      <w:r w:rsidR="00575D1D" w:rsidRPr="00B16FEF">
        <w:rPr>
          <w:sz w:val="24"/>
        </w:rPr>
        <w:t xml:space="preserve"> on </w:t>
      </w:r>
      <w:r w:rsidRPr="00B16FEF">
        <w:rPr>
          <w:sz w:val="24"/>
        </w:rPr>
        <w:t xml:space="preserve">an </w:t>
      </w:r>
      <w:r w:rsidR="00575D1D" w:rsidRPr="00B16FEF">
        <w:rPr>
          <w:sz w:val="24"/>
        </w:rPr>
        <w:t>approved leave of absence:</w:t>
      </w:r>
      <w:bookmarkEnd w:id="449"/>
    </w:p>
    <w:p w14:paraId="00FC23A2" w14:textId="5BBE19CB" w:rsidR="00575D1D" w:rsidRPr="00B16FEF" w:rsidRDefault="00575D1D" w:rsidP="00E42A59">
      <w:pPr>
        <w:pStyle w:val="Heading4"/>
        <w:spacing w:before="60" w:after="60"/>
        <w:rPr>
          <w:sz w:val="24"/>
          <w:szCs w:val="24"/>
        </w:rPr>
      </w:pPr>
      <w:r w:rsidRPr="00B16FEF">
        <w:rPr>
          <w:sz w:val="24"/>
          <w:szCs w:val="24"/>
        </w:rPr>
        <w:t>is not counted</w:t>
      </w:r>
      <w:r w:rsidR="00041A1C" w:rsidRPr="00B16FEF">
        <w:rPr>
          <w:sz w:val="24"/>
          <w:szCs w:val="24"/>
        </w:rPr>
        <w:t xml:space="preserve"> for the purpose of forming a </w:t>
      </w:r>
      <w:r w:rsidRPr="00B16FEF">
        <w:rPr>
          <w:sz w:val="24"/>
          <w:szCs w:val="24"/>
        </w:rPr>
        <w:t>quorum</w:t>
      </w:r>
      <w:r w:rsidR="003F5F67" w:rsidRPr="00B16FEF">
        <w:rPr>
          <w:sz w:val="24"/>
          <w:szCs w:val="24"/>
        </w:rPr>
        <w:t xml:space="preserve"> in accordance with clause </w:t>
      </w:r>
      <w:r w:rsidR="003F5F67" w:rsidRPr="00B16FEF">
        <w:rPr>
          <w:sz w:val="24"/>
          <w:szCs w:val="24"/>
        </w:rPr>
        <w:fldChar w:fldCharType="begin"/>
      </w:r>
      <w:r w:rsidR="003F5F67" w:rsidRPr="00B16FEF">
        <w:rPr>
          <w:sz w:val="24"/>
          <w:szCs w:val="24"/>
        </w:rPr>
        <w:instrText xml:space="preserve"> REF _Ref138245237 \w \h </w:instrText>
      </w:r>
      <w:r w:rsidR="001E5B99" w:rsidRPr="00B16FEF">
        <w:rPr>
          <w:sz w:val="24"/>
          <w:szCs w:val="24"/>
        </w:rPr>
        <w:instrText xml:space="preserve"> \* MERGEFORMAT </w:instrText>
      </w:r>
      <w:r w:rsidR="003F5F67" w:rsidRPr="00B16FEF">
        <w:rPr>
          <w:sz w:val="24"/>
          <w:szCs w:val="24"/>
        </w:rPr>
      </w:r>
      <w:r w:rsidR="003F5F67" w:rsidRPr="00B16FEF">
        <w:rPr>
          <w:sz w:val="24"/>
          <w:szCs w:val="24"/>
        </w:rPr>
        <w:fldChar w:fldCharType="separate"/>
      </w:r>
      <w:r w:rsidR="00685F32" w:rsidRPr="00B16FEF">
        <w:rPr>
          <w:sz w:val="24"/>
          <w:szCs w:val="24"/>
        </w:rPr>
        <w:t>9.3</w:t>
      </w:r>
      <w:r w:rsidR="003F5F67" w:rsidRPr="00B16FEF">
        <w:rPr>
          <w:sz w:val="24"/>
          <w:szCs w:val="24"/>
        </w:rPr>
        <w:fldChar w:fldCharType="end"/>
      </w:r>
      <w:r w:rsidR="00041A1C" w:rsidRPr="00B16FEF">
        <w:rPr>
          <w:sz w:val="24"/>
          <w:szCs w:val="24"/>
        </w:rPr>
        <w:t xml:space="preserve"> or passing resolutions </w:t>
      </w:r>
      <w:r w:rsidR="003F5F67" w:rsidRPr="00B16FEF">
        <w:rPr>
          <w:sz w:val="24"/>
          <w:szCs w:val="24"/>
        </w:rPr>
        <w:t>without meetings in accordance with clause</w:t>
      </w:r>
      <w:r w:rsidR="00B51410" w:rsidRPr="00B16FEF">
        <w:rPr>
          <w:sz w:val="24"/>
          <w:szCs w:val="24"/>
        </w:rPr>
        <w:t xml:space="preserve"> </w:t>
      </w:r>
      <w:r w:rsidR="00B51410" w:rsidRPr="00B16FEF">
        <w:rPr>
          <w:sz w:val="24"/>
          <w:szCs w:val="24"/>
        </w:rPr>
        <w:fldChar w:fldCharType="begin"/>
      </w:r>
      <w:r w:rsidR="00B51410" w:rsidRPr="00B16FEF">
        <w:rPr>
          <w:sz w:val="24"/>
          <w:szCs w:val="24"/>
        </w:rPr>
        <w:instrText xml:space="preserve"> REF _Ref143501356 \w \h </w:instrText>
      </w:r>
      <w:r w:rsidR="00B16FEF" w:rsidRPr="00B16FEF">
        <w:rPr>
          <w:sz w:val="24"/>
          <w:szCs w:val="24"/>
        </w:rPr>
        <w:instrText xml:space="preserve"> \* MERGEFORMAT </w:instrText>
      </w:r>
      <w:r w:rsidR="00B51410" w:rsidRPr="00B16FEF">
        <w:rPr>
          <w:sz w:val="24"/>
          <w:szCs w:val="24"/>
        </w:rPr>
      </w:r>
      <w:r w:rsidR="00B51410" w:rsidRPr="00B16FEF">
        <w:rPr>
          <w:sz w:val="24"/>
          <w:szCs w:val="24"/>
        </w:rPr>
        <w:fldChar w:fldCharType="separate"/>
      </w:r>
      <w:r w:rsidR="00685F32" w:rsidRPr="00B16FEF">
        <w:rPr>
          <w:sz w:val="24"/>
          <w:szCs w:val="24"/>
        </w:rPr>
        <w:t>9.7</w:t>
      </w:r>
      <w:r w:rsidR="00B51410" w:rsidRPr="00B16FEF">
        <w:rPr>
          <w:sz w:val="24"/>
          <w:szCs w:val="24"/>
        </w:rPr>
        <w:fldChar w:fldCharType="end"/>
      </w:r>
      <w:r w:rsidR="003F5F67" w:rsidRPr="00B16FEF">
        <w:rPr>
          <w:sz w:val="24"/>
          <w:szCs w:val="24"/>
        </w:rPr>
        <w:t>;</w:t>
      </w:r>
    </w:p>
    <w:p w14:paraId="63EFB17A" w14:textId="0851A811" w:rsidR="00575D1D" w:rsidRPr="00B16FEF" w:rsidRDefault="00575D1D" w:rsidP="00E42A59">
      <w:pPr>
        <w:pStyle w:val="Heading4"/>
        <w:spacing w:before="60" w:after="60"/>
        <w:rPr>
          <w:sz w:val="24"/>
          <w:szCs w:val="24"/>
        </w:rPr>
      </w:pPr>
      <w:r w:rsidRPr="00B16FEF">
        <w:rPr>
          <w:sz w:val="24"/>
          <w:szCs w:val="24"/>
        </w:rPr>
        <w:t xml:space="preserve">will be recorded in Board meeting minutes as a </w:t>
      </w:r>
      <w:proofErr w:type="gramStart"/>
      <w:r w:rsidR="00955766" w:rsidRPr="00B16FEF">
        <w:rPr>
          <w:sz w:val="24"/>
          <w:szCs w:val="24"/>
        </w:rPr>
        <w:t>Director</w:t>
      </w:r>
      <w:proofErr w:type="gramEnd"/>
      <w:r w:rsidRPr="00B16FEF">
        <w:rPr>
          <w:sz w:val="24"/>
          <w:szCs w:val="24"/>
        </w:rPr>
        <w:t xml:space="preserve"> on an approved leave of </w:t>
      </w:r>
      <w:proofErr w:type="gramStart"/>
      <w:r w:rsidRPr="00B16FEF">
        <w:rPr>
          <w:sz w:val="24"/>
          <w:szCs w:val="24"/>
        </w:rPr>
        <w:t>absence;</w:t>
      </w:r>
      <w:proofErr w:type="gramEnd"/>
    </w:p>
    <w:p w14:paraId="7D7874ED" w14:textId="0F1EC2EF" w:rsidR="00575D1D" w:rsidRPr="00B16FEF" w:rsidRDefault="00575D1D" w:rsidP="00E42A59">
      <w:pPr>
        <w:pStyle w:val="Heading4"/>
        <w:spacing w:before="60" w:after="60"/>
        <w:rPr>
          <w:sz w:val="24"/>
          <w:szCs w:val="24"/>
        </w:rPr>
      </w:pPr>
      <w:r w:rsidRPr="00B16FEF">
        <w:rPr>
          <w:sz w:val="24"/>
          <w:szCs w:val="24"/>
        </w:rPr>
        <w:t xml:space="preserve">will not receive minutes of Board meetings or </w:t>
      </w:r>
      <w:r w:rsidR="00001E54" w:rsidRPr="00B16FEF">
        <w:rPr>
          <w:sz w:val="24"/>
          <w:szCs w:val="24"/>
        </w:rPr>
        <w:t>General Meeting</w:t>
      </w:r>
      <w:r w:rsidRPr="00B16FEF">
        <w:rPr>
          <w:sz w:val="24"/>
          <w:szCs w:val="24"/>
        </w:rPr>
        <w:t>s but will have access to previous minutes when they return to the Board; and</w:t>
      </w:r>
    </w:p>
    <w:p w14:paraId="3E909A2C" w14:textId="69F39213" w:rsidR="00366B06" w:rsidRPr="00B16FEF" w:rsidRDefault="00575D1D" w:rsidP="00E42A59">
      <w:pPr>
        <w:pStyle w:val="Heading4"/>
        <w:spacing w:before="60" w:after="60"/>
        <w:rPr>
          <w:sz w:val="24"/>
          <w:szCs w:val="24"/>
        </w:rPr>
      </w:pPr>
      <w:r w:rsidRPr="00B16FEF">
        <w:rPr>
          <w:sz w:val="24"/>
          <w:szCs w:val="24"/>
        </w:rPr>
        <w:t xml:space="preserve">will be recorded as being on an approved leave of absence in </w:t>
      </w:r>
      <w:r w:rsidR="00041A1C" w:rsidRPr="00B16FEF">
        <w:rPr>
          <w:sz w:val="24"/>
          <w:szCs w:val="24"/>
        </w:rPr>
        <w:t>the Company’s</w:t>
      </w:r>
      <w:r w:rsidRPr="00B16FEF">
        <w:rPr>
          <w:sz w:val="24"/>
          <w:szCs w:val="24"/>
        </w:rPr>
        <w:t xml:space="preserve"> Annual Report.</w:t>
      </w:r>
    </w:p>
    <w:p w14:paraId="630DB4B0" w14:textId="5F48C7E7" w:rsidR="00B42EEF" w:rsidRPr="00B16FEF" w:rsidRDefault="00B3115E" w:rsidP="00E42A59">
      <w:pPr>
        <w:pStyle w:val="Heading2"/>
        <w:spacing w:before="60" w:after="60"/>
        <w:rPr>
          <w:sz w:val="24"/>
          <w:szCs w:val="24"/>
        </w:rPr>
      </w:pPr>
      <w:bookmarkStart w:id="450" w:name="_Toc138420211"/>
      <w:bookmarkStart w:id="451" w:name="_Toc156280828"/>
      <w:bookmarkEnd w:id="445"/>
      <w:r w:rsidRPr="00B16FEF">
        <w:rPr>
          <w:sz w:val="24"/>
          <w:szCs w:val="24"/>
        </w:rPr>
        <w:t>Insufficient Directors</w:t>
      </w:r>
      <w:bookmarkEnd w:id="450"/>
      <w:bookmarkEnd w:id="451"/>
    </w:p>
    <w:p w14:paraId="1FD9C27E" w14:textId="7FD47696" w:rsidR="003C121F" w:rsidRPr="00B16FEF" w:rsidRDefault="007E28F4" w:rsidP="00E42A59">
      <w:pPr>
        <w:pStyle w:val="BodyText3"/>
        <w:spacing w:before="60" w:after="60"/>
        <w:rPr>
          <w:rFonts w:cs="Arial"/>
          <w:sz w:val="24"/>
          <w:szCs w:val="24"/>
        </w:rPr>
      </w:pPr>
      <w:r w:rsidRPr="00B16FEF">
        <w:rPr>
          <w:rFonts w:cs="Arial"/>
          <w:sz w:val="24"/>
          <w:szCs w:val="24"/>
        </w:rPr>
        <w:lastRenderedPageBreak/>
        <w:t>If the number of D</w:t>
      </w:r>
      <w:r w:rsidR="00F5257D" w:rsidRPr="00B16FEF">
        <w:rPr>
          <w:rFonts w:cs="Arial"/>
          <w:sz w:val="24"/>
          <w:szCs w:val="24"/>
        </w:rPr>
        <w:t xml:space="preserve">irectors </w:t>
      </w:r>
      <w:r w:rsidR="003C121F" w:rsidRPr="00B16FEF">
        <w:rPr>
          <w:rFonts w:cs="Arial"/>
          <w:sz w:val="24"/>
          <w:szCs w:val="24"/>
        </w:rPr>
        <w:t xml:space="preserve">is less than </w:t>
      </w:r>
      <w:r w:rsidR="009556D3" w:rsidRPr="00B16FEF">
        <w:rPr>
          <w:rFonts w:cs="Arial"/>
          <w:sz w:val="24"/>
          <w:szCs w:val="24"/>
        </w:rPr>
        <w:t>five</w:t>
      </w:r>
      <w:r w:rsidR="003C121F" w:rsidRPr="00B16FEF">
        <w:rPr>
          <w:rFonts w:cs="Arial"/>
          <w:sz w:val="24"/>
          <w:szCs w:val="24"/>
        </w:rPr>
        <w:t xml:space="preserve">, the remaining </w:t>
      </w:r>
      <w:r w:rsidRPr="00B16FEF">
        <w:rPr>
          <w:rFonts w:cs="Arial"/>
          <w:sz w:val="24"/>
          <w:szCs w:val="24"/>
        </w:rPr>
        <w:t>Director</w:t>
      </w:r>
      <w:r w:rsidR="003C121F" w:rsidRPr="00B16FEF">
        <w:rPr>
          <w:rFonts w:cs="Arial"/>
          <w:sz w:val="24"/>
          <w:szCs w:val="24"/>
        </w:rPr>
        <w:t xml:space="preserve">s </w:t>
      </w:r>
      <w:r w:rsidR="000C6106" w:rsidRPr="00B16FEF">
        <w:rPr>
          <w:rFonts w:cs="Arial"/>
          <w:sz w:val="24"/>
          <w:szCs w:val="24"/>
        </w:rPr>
        <w:t>may, except in an emergency,</w:t>
      </w:r>
      <w:r w:rsidR="003C121F" w:rsidRPr="00B16FEF">
        <w:rPr>
          <w:rFonts w:cs="Arial"/>
          <w:sz w:val="24"/>
          <w:szCs w:val="24"/>
        </w:rPr>
        <w:t xml:space="preserve"> act </w:t>
      </w:r>
      <w:r w:rsidR="000C6106" w:rsidRPr="00B16FEF">
        <w:rPr>
          <w:rFonts w:cs="Arial"/>
          <w:sz w:val="24"/>
          <w:szCs w:val="24"/>
        </w:rPr>
        <w:t xml:space="preserve">only </w:t>
      </w:r>
      <w:r w:rsidR="003C121F" w:rsidRPr="00B16FEF">
        <w:rPr>
          <w:rFonts w:cs="Arial"/>
          <w:sz w:val="24"/>
          <w:szCs w:val="24"/>
        </w:rPr>
        <w:t>to:</w:t>
      </w:r>
    </w:p>
    <w:p w14:paraId="00072D99" w14:textId="0B501FEE" w:rsidR="003C121F" w:rsidRPr="00B16FEF" w:rsidRDefault="003C121F" w:rsidP="00E42A59">
      <w:pPr>
        <w:pStyle w:val="Heading3"/>
        <w:spacing w:before="60" w:after="60"/>
        <w:rPr>
          <w:sz w:val="24"/>
        </w:rPr>
      </w:pPr>
      <w:bookmarkStart w:id="452" w:name="_Toc156280829"/>
      <w:r w:rsidRPr="00B16FEF">
        <w:rPr>
          <w:sz w:val="24"/>
        </w:rPr>
        <w:t xml:space="preserve">increase the number of </w:t>
      </w:r>
      <w:r w:rsidR="007E28F4" w:rsidRPr="00B16FEF">
        <w:rPr>
          <w:sz w:val="24"/>
        </w:rPr>
        <w:t>Director</w:t>
      </w:r>
      <w:r w:rsidRPr="00B16FEF">
        <w:rPr>
          <w:sz w:val="24"/>
        </w:rPr>
        <w:t>s to a</w:t>
      </w:r>
      <w:r w:rsidR="009556D3" w:rsidRPr="00B16FEF">
        <w:rPr>
          <w:sz w:val="24"/>
        </w:rPr>
        <w:t>t least five</w:t>
      </w:r>
      <w:r w:rsidRPr="00B16FEF">
        <w:rPr>
          <w:sz w:val="24"/>
        </w:rPr>
        <w:t>;</w:t>
      </w:r>
      <w:r w:rsidR="0025797C" w:rsidRPr="00B16FEF">
        <w:rPr>
          <w:sz w:val="24"/>
        </w:rPr>
        <w:t xml:space="preserve"> or</w:t>
      </w:r>
      <w:bookmarkEnd w:id="452"/>
    </w:p>
    <w:p w14:paraId="2E6D078C" w14:textId="0DF3B42C" w:rsidR="003C121F" w:rsidRPr="00B16FEF" w:rsidRDefault="00964F7B" w:rsidP="00E42A59">
      <w:pPr>
        <w:pStyle w:val="Heading3"/>
        <w:spacing w:before="60" w:after="60"/>
        <w:rPr>
          <w:sz w:val="24"/>
        </w:rPr>
      </w:pPr>
      <w:bookmarkStart w:id="453" w:name="_Toc156280830"/>
      <w:r w:rsidRPr="00B16FEF">
        <w:rPr>
          <w:sz w:val="24"/>
        </w:rPr>
        <w:t>convene a General M</w:t>
      </w:r>
      <w:r w:rsidR="003C121F" w:rsidRPr="00B16FEF">
        <w:rPr>
          <w:sz w:val="24"/>
        </w:rPr>
        <w:t xml:space="preserve">eeting of the </w:t>
      </w:r>
      <w:r w:rsidR="0079012C" w:rsidRPr="00B16FEF">
        <w:rPr>
          <w:sz w:val="24"/>
        </w:rPr>
        <w:t>Company</w:t>
      </w:r>
      <w:r w:rsidR="0025797C" w:rsidRPr="00B16FEF">
        <w:rPr>
          <w:sz w:val="24"/>
        </w:rPr>
        <w:t>.</w:t>
      </w:r>
      <w:bookmarkEnd w:id="453"/>
    </w:p>
    <w:p w14:paraId="23B5779C" w14:textId="1BE59E77" w:rsidR="006D3A40" w:rsidRPr="00B16FEF" w:rsidRDefault="006D3A40" w:rsidP="00E42A59">
      <w:pPr>
        <w:pStyle w:val="Heading2"/>
        <w:spacing w:before="60" w:after="60"/>
        <w:rPr>
          <w:sz w:val="24"/>
          <w:szCs w:val="24"/>
        </w:rPr>
      </w:pPr>
      <w:bookmarkStart w:id="454" w:name="_Toc513108739"/>
      <w:bookmarkStart w:id="455" w:name="_Toc138420212"/>
      <w:bookmarkStart w:id="456" w:name="_Toc156280831"/>
      <w:r w:rsidRPr="00B16FEF">
        <w:rPr>
          <w:sz w:val="24"/>
          <w:szCs w:val="24"/>
        </w:rPr>
        <w:t xml:space="preserve">Defects in </w:t>
      </w:r>
      <w:r w:rsidR="003D7D37" w:rsidRPr="00B16FEF">
        <w:rPr>
          <w:sz w:val="24"/>
          <w:szCs w:val="24"/>
        </w:rPr>
        <w:t>A</w:t>
      </w:r>
      <w:r w:rsidRPr="00B16FEF">
        <w:rPr>
          <w:sz w:val="24"/>
          <w:szCs w:val="24"/>
        </w:rPr>
        <w:t>ppointment of Directors</w:t>
      </w:r>
      <w:bookmarkEnd w:id="454"/>
      <w:bookmarkEnd w:id="455"/>
      <w:bookmarkEnd w:id="456"/>
    </w:p>
    <w:p w14:paraId="03BA62DC" w14:textId="74E919B9" w:rsidR="00C042FF" w:rsidRPr="00B16FEF" w:rsidRDefault="00417C52" w:rsidP="00E42A59">
      <w:pPr>
        <w:pStyle w:val="BodyText3"/>
        <w:spacing w:before="60" w:after="60"/>
        <w:rPr>
          <w:rFonts w:cs="Arial"/>
          <w:sz w:val="24"/>
          <w:szCs w:val="24"/>
        </w:rPr>
      </w:pPr>
      <w:bookmarkStart w:id="457" w:name="_Toc400024400"/>
      <w:bookmarkStart w:id="458" w:name="_Toc400025471"/>
      <w:bookmarkStart w:id="459" w:name="_Toc400095150"/>
      <w:bookmarkStart w:id="460" w:name="_Toc400095252"/>
      <w:bookmarkStart w:id="461" w:name="_Toc400114448"/>
      <w:bookmarkStart w:id="462" w:name="_Toc400115636"/>
      <w:bookmarkStart w:id="463" w:name="_Toc400115805"/>
      <w:bookmarkStart w:id="464" w:name="_Toc401583270"/>
      <w:bookmarkStart w:id="465" w:name="_Toc401584134"/>
      <w:bookmarkStart w:id="466" w:name="_Ref332010796"/>
      <w:bookmarkEnd w:id="457"/>
      <w:bookmarkEnd w:id="458"/>
      <w:bookmarkEnd w:id="459"/>
      <w:bookmarkEnd w:id="460"/>
      <w:bookmarkEnd w:id="461"/>
      <w:bookmarkEnd w:id="462"/>
      <w:bookmarkEnd w:id="463"/>
      <w:bookmarkEnd w:id="464"/>
      <w:bookmarkEnd w:id="465"/>
      <w:r w:rsidRPr="00B16FEF">
        <w:rPr>
          <w:rFonts w:cs="Arial"/>
          <w:sz w:val="24"/>
          <w:szCs w:val="24"/>
        </w:rPr>
        <w:t>An act done</w:t>
      </w:r>
      <w:r w:rsidR="00C042FF" w:rsidRPr="00B16FEF">
        <w:rPr>
          <w:rFonts w:cs="Arial"/>
          <w:sz w:val="24"/>
          <w:szCs w:val="24"/>
        </w:rPr>
        <w:t xml:space="preserve"> by, or with the participation of, a person acting as a </w:t>
      </w:r>
      <w:proofErr w:type="gramStart"/>
      <w:r w:rsidR="00C042FF" w:rsidRPr="00B16FEF">
        <w:rPr>
          <w:rFonts w:cs="Arial"/>
          <w:sz w:val="24"/>
          <w:szCs w:val="24"/>
        </w:rPr>
        <w:t>Director</w:t>
      </w:r>
      <w:proofErr w:type="gramEnd"/>
      <w:r w:rsidR="00C042FF" w:rsidRPr="00B16FEF">
        <w:rPr>
          <w:rFonts w:cs="Arial"/>
          <w:sz w:val="24"/>
          <w:szCs w:val="24"/>
        </w:rPr>
        <w:t xml:space="preserve"> or </w:t>
      </w:r>
      <w:r w:rsidR="000C6106" w:rsidRPr="00B16FEF">
        <w:rPr>
          <w:rFonts w:cs="Arial"/>
          <w:sz w:val="24"/>
          <w:szCs w:val="24"/>
        </w:rPr>
        <w:t>m</w:t>
      </w:r>
      <w:r w:rsidR="0079012C" w:rsidRPr="00B16FEF">
        <w:rPr>
          <w:rFonts w:cs="Arial"/>
          <w:sz w:val="24"/>
          <w:szCs w:val="24"/>
        </w:rPr>
        <w:t>ember</w:t>
      </w:r>
      <w:r w:rsidR="00C042FF" w:rsidRPr="00B16FEF">
        <w:rPr>
          <w:rFonts w:cs="Arial"/>
          <w:sz w:val="24"/>
          <w:szCs w:val="24"/>
        </w:rPr>
        <w:t xml:space="preserve"> of a committee is valid even if it is later discovered that:</w:t>
      </w:r>
    </w:p>
    <w:p w14:paraId="206F3477" w14:textId="77777777" w:rsidR="00C042FF" w:rsidRPr="00B16FEF" w:rsidRDefault="00C042FF" w:rsidP="00E42A59">
      <w:pPr>
        <w:pStyle w:val="Heading3"/>
        <w:spacing w:before="60" w:after="60"/>
        <w:rPr>
          <w:sz w:val="24"/>
        </w:rPr>
      </w:pPr>
      <w:bookmarkStart w:id="467" w:name="_Toc156280832"/>
      <w:r w:rsidRPr="00B16FEF">
        <w:rPr>
          <w:sz w:val="24"/>
        </w:rPr>
        <w:t>there was a defect in the appointment of the person; or</w:t>
      </w:r>
      <w:bookmarkEnd w:id="467"/>
    </w:p>
    <w:p w14:paraId="653C88F4" w14:textId="69DE3B07" w:rsidR="00C042FF" w:rsidRPr="00B16FEF" w:rsidRDefault="00C042FF" w:rsidP="00E42A59">
      <w:pPr>
        <w:pStyle w:val="Heading3"/>
        <w:spacing w:before="60" w:after="60"/>
        <w:rPr>
          <w:sz w:val="24"/>
        </w:rPr>
      </w:pPr>
      <w:bookmarkStart w:id="468" w:name="_Toc156280833"/>
      <w:r w:rsidRPr="00B16FEF">
        <w:rPr>
          <w:sz w:val="24"/>
        </w:rPr>
        <w:t xml:space="preserve">the person was disqualified from continuing in office, voting or </w:t>
      </w:r>
      <w:r w:rsidR="00AE043D" w:rsidRPr="00B16FEF">
        <w:rPr>
          <w:sz w:val="24"/>
        </w:rPr>
        <w:t xml:space="preserve">taking the </w:t>
      </w:r>
      <w:r w:rsidR="00417C52" w:rsidRPr="00B16FEF">
        <w:rPr>
          <w:sz w:val="24"/>
        </w:rPr>
        <w:t xml:space="preserve">relevant </w:t>
      </w:r>
      <w:r w:rsidR="00AE043D" w:rsidRPr="00B16FEF">
        <w:rPr>
          <w:sz w:val="24"/>
        </w:rPr>
        <w:t>step</w:t>
      </w:r>
      <w:r w:rsidRPr="00B16FEF">
        <w:rPr>
          <w:sz w:val="24"/>
        </w:rPr>
        <w:t>.</w:t>
      </w:r>
      <w:bookmarkEnd w:id="468"/>
    </w:p>
    <w:p w14:paraId="05BCC882" w14:textId="0411790A" w:rsidR="00417C52" w:rsidRPr="00B16FEF" w:rsidRDefault="00417C52" w:rsidP="00E42A59">
      <w:pPr>
        <w:pStyle w:val="Heading1"/>
        <w:spacing w:before="60" w:after="60"/>
        <w:rPr>
          <w:rFonts w:cs="Arial"/>
          <w:sz w:val="24"/>
          <w:szCs w:val="24"/>
        </w:rPr>
      </w:pPr>
      <w:bookmarkStart w:id="469" w:name="_Toc414867937"/>
      <w:bookmarkStart w:id="470" w:name="_Toc414868058"/>
      <w:bookmarkStart w:id="471" w:name="_Toc414874419"/>
      <w:bookmarkStart w:id="472" w:name="_Toc414874640"/>
      <w:bookmarkStart w:id="473" w:name="_Toc414886884"/>
      <w:bookmarkStart w:id="474" w:name="_Toc414966556"/>
      <w:bookmarkStart w:id="475" w:name="_Toc138420213"/>
      <w:bookmarkStart w:id="476" w:name="_Toc156280834"/>
      <w:bookmarkStart w:id="477" w:name="_Toc513108747"/>
      <w:bookmarkStart w:id="478" w:name="_Toc332012212"/>
      <w:bookmarkStart w:id="479" w:name="_Ref332008782"/>
      <w:bookmarkEnd w:id="466"/>
      <w:bookmarkEnd w:id="469"/>
      <w:bookmarkEnd w:id="470"/>
      <w:bookmarkEnd w:id="471"/>
      <w:bookmarkEnd w:id="472"/>
      <w:bookmarkEnd w:id="473"/>
      <w:bookmarkEnd w:id="474"/>
      <w:r w:rsidRPr="00B16FEF">
        <w:rPr>
          <w:rFonts w:cs="Arial"/>
          <w:sz w:val="24"/>
          <w:szCs w:val="24"/>
        </w:rPr>
        <w:t>Board Decision Making</w:t>
      </w:r>
      <w:bookmarkEnd w:id="475"/>
      <w:bookmarkEnd w:id="476"/>
    </w:p>
    <w:p w14:paraId="0EE3FBEE" w14:textId="52FD0D20" w:rsidR="00AE0F7D" w:rsidRPr="00B16FEF" w:rsidRDefault="00AE0F7D" w:rsidP="00E42A59">
      <w:pPr>
        <w:pStyle w:val="Heading2"/>
        <w:spacing w:before="60" w:after="60"/>
        <w:rPr>
          <w:sz w:val="24"/>
          <w:szCs w:val="24"/>
        </w:rPr>
      </w:pPr>
      <w:bookmarkStart w:id="480" w:name="_Toc332012213"/>
      <w:bookmarkStart w:id="481" w:name="_Toc513108748"/>
      <w:bookmarkStart w:id="482" w:name="_Toc138420214"/>
      <w:bookmarkStart w:id="483" w:name="_Toc156280835"/>
      <w:bookmarkEnd w:id="477"/>
      <w:bookmarkEnd w:id="478"/>
      <w:r w:rsidRPr="00B16FEF">
        <w:rPr>
          <w:sz w:val="24"/>
          <w:szCs w:val="24"/>
        </w:rPr>
        <w:t xml:space="preserve">Convening </w:t>
      </w:r>
      <w:bookmarkEnd w:id="480"/>
      <w:r w:rsidR="00C47858" w:rsidRPr="00B16FEF">
        <w:rPr>
          <w:sz w:val="24"/>
          <w:szCs w:val="24"/>
        </w:rPr>
        <w:t xml:space="preserve">Board </w:t>
      </w:r>
      <w:r w:rsidR="003D7D37" w:rsidRPr="00B16FEF">
        <w:rPr>
          <w:sz w:val="24"/>
          <w:szCs w:val="24"/>
        </w:rPr>
        <w:t>M</w:t>
      </w:r>
      <w:r w:rsidR="00C47858" w:rsidRPr="00B16FEF">
        <w:rPr>
          <w:sz w:val="24"/>
          <w:szCs w:val="24"/>
        </w:rPr>
        <w:t>eetings</w:t>
      </w:r>
      <w:bookmarkEnd w:id="481"/>
      <w:bookmarkEnd w:id="482"/>
      <w:bookmarkEnd w:id="483"/>
    </w:p>
    <w:p w14:paraId="02A272AF" w14:textId="69DE8C70" w:rsidR="00AE6451" w:rsidRPr="00B16FEF" w:rsidRDefault="00AE6451" w:rsidP="00E42A59">
      <w:pPr>
        <w:pStyle w:val="Heading3"/>
        <w:spacing w:before="60" w:after="60"/>
        <w:rPr>
          <w:sz w:val="24"/>
        </w:rPr>
      </w:pPr>
      <w:bookmarkStart w:id="484" w:name="_Toc156280836"/>
      <w:r w:rsidRPr="00B16FEF">
        <w:rPr>
          <w:sz w:val="24"/>
        </w:rPr>
        <w:t>The Board must meet at least four times per calendar year.</w:t>
      </w:r>
      <w:bookmarkEnd w:id="484"/>
    </w:p>
    <w:p w14:paraId="5B448A03" w14:textId="7B3385D7" w:rsidR="00AE0F7D" w:rsidRPr="00B16FEF" w:rsidRDefault="006A5398" w:rsidP="00E42A59">
      <w:pPr>
        <w:pStyle w:val="Heading3"/>
        <w:spacing w:before="60" w:after="60"/>
        <w:rPr>
          <w:sz w:val="24"/>
        </w:rPr>
      </w:pPr>
      <w:bookmarkStart w:id="485" w:name="_Toc156280837"/>
      <w:r w:rsidRPr="00B16FEF">
        <w:rPr>
          <w:sz w:val="24"/>
        </w:rPr>
        <w:t>A Director may</w:t>
      </w:r>
      <w:r w:rsidR="00AE0F7D" w:rsidRPr="00B16FEF">
        <w:rPr>
          <w:sz w:val="24"/>
        </w:rPr>
        <w:t xml:space="preserve"> convene </w:t>
      </w:r>
      <w:r w:rsidRPr="00B16FEF">
        <w:rPr>
          <w:sz w:val="24"/>
        </w:rPr>
        <w:t xml:space="preserve">or ask the Secretary to convene </w:t>
      </w:r>
      <w:r w:rsidR="00AE0F7D" w:rsidRPr="00B16FEF">
        <w:rPr>
          <w:sz w:val="24"/>
        </w:rPr>
        <w:t xml:space="preserve">a </w:t>
      </w:r>
      <w:r w:rsidR="00D942A0" w:rsidRPr="00B16FEF">
        <w:rPr>
          <w:sz w:val="24"/>
        </w:rPr>
        <w:t>Board meeting</w:t>
      </w:r>
      <w:r w:rsidR="007F51B6" w:rsidRPr="00B16FEF">
        <w:rPr>
          <w:sz w:val="24"/>
        </w:rPr>
        <w:t>.</w:t>
      </w:r>
      <w:bookmarkEnd w:id="485"/>
    </w:p>
    <w:p w14:paraId="4B84DEFC" w14:textId="50ED72EB" w:rsidR="00C92A02" w:rsidRPr="00B16FEF" w:rsidRDefault="003E0861" w:rsidP="00E42A59">
      <w:pPr>
        <w:pStyle w:val="Heading2"/>
        <w:spacing w:before="60" w:after="60"/>
        <w:rPr>
          <w:sz w:val="24"/>
          <w:szCs w:val="24"/>
        </w:rPr>
      </w:pPr>
      <w:bookmarkStart w:id="486" w:name="_Toc405819784"/>
      <w:bookmarkStart w:id="487" w:name="_Toc513108750"/>
      <w:bookmarkStart w:id="488" w:name="_Toc138420215"/>
      <w:bookmarkStart w:id="489" w:name="_Toc156280838"/>
      <w:bookmarkStart w:id="490" w:name="_Toc332012214"/>
      <w:r w:rsidRPr="00B16FEF">
        <w:rPr>
          <w:sz w:val="24"/>
          <w:szCs w:val="24"/>
        </w:rPr>
        <w:t>Notice</w:t>
      </w:r>
      <w:r w:rsidR="00C92A02" w:rsidRPr="00B16FEF">
        <w:rPr>
          <w:sz w:val="24"/>
          <w:szCs w:val="24"/>
        </w:rPr>
        <w:t xml:space="preserve"> of Board </w:t>
      </w:r>
      <w:r w:rsidR="00125D6C" w:rsidRPr="00B16FEF">
        <w:rPr>
          <w:sz w:val="24"/>
          <w:szCs w:val="24"/>
        </w:rPr>
        <w:t>M</w:t>
      </w:r>
      <w:r w:rsidR="00C92A02" w:rsidRPr="00B16FEF">
        <w:rPr>
          <w:sz w:val="24"/>
          <w:szCs w:val="24"/>
        </w:rPr>
        <w:t>eeting</w:t>
      </w:r>
      <w:bookmarkEnd w:id="486"/>
      <w:r w:rsidR="00C47858" w:rsidRPr="00B16FEF">
        <w:rPr>
          <w:sz w:val="24"/>
          <w:szCs w:val="24"/>
        </w:rPr>
        <w:t>s</w:t>
      </w:r>
      <w:bookmarkEnd w:id="487"/>
      <w:bookmarkEnd w:id="488"/>
      <w:bookmarkEnd w:id="489"/>
    </w:p>
    <w:p w14:paraId="367FA72E" w14:textId="405E8999" w:rsidR="003E0861" w:rsidRPr="00B16FEF" w:rsidRDefault="007F51B6" w:rsidP="00E42A59">
      <w:pPr>
        <w:pStyle w:val="Heading3"/>
        <w:spacing w:before="60" w:after="60"/>
        <w:rPr>
          <w:rFonts w:eastAsia="Times New Roman"/>
          <w:sz w:val="24"/>
        </w:rPr>
      </w:pPr>
      <w:bookmarkStart w:id="491" w:name="_Toc156280839"/>
      <w:bookmarkStart w:id="492" w:name="_Toc405819785"/>
      <w:bookmarkStart w:id="493" w:name="_Toc513108751"/>
      <w:r w:rsidRPr="00B16FEF">
        <w:rPr>
          <w:sz w:val="24"/>
        </w:rPr>
        <w:t>Written n</w:t>
      </w:r>
      <w:r w:rsidR="003E0861" w:rsidRPr="00B16FEF">
        <w:rPr>
          <w:sz w:val="24"/>
        </w:rPr>
        <w:t>otice of Board meetings must be given to every Director</w:t>
      </w:r>
      <w:r w:rsidRPr="00B16FEF">
        <w:rPr>
          <w:sz w:val="24"/>
        </w:rPr>
        <w:t xml:space="preserve"> at least 48 hours prior to the meeting (unless the Board unanimously waives this requirement)</w:t>
      </w:r>
      <w:r w:rsidR="003E0861" w:rsidRPr="00B16FEF">
        <w:rPr>
          <w:sz w:val="24"/>
        </w:rPr>
        <w:t>.</w:t>
      </w:r>
      <w:bookmarkEnd w:id="491"/>
    </w:p>
    <w:p w14:paraId="383F5242" w14:textId="1A2AC9A4" w:rsidR="002D259E" w:rsidRPr="00B16FEF" w:rsidRDefault="002D259E" w:rsidP="00E42A59">
      <w:pPr>
        <w:pStyle w:val="Heading3"/>
        <w:spacing w:before="60" w:after="60"/>
        <w:rPr>
          <w:rFonts w:eastAsia="Times New Roman"/>
          <w:sz w:val="24"/>
        </w:rPr>
      </w:pPr>
      <w:bookmarkStart w:id="494" w:name="_Ref52185980"/>
      <w:bookmarkStart w:id="495" w:name="_Toc156280840"/>
      <w:r w:rsidRPr="00B16FEF">
        <w:rPr>
          <w:sz w:val="24"/>
        </w:rPr>
        <w:t>A notice of a Board meeting:</w:t>
      </w:r>
      <w:bookmarkEnd w:id="494"/>
      <w:bookmarkEnd w:id="495"/>
    </w:p>
    <w:p w14:paraId="70436CFD" w14:textId="55882FE7" w:rsidR="002D259E" w:rsidRPr="00B16FEF" w:rsidRDefault="002D259E" w:rsidP="00E42A59">
      <w:pPr>
        <w:pStyle w:val="Heading4"/>
        <w:spacing w:before="60" w:after="60"/>
        <w:rPr>
          <w:sz w:val="24"/>
          <w:szCs w:val="24"/>
        </w:rPr>
      </w:pPr>
      <w:r w:rsidRPr="00B16FEF">
        <w:rPr>
          <w:sz w:val="24"/>
          <w:szCs w:val="24"/>
        </w:rPr>
        <w:t xml:space="preserve">must specify the place, day and time of the </w:t>
      </w:r>
      <w:proofErr w:type="gramStart"/>
      <w:r w:rsidRPr="00B16FEF">
        <w:rPr>
          <w:sz w:val="24"/>
          <w:szCs w:val="24"/>
        </w:rPr>
        <w:t>meeting;</w:t>
      </w:r>
      <w:proofErr w:type="gramEnd"/>
    </w:p>
    <w:p w14:paraId="65B91CE5" w14:textId="74FF3E2B" w:rsidR="002D259E" w:rsidRPr="00B16FEF" w:rsidRDefault="002D259E" w:rsidP="00E42A59">
      <w:pPr>
        <w:pStyle w:val="Heading4"/>
        <w:spacing w:before="60" w:after="60"/>
        <w:rPr>
          <w:sz w:val="24"/>
          <w:szCs w:val="24"/>
        </w:rPr>
      </w:pPr>
      <w:r w:rsidRPr="00B16FEF">
        <w:rPr>
          <w:sz w:val="24"/>
          <w:szCs w:val="24"/>
        </w:rPr>
        <w:t xml:space="preserve">must </w:t>
      </w:r>
      <w:r w:rsidR="003E0861" w:rsidRPr="00B16FEF">
        <w:rPr>
          <w:sz w:val="24"/>
          <w:szCs w:val="24"/>
        </w:rPr>
        <w:t xml:space="preserve">provide details of any </w:t>
      </w:r>
      <w:r w:rsidRPr="00B16FEF">
        <w:rPr>
          <w:sz w:val="24"/>
          <w:szCs w:val="24"/>
        </w:rPr>
        <w:t xml:space="preserve">technology that will be used to facilitate </w:t>
      </w:r>
      <w:r w:rsidR="003E0861" w:rsidRPr="00B16FEF">
        <w:rPr>
          <w:sz w:val="24"/>
          <w:szCs w:val="24"/>
        </w:rPr>
        <w:t>the meeting</w:t>
      </w:r>
      <w:r w:rsidRPr="00B16FEF">
        <w:rPr>
          <w:sz w:val="24"/>
          <w:szCs w:val="24"/>
        </w:rPr>
        <w:t>; and</w:t>
      </w:r>
    </w:p>
    <w:p w14:paraId="0996681E" w14:textId="77777777" w:rsidR="002D259E" w:rsidRPr="00B16FEF" w:rsidRDefault="002D259E" w:rsidP="00E42A59">
      <w:pPr>
        <w:pStyle w:val="Heading4"/>
        <w:spacing w:before="60" w:after="60"/>
        <w:rPr>
          <w:sz w:val="24"/>
          <w:szCs w:val="24"/>
        </w:rPr>
      </w:pPr>
      <w:r w:rsidRPr="00B16FEF">
        <w:rPr>
          <w:sz w:val="24"/>
          <w:szCs w:val="24"/>
        </w:rPr>
        <w:t>does not need to specify the nature of the business to be transacted at the meeting.</w:t>
      </w:r>
    </w:p>
    <w:p w14:paraId="4B6A8271" w14:textId="35A6891F" w:rsidR="003E0861" w:rsidRPr="00B16FEF" w:rsidRDefault="003E0861" w:rsidP="00E42A59">
      <w:pPr>
        <w:pStyle w:val="Heading2"/>
        <w:spacing w:before="60" w:after="60"/>
        <w:rPr>
          <w:sz w:val="24"/>
          <w:szCs w:val="24"/>
        </w:rPr>
      </w:pPr>
      <w:bookmarkStart w:id="496" w:name="_Toc513108753"/>
      <w:bookmarkStart w:id="497" w:name="_Ref138245237"/>
      <w:bookmarkStart w:id="498" w:name="_Toc138420216"/>
      <w:bookmarkStart w:id="499" w:name="_Toc156280841"/>
      <w:bookmarkStart w:id="500" w:name="_Toc405819786"/>
      <w:bookmarkStart w:id="501" w:name="_Toc513108752"/>
      <w:bookmarkEnd w:id="492"/>
      <w:bookmarkEnd w:id="493"/>
      <w:r w:rsidRPr="00B16FEF">
        <w:rPr>
          <w:sz w:val="24"/>
          <w:szCs w:val="24"/>
        </w:rPr>
        <w:t xml:space="preserve">Quorum for Board </w:t>
      </w:r>
      <w:r w:rsidR="000F56EA" w:rsidRPr="00B16FEF">
        <w:rPr>
          <w:sz w:val="24"/>
          <w:szCs w:val="24"/>
        </w:rPr>
        <w:t>M</w:t>
      </w:r>
      <w:r w:rsidRPr="00B16FEF">
        <w:rPr>
          <w:sz w:val="24"/>
          <w:szCs w:val="24"/>
        </w:rPr>
        <w:t>eetings</w:t>
      </w:r>
      <w:bookmarkEnd w:id="496"/>
      <w:bookmarkEnd w:id="497"/>
      <w:bookmarkEnd w:id="498"/>
      <w:bookmarkEnd w:id="499"/>
    </w:p>
    <w:p w14:paraId="501B18B1" w14:textId="77777777" w:rsidR="003E0861" w:rsidRPr="00B16FEF" w:rsidRDefault="003E0861" w:rsidP="00E42A59">
      <w:pPr>
        <w:pStyle w:val="Heading3"/>
        <w:spacing w:before="60" w:after="60"/>
        <w:rPr>
          <w:sz w:val="24"/>
        </w:rPr>
      </w:pPr>
      <w:bookmarkStart w:id="502" w:name="_Toc156280842"/>
      <w:r w:rsidRPr="00B16FEF">
        <w:rPr>
          <w:sz w:val="24"/>
        </w:rPr>
        <w:t>No business may be transacted at any Board meeting unless a quorum is present.</w:t>
      </w:r>
      <w:bookmarkEnd w:id="502"/>
      <w:r w:rsidRPr="00B16FEF">
        <w:rPr>
          <w:sz w:val="24"/>
        </w:rPr>
        <w:t xml:space="preserve"> </w:t>
      </w:r>
    </w:p>
    <w:p w14:paraId="3A8F30DE" w14:textId="1042DFFF" w:rsidR="003E0861" w:rsidRPr="00B16FEF" w:rsidRDefault="003E0861" w:rsidP="00E42A59">
      <w:pPr>
        <w:pStyle w:val="Heading3"/>
        <w:spacing w:before="60" w:after="60"/>
        <w:rPr>
          <w:sz w:val="24"/>
        </w:rPr>
      </w:pPr>
      <w:bookmarkStart w:id="503" w:name="_Toc156280843"/>
      <w:r w:rsidRPr="00B16FEF">
        <w:rPr>
          <w:sz w:val="24"/>
        </w:rPr>
        <w:t xml:space="preserve">A quorum of Directors for Board meetings is </w:t>
      </w:r>
      <w:proofErr w:type="gramStart"/>
      <w:r w:rsidR="00952EA3" w:rsidRPr="00B16FEF">
        <w:rPr>
          <w:sz w:val="24"/>
        </w:rPr>
        <w:t>a majority of</w:t>
      </w:r>
      <w:proofErr w:type="gramEnd"/>
      <w:r w:rsidR="00952EA3" w:rsidRPr="00B16FEF">
        <w:rPr>
          <w:sz w:val="24"/>
        </w:rPr>
        <w:t xml:space="preserve"> Directors</w:t>
      </w:r>
      <w:r w:rsidRPr="00B16FEF">
        <w:rPr>
          <w:sz w:val="24"/>
        </w:rPr>
        <w:t>.</w:t>
      </w:r>
      <w:bookmarkEnd w:id="503"/>
    </w:p>
    <w:p w14:paraId="22528413" w14:textId="7A30DA6C" w:rsidR="003E0861" w:rsidRPr="00B16FEF" w:rsidRDefault="003E0861" w:rsidP="00E42A59">
      <w:pPr>
        <w:pStyle w:val="Heading3"/>
        <w:spacing w:before="60" w:after="60"/>
        <w:rPr>
          <w:sz w:val="24"/>
        </w:rPr>
      </w:pPr>
      <w:bookmarkStart w:id="504" w:name="_Toc156280844"/>
      <w:r w:rsidRPr="00B16FEF">
        <w:rPr>
          <w:sz w:val="24"/>
        </w:rPr>
        <w:t>A Director on a leave of absence approved by the Board should not be included when calculating the total number of Directors for the purposes of this clause.</w:t>
      </w:r>
      <w:bookmarkEnd w:id="504"/>
    </w:p>
    <w:p w14:paraId="0356FA51" w14:textId="1CAE479B" w:rsidR="003E0861" w:rsidRPr="00B16FEF" w:rsidRDefault="003E0861" w:rsidP="00E42A59">
      <w:pPr>
        <w:pStyle w:val="Heading2"/>
        <w:spacing w:before="60" w:after="60"/>
        <w:rPr>
          <w:sz w:val="24"/>
          <w:szCs w:val="24"/>
        </w:rPr>
      </w:pPr>
      <w:bookmarkStart w:id="505" w:name="_Toc405819790"/>
      <w:bookmarkStart w:id="506" w:name="_Toc513108757"/>
      <w:bookmarkStart w:id="507" w:name="_Toc138420217"/>
      <w:bookmarkStart w:id="508" w:name="_Toc156280845"/>
      <w:r w:rsidRPr="00B16FEF">
        <w:rPr>
          <w:sz w:val="24"/>
          <w:szCs w:val="24"/>
        </w:rPr>
        <w:t xml:space="preserve">Use of </w:t>
      </w:r>
      <w:r w:rsidR="004C72CF" w:rsidRPr="00B16FEF">
        <w:rPr>
          <w:sz w:val="24"/>
          <w:szCs w:val="24"/>
        </w:rPr>
        <w:t>V</w:t>
      </w:r>
      <w:r w:rsidR="00487C80" w:rsidRPr="00B16FEF">
        <w:rPr>
          <w:sz w:val="24"/>
          <w:szCs w:val="24"/>
        </w:rPr>
        <w:t xml:space="preserve">irtual </w:t>
      </w:r>
      <w:r w:rsidR="004C72CF" w:rsidRPr="00B16FEF">
        <w:rPr>
          <w:sz w:val="24"/>
          <w:szCs w:val="24"/>
        </w:rPr>
        <w:t>Meeting T</w:t>
      </w:r>
      <w:r w:rsidRPr="00B16FEF">
        <w:rPr>
          <w:sz w:val="24"/>
          <w:szCs w:val="24"/>
        </w:rPr>
        <w:t>echnology in Board meetings</w:t>
      </w:r>
      <w:bookmarkEnd w:id="505"/>
      <w:bookmarkEnd w:id="506"/>
      <w:bookmarkEnd w:id="507"/>
      <w:bookmarkEnd w:id="508"/>
    </w:p>
    <w:p w14:paraId="6C06C7E4" w14:textId="489C838B" w:rsidR="00487C80" w:rsidRPr="00B16FEF" w:rsidRDefault="00487C80" w:rsidP="00E42A59">
      <w:pPr>
        <w:pStyle w:val="Heading3"/>
        <w:spacing w:before="60" w:after="60"/>
        <w:rPr>
          <w:sz w:val="24"/>
        </w:rPr>
      </w:pPr>
      <w:bookmarkStart w:id="509" w:name="_Toc156280846"/>
      <w:r w:rsidRPr="00B16FEF">
        <w:rPr>
          <w:sz w:val="24"/>
        </w:rPr>
        <w:t>The Board may hold its meetings using any virtual meeting technology that is agreed to by the Board.</w:t>
      </w:r>
      <w:bookmarkEnd w:id="509"/>
    </w:p>
    <w:p w14:paraId="5B2F5A3B" w14:textId="76585BD5" w:rsidR="00487C80" w:rsidRPr="00B16FEF" w:rsidRDefault="00D01F5D" w:rsidP="00E42A59">
      <w:pPr>
        <w:pStyle w:val="Heading3"/>
        <w:spacing w:before="60" w:after="60"/>
        <w:rPr>
          <w:sz w:val="24"/>
        </w:rPr>
      </w:pPr>
      <w:bookmarkStart w:id="510" w:name="_Toc156280847"/>
      <w:r w:rsidRPr="00B16FEF">
        <w:rPr>
          <w:sz w:val="24"/>
        </w:rPr>
        <w:lastRenderedPageBreak/>
        <w:t>Any</w:t>
      </w:r>
      <w:r w:rsidR="00487C80" w:rsidRPr="00B16FEF">
        <w:rPr>
          <w:sz w:val="24"/>
        </w:rPr>
        <w:t xml:space="preserve"> virtual meeting technology</w:t>
      </w:r>
      <w:r w:rsidRPr="00B16FEF">
        <w:rPr>
          <w:sz w:val="24"/>
        </w:rPr>
        <w:t xml:space="preserve"> used to hold a Board meeting</w:t>
      </w:r>
      <w:r w:rsidR="00487C80" w:rsidRPr="00B16FEF">
        <w:rPr>
          <w:sz w:val="24"/>
        </w:rPr>
        <w:t xml:space="preserve"> must </w:t>
      </w:r>
      <w:r w:rsidR="00A676DA" w:rsidRPr="00B16FEF">
        <w:rPr>
          <w:sz w:val="24"/>
        </w:rPr>
        <w:t>give all Directors</w:t>
      </w:r>
      <w:r w:rsidR="00487C80" w:rsidRPr="00B16FEF">
        <w:rPr>
          <w:sz w:val="24"/>
        </w:rPr>
        <w:t xml:space="preserve"> a reasonable opportunity to participate including a reasonable opportunity to exercise a right to speak.</w:t>
      </w:r>
      <w:bookmarkEnd w:id="510"/>
    </w:p>
    <w:p w14:paraId="7E489DEC" w14:textId="3EF1A46C" w:rsidR="003E0861" w:rsidRPr="00B16FEF" w:rsidRDefault="003E0861" w:rsidP="00E42A59">
      <w:pPr>
        <w:pStyle w:val="Heading3"/>
        <w:spacing w:before="60" w:after="60"/>
        <w:rPr>
          <w:sz w:val="24"/>
        </w:rPr>
      </w:pPr>
      <w:bookmarkStart w:id="511" w:name="_Toc156280848"/>
      <w:r w:rsidRPr="00B16FEF">
        <w:rPr>
          <w:sz w:val="24"/>
        </w:rPr>
        <w:t>The Board’s agreement may be a standing one.</w:t>
      </w:r>
      <w:bookmarkEnd w:id="511"/>
    </w:p>
    <w:p w14:paraId="10EFA62E" w14:textId="2C2D968E" w:rsidR="003E0861" w:rsidRPr="00B16FEF" w:rsidRDefault="003E0861" w:rsidP="00E42A59">
      <w:pPr>
        <w:pStyle w:val="Heading3"/>
        <w:spacing w:before="60" w:after="60"/>
        <w:rPr>
          <w:sz w:val="24"/>
        </w:rPr>
      </w:pPr>
      <w:bookmarkStart w:id="512" w:name="_Toc156280849"/>
      <w:r w:rsidRPr="00B16FEF">
        <w:rPr>
          <w:sz w:val="24"/>
        </w:rPr>
        <w:t xml:space="preserve">A </w:t>
      </w:r>
      <w:r w:rsidR="00487C80" w:rsidRPr="00B16FEF">
        <w:rPr>
          <w:sz w:val="24"/>
        </w:rPr>
        <w:t>person</w:t>
      </w:r>
      <w:r w:rsidRPr="00B16FEF">
        <w:rPr>
          <w:sz w:val="24"/>
        </w:rPr>
        <w:t xml:space="preserve"> who </w:t>
      </w:r>
      <w:r w:rsidR="00162744" w:rsidRPr="00B16FEF">
        <w:rPr>
          <w:sz w:val="24"/>
        </w:rPr>
        <w:t>attends</w:t>
      </w:r>
      <w:r w:rsidR="00A676DA" w:rsidRPr="00B16FEF">
        <w:rPr>
          <w:sz w:val="24"/>
        </w:rPr>
        <w:t xml:space="preserve"> a Board meeting</w:t>
      </w:r>
      <w:r w:rsidR="00162744" w:rsidRPr="00B16FEF">
        <w:rPr>
          <w:sz w:val="24"/>
        </w:rPr>
        <w:t xml:space="preserve"> by </w:t>
      </w:r>
      <w:r w:rsidRPr="00B16FEF">
        <w:rPr>
          <w:sz w:val="24"/>
        </w:rPr>
        <w:t xml:space="preserve">technology is deemed to be present </w:t>
      </w:r>
      <w:r w:rsidR="00162744" w:rsidRPr="00B16FEF">
        <w:rPr>
          <w:sz w:val="24"/>
        </w:rPr>
        <w:t xml:space="preserve">in person </w:t>
      </w:r>
      <w:r w:rsidRPr="00B16FEF">
        <w:rPr>
          <w:sz w:val="24"/>
        </w:rPr>
        <w:t>at the meeting.</w:t>
      </w:r>
      <w:bookmarkEnd w:id="512"/>
    </w:p>
    <w:p w14:paraId="4EE0815D" w14:textId="42FB2C5D" w:rsidR="00487C80" w:rsidRPr="00B16FEF" w:rsidRDefault="00487C80" w:rsidP="00E42A59">
      <w:pPr>
        <w:pStyle w:val="Heading3"/>
        <w:spacing w:before="60" w:after="60"/>
        <w:rPr>
          <w:sz w:val="24"/>
        </w:rPr>
      </w:pPr>
      <w:bookmarkStart w:id="513" w:name="_Toc156280850"/>
      <w:r w:rsidRPr="00B16FEF">
        <w:rPr>
          <w:sz w:val="24"/>
        </w:rPr>
        <w:t>A person participating</w:t>
      </w:r>
      <w:r w:rsidR="00A676DA" w:rsidRPr="00B16FEF">
        <w:rPr>
          <w:sz w:val="24"/>
        </w:rPr>
        <w:t xml:space="preserve"> in a Board meeting</w:t>
      </w:r>
      <w:r w:rsidRPr="00B16FEF">
        <w:rPr>
          <w:sz w:val="24"/>
        </w:rPr>
        <w:t xml:space="preserve"> </w:t>
      </w:r>
      <w:proofErr w:type="gramStart"/>
      <w:r w:rsidRPr="00B16FEF">
        <w:rPr>
          <w:sz w:val="24"/>
        </w:rPr>
        <w:t>through the use of</w:t>
      </w:r>
      <w:proofErr w:type="gramEnd"/>
      <w:r w:rsidRPr="00B16FEF">
        <w:rPr>
          <w:sz w:val="24"/>
        </w:rPr>
        <w:t xml:space="preserve"> virtual meeting technology will be deemed to be present at the meeting in person.</w:t>
      </w:r>
      <w:bookmarkEnd w:id="513"/>
    </w:p>
    <w:p w14:paraId="15CFB384" w14:textId="34007703" w:rsidR="00487C80" w:rsidRPr="00B16FEF" w:rsidRDefault="00487C80" w:rsidP="00E42A59">
      <w:pPr>
        <w:pStyle w:val="Heading3"/>
        <w:spacing w:before="60" w:after="60"/>
        <w:rPr>
          <w:sz w:val="24"/>
        </w:rPr>
      </w:pPr>
      <w:bookmarkStart w:id="514" w:name="_Toc156280851"/>
      <w:r w:rsidRPr="00B16FEF">
        <w:rPr>
          <w:sz w:val="24"/>
        </w:rPr>
        <w:t>A Director participating</w:t>
      </w:r>
      <w:r w:rsidR="00A676DA" w:rsidRPr="00B16FEF">
        <w:rPr>
          <w:sz w:val="24"/>
        </w:rPr>
        <w:t xml:space="preserve"> in a Board meeting</w:t>
      </w:r>
      <w:r w:rsidRPr="00B16FEF">
        <w:rPr>
          <w:sz w:val="24"/>
        </w:rPr>
        <w:t xml:space="preserve"> </w:t>
      </w:r>
      <w:proofErr w:type="gramStart"/>
      <w:r w:rsidRPr="00B16FEF">
        <w:rPr>
          <w:sz w:val="24"/>
        </w:rPr>
        <w:t>through the use of</w:t>
      </w:r>
      <w:proofErr w:type="gramEnd"/>
      <w:r w:rsidRPr="00B16FEF">
        <w:rPr>
          <w:sz w:val="24"/>
        </w:rPr>
        <w:t xml:space="preserve"> virtual meeting technology:</w:t>
      </w:r>
      <w:bookmarkEnd w:id="514"/>
    </w:p>
    <w:p w14:paraId="5C26838D" w14:textId="77777777" w:rsidR="00487C80" w:rsidRPr="00B16FEF" w:rsidRDefault="00487C80" w:rsidP="00E42A59">
      <w:pPr>
        <w:pStyle w:val="Heading4"/>
        <w:spacing w:before="60" w:after="60"/>
        <w:rPr>
          <w:sz w:val="24"/>
          <w:szCs w:val="24"/>
        </w:rPr>
      </w:pPr>
      <w:r w:rsidRPr="00B16FEF">
        <w:rPr>
          <w:sz w:val="24"/>
          <w:szCs w:val="24"/>
        </w:rPr>
        <w:t>must be given the opportunity to participate in a vote in real time; and</w:t>
      </w:r>
    </w:p>
    <w:p w14:paraId="4C91A5B1" w14:textId="472D86DE" w:rsidR="00487C80" w:rsidRPr="00B16FEF" w:rsidRDefault="00487C80" w:rsidP="00E42A59">
      <w:pPr>
        <w:pStyle w:val="Heading4"/>
        <w:spacing w:before="60" w:after="60"/>
        <w:rPr>
          <w:sz w:val="24"/>
          <w:szCs w:val="24"/>
        </w:rPr>
      </w:pPr>
      <w:r w:rsidRPr="00B16FEF">
        <w:rPr>
          <w:sz w:val="24"/>
          <w:szCs w:val="24"/>
        </w:rPr>
        <w:t xml:space="preserve">may, in the sole discretion of the Board, be given the opportunity to record a vote in advance of the meeting, in which case the </w:t>
      </w:r>
      <w:r w:rsidR="00952EA3" w:rsidRPr="00B16FEF">
        <w:rPr>
          <w:sz w:val="24"/>
          <w:szCs w:val="24"/>
        </w:rPr>
        <w:t>Director</w:t>
      </w:r>
      <w:r w:rsidRPr="00B16FEF">
        <w:rPr>
          <w:sz w:val="24"/>
          <w:szCs w:val="24"/>
        </w:rPr>
        <w:t xml:space="preserve"> may elect to vote in real time or in advance,</w:t>
      </w:r>
    </w:p>
    <w:p w14:paraId="0A8E5F9B" w14:textId="665A0789" w:rsidR="00487C80" w:rsidRPr="00B16FEF" w:rsidRDefault="00487C80" w:rsidP="00E42A59">
      <w:pPr>
        <w:pStyle w:val="Heading3"/>
        <w:spacing w:before="60" w:after="60"/>
        <w:rPr>
          <w:sz w:val="24"/>
        </w:rPr>
      </w:pPr>
      <w:bookmarkStart w:id="515" w:name="_Toc156280852"/>
      <w:r w:rsidRPr="00B16FEF">
        <w:rPr>
          <w:sz w:val="24"/>
        </w:rPr>
        <w:t xml:space="preserve">A document that is required or permitted to be tabled at a </w:t>
      </w:r>
      <w:r w:rsidR="00A676DA" w:rsidRPr="00B16FEF">
        <w:rPr>
          <w:sz w:val="24"/>
        </w:rPr>
        <w:t xml:space="preserve">Board </w:t>
      </w:r>
      <w:r w:rsidRPr="00B16FEF">
        <w:rPr>
          <w:sz w:val="24"/>
        </w:rPr>
        <w:t xml:space="preserve">meeting </w:t>
      </w:r>
      <w:r w:rsidR="00A676DA" w:rsidRPr="00B16FEF">
        <w:rPr>
          <w:sz w:val="24"/>
        </w:rPr>
        <w:t xml:space="preserve">held </w:t>
      </w:r>
      <w:r w:rsidRPr="00B16FEF">
        <w:rPr>
          <w:sz w:val="24"/>
        </w:rPr>
        <w:t>using virtual meeting technology is taken to have been tabled if it is:</w:t>
      </w:r>
      <w:bookmarkEnd w:id="515"/>
    </w:p>
    <w:p w14:paraId="12F66ACB" w14:textId="77777777" w:rsidR="00487C80" w:rsidRPr="00B16FEF" w:rsidRDefault="00487C80" w:rsidP="00E42A59">
      <w:pPr>
        <w:pStyle w:val="Heading4"/>
        <w:spacing w:before="60" w:after="60"/>
        <w:rPr>
          <w:sz w:val="24"/>
          <w:szCs w:val="24"/>
        </w:rPr>
      </w:pPr>
      <w:r w:rsidRPr="00B16FEF">
        <w:rPr>
          <w:sz w:val="24"/>
          <w:szCs w:val="24"/>
        </w:rPr>
        <w:t>given to the persons entitled to attend the meeting (whether physically or using virtual meeting technology) before the meeting; or</w:t>
      </w:r>
    </w:p>
    <w:p w14:paraId="35FBF329" w14:textId="361A98B5" w:rsidR="00487C80" w:rsidRPr="00B16FEF" w:rsidRDefault="00487C80" w:rsidP="00E42A59">
      <w:pPr>
        <w:pStyle w:val="Heading4"/>
        <w:spacing w:before="60" w:after="60"/>
        <w:rPr>
          <w:sz w:val="24"/>
          <w:szCs w:val="24"/>
        </w:rPr>
      </w:pPr>
      <w:r w:rsidRPr="00B16FEF">
        <w:rPr>
          <w:sz w:val="24"/>
          <w:szCs w:val="24"/>
        </w:rPr>
        <w:t>made accessible to the persons entitled to attend the meeting (whether physically or using virtual meeting technology) during the meeting.</w:t>
      </w:r>
    </w:p>
    <w:p w14:paraId="3DAA98EB" w14:textId="59A97900" w:rsidR="00C92A02" w:rsidRPr="00B16FEF" w:rsidRDefault="00C92A02" w:rsidP="00E42A59">
      <w:pPr>
        <w:pStyle w:val="Heading2"/>
        <w:spacing w:before="60" w:after="60"/>
        <w:rPr>
          <w:sz w:val="24"/>
          <w:szCs w:val="24"/>
        </w:rPr>
      </w:pPr>
      <w:bookmarkStart w:id="516" w:name="_Toc138420218"/>
      <w:bookmarkStart w:id="517" w:name="_Toc156280853"/>
      <w:r w:rsidRPr="00B16FEF">
        <w:rPr>
          <w:sz w:val="24"/>
          <w:szCs w:val="24"/>
        </w:rPr>
        <w:t>Chair</w:t>
      </w:r>
      <w:r w:rsidR="00B26A55" w:rsidRPr="00B16FEF">
        <w:rPr>
          <w:sz w:val="24"/>
          <w:szCs w:val="24"/>
        </w:rPr>
        <w:t>person</w:t>
      </w:r>
      <w:r w:rsidRPr="00B16FEF">
        <w:rPr>
          <w:sz w:val="24"/>
          <w:szCs w:val="24"/>
        </w:rPr>
        <w:t xml:space="preserve"> of Board </w:t>
      </w:r>
      <w:r w:rsidR="00503B3F" w:rsidRPr="00B16FEF">
        <w:rPr>
          <w:sz w:val="24"/>
          <w:szCs w:val="24"/>
        </w:rPr>
        <w:t>M</w:t>
      </w:r>
      <w:r w:rsidRPr="00B16FEF">
        <w:rPr>
          <w:sz w:val="24"/>
          <w:szCs w:val="24"/>
        </w:rPr>
        <w:t>eetings</w:t>
      </w:r>
      <w:bookmarkEnd w:id="500"/>
      <w:bookmarkEnd w:id="501"/>
      <w:bookmarkEnd w:id="516"/>
      <w:bookmarkEnd w:id="517"/>
    </w:p>
    <w:p w14:paraId="54B93B46" w14:textId="77777777" w:rsidR="00C92A02" w:rsidRPr="00B16FEF" w:rsidRDefault="00C92A02" w:rsidP="00E42A59">
      <w:pPr>
        <w:pStyle w:val="Heading3"/>
        <w:spacing w:before="60" w:after="60"/>
        <w:rPr>
          <w:sz w:val="24"/>
        </w:rPr>
      </w:pPr>
      <w:bookmarkStart w:id="518" w:name="_Toc156280854"/>
      <w:r w:rsidRPr="00B16FEF">
        <w:rPr>
          <w:sz w:val="24"/>
        </w:rPr>
        <w:t xml:space="preserve">The Chair </w:t>
      </w:r>
      <w:r w:rsidR="00271333" w:rsidRPr="00B16FEF">
        <w:rPr>
          <w:sz w:val="24"/>
        </w:rPr>
        <w:t>will</w:t>
      </w:r>
      <w:r w:rsidRPr="00B16FEF">
        <w:rPr>
          <w:sz w:val="24"/>
        </w:rPr>
        <w:t xml:space="preserve"> preside as chair</w:t>
      </w:r>
      <w:r w:rsidR="00B77B30" w:rsidRPr="00B16FEF">
        <w:rPr>
          <w:sz w:val="24"/>
        </w:rPr>
        <w:t>person</w:t>
      </w:r>
      <w:r w:rsidRPr="00B16FEF">
        <w:rPr>
          <w:sz w:val="24"/>
        </w:rPr>
        <w:t xml:space="preserve"> at Board meeting</w:t>
      </w:r>
      <w:r w:rsidR="00271333" w:rsidRPr="00B16FEF">
        <w:rPr>
          <w:sz w:val="24"/>
        </w:rPr>
        <w:t>s</w:t>
      </w:r>
      <w:r w:rsidRPr="00B16FEF">
        <w:rPr>
          <w:sz w:val="24"/>
        </w:rPr>
        <w:t>.</w:t>
      </w:r>
      <w:bookmarkEnd w:id="518"/>
    </w:p>
    <w:p w14:paraId="6123C658" w14:textId="74569D1E" w:rsidR="00C92A02" w:rsidRPr="00B16FEF" w:rsidRDefault="006A5398" w:rsidP="00E42A59">
      <w:pPr>
        <w:pStyle w:val="Heading3"/>
        <w:spacing w:before="60" w:after="60"/>
        <w:rPr>
          <w:sz w:val="24"/>
        </w:rPr>
      </w:pPr>
      <w:bookmarkStart w:id="519" w:name="_Toc156280855"/>
      <w:r w:rsidRPr="00B16FEF">
        <w:rPr>
          <w:sz w:val="24"/>
        </w:rPr>
        <w:t xml:space="preserve">If </w:t>
      </w:r>
      <w:r w:rsidR="00D11D5F" w:rsidRPr="00B16FEF">
        <w:rPr>
          <w:sz w:val="24"/>
        </w:rPr>
        <w:t>there is no</w:t>
      </w:r>
      <w:r w:rsidR="00AD0F2A" w:rsidRPr="00B16FEF">
        <w:rPr>
          <w:sz w:val="24"/>
        </w:rPr>
        <w:t xml:space="preserve"> Chair, the</w:t>
      </w:r>
      <w:r w:rsidR="00B56E44" w:rsidRPr="00B16FEF">
        <w:rPr>
          <w:sz w:val="24"/>
        </w:rPr>
        <w:t xml:space="preserve"> Chair is not present within 15</w:t>
      </w:r>
      <w:r w:rsidR="006D3B33" w:rsidRPr="00B16FEF">
        <w:rPr>
          <w:sz w:val="24"/>
        </w:rPr>
        <w:t xml:space="preserve"> minutes after the</w:t>
      </w:r>
      <w:r w:rsidR="003E0861" w:rsidRPr="00B16FEF">
        <w:rPr>
          <w:sz w:val="24"/>
        </w:rPr>
        <w:t xml:space="preserve"> commencement</w:t>
      </w:r>
      <w:r w:rsidR="006D3B33" w:rsidRPr="00B16FEF">
        <w:rPr>
          <w:sz w:val="24"/>
        </w:rPr>
        <w:t xml:space="preserve"> time or </w:t>
      </w:r>
      <w:r w:rsidR="00AD0F2A" w:rsidRPr="00B16FEF">
        <w:rPr>
          <w:sz w:val="24"/>
        </w:rPr>
        <w:t xml:space="preserve">the Chair </w:t>
      </w:r>
      <w:r w:rsidR="006D3B33" w:rsidRPr="00B16FEF">
        <w:rPr>
          <w:sz w:val="24"/>
        </w:rPr>
        <w:t>is unwilling to act as chair</w:t>
      </w:r>
      <w:r w:rsidR="00E62465" w:rsidRPr="00B16FEF">
        <w:rPr>
          <w:sz w:val="24"/>
        </w:rPr>
        <w:t>person</w:t>
      </w:r>
      <w:r w:rsidR="006D3B33" w:rsidRPr="00B16FEF">
        <w:rPr>
          <w:sz w:val="24"/>
        </w:rPr>
        <w:t xml:space="preserve"> for all or part of the meeting</w:t>
      </w:r>
      <w:r w:rsidR="00A676DA" w:rsidRPr="00B16FEF">
        <w:rPr>
          <w:sz w:val="24"/>
        </w:rPr>
        <w:t>,</w:t>
      </w:r>
      <w:r w:rsidR="006D3B33" w:rsidRPr="00B16FEF">
        <w:rPr>
          <w:sz w:val="24"/>
        </w:rPr>
        <w:t xml:space="preserve"> then</w:t>
      </w:r>
      <w:r w:rsidR="00C92A02" w:rsidRPr="00B16FEF">
        <w:rPr>
          <w:sz w:val="24"/>
        </w:rPr>
        <w:t>:</w:t>
      </w:r>
      <w:bookmarkEnd w:id="519"/>
    </w:p>
    <w:p w14:paraId="347CF69C" w14:textId="2858AAC7" w:rsidR="00C92A02" w:rsidRPr="00B16FEF" w:rsidRDefault="00C92A02" w:rsidP="00E42A59">
      <w:pPr>
        <w:pStyle w:val="Heading4"/>
        <w:spacing w:before="60" w:after="60"/>
        <w:rPr>
          <w:sz w:val="24"/>
          <w:szCs w:val="24"/>
        </w:rPr>
      </w:pPr>
      <w:r w:rsidRPr="00B16FEF">
        <w:rPr>
          <w:sz w:val="24"/>
          <w:szCs w:val="24"/>
        </w:rPr>
        <w:t>if there is a Deputy Chair</w:t>
      </w:r>
      <w:r w:rsidR="00952EA3" w:rsidRPr="00B16FEF">
        <w:rPr>
          <w:sz w:val="24"/>
          <w:szCs w:val="24"/>
        </w:rPr>
        <w:t xml:space="preserve"> present</w:t>
      </w:r>
      <w:r w:rsidRPr="00B16FEF">
        <w:rPr>
          <w:sz w:val="24"/>
          <w:szCs w:val="24"/>
        </w:rPr>
        <w:t xml:space="preserve">, the Deputy Chair will </w:t>
      </w:r>
      <w:r w:rsidR="00B77B30" w:rsidRPr="00B16FEF">
        <w:rPr>
          <w:sz w:val="24"/>
          <w:szCs w:val="24"/>
        </w:rPr>
        <w:t xml:space="preserve">be the </w:t>
      </w:r>
      <w:r w:rsidRPr="00B16FEF">
        <w:rPr>
          <w:sz w:val="24"/>
          <w:szCs w:val="24"/>
        </w:rPr>
        <w:t>chair</w:t>
      </w:r>
      <w:r w:rsidR="00B77B30" w:rsidRPr="00B16FEF">
        <w:rPr>
          <w:sz w:val="24"/>
          <w:szCs w:val="24"/>
        </w:rPr>
        <w:t>person</w:t>
      </w:r>
      <w:r w:rsidRPr="00B16FEF">
        <w:rPr>
          <w:sz w:val="24"/>
          <w:szCs w:val="24"/>
        </w:rPr>
        <w:t>; and</w:t>
      </w:r>
    </w:p>
    <w:p w14:paraId="390D93F1" w14:textId="36D72776" w:rsidR="00C92A02" w:rsidRPr="00B16FEF" w:rsidRDefault="00C92A02" w:rsidP="00E42A59">
      <w:pPr>
        <w:pStyle w:val="Heading4"/>
        <w:spacing w:before="60" w:after="60"/>
        <w:rPr>
          <w:sz w:val="24"/>
          <w:szCs w:val="24"/>
        </w:rPr>
      </w:pPr>
      <w:r w:rsidRPr="00B16FEF">
        <w:rPr>
          <w:sz w:val="24"/>
          <w:szCs w:val="24"/>
        </w:rPr>
        <w:t xml:space="preserve">if the Deputy Chair </w:t>
      </w:r>
      <w:r w:rsidR="003E0861" w:rsidRPr="00B16FEF">
        <w:rPr>
          <w:sz w:val="24"/>
          <w:szCs w:val="24"/>
        </w:rPr>
        <w:t xml:space="preserve">is not </w:t>
      </w:r>
      <w:r w:rsidRPr="00B16FEF">
        <w:rPr>
          <w:sz w:val="24"/>
          <w:szCs w:val="24"/>
        </w:rPr>
        <w:t>present</w:t>
      </w:r>
      <w:r w:rsidR="003E0861" w:rsidRPr="00B16FEF">
        <w:rPr>
          <w:sz w:val="24"/>
          <w:szCs w:val="24"/>
        </w:rPr>
        <w:t xml:space="preserve"> or is not</w:t>
      </w:r>
      <w:r w:rsidRPr="00B16FEF">
        <w:rPr>
          <w:sz w:val="24"/>
          <w:szCs w:val="24"/>
        </w:rPr>
        <w:t xml:space="preserve"> willing and able to</w:t>
      </w:r>
      <w:r w:rsidR="00B77B30" w:rsidRPr="00B16FEF">
        <w:rPr>
          <w:sz w:val="24"/>
          <w:szCs w:val="24"/>
        </w:rPr>
        <w:t xml:space="preserve"> be the</w:t>
      </w:r>
      <w:r w:rsidRPr="00B16FEF">
        <w:rPr>
          <w:sz w:val="24"/>
          <w:szCs w:val="24"/>
        </w:rPr>
        <w:t xml:space="preserve"> chair</w:t>
      </w:r>
      <w:r w:rsidR="00B77B30" w:rsidRPr="00B16FEF">
        <w:rPr>
          <w:sz w:val="24"/>
          <w:szCs w:val="24"/>
        </w:rPr>
        <w:t>person</w:t>
      </w:r>
      <w:r w:rsidRPr="00B16FEF">
        <w:rPr>
          <w:sz w:val="24"/>
          <w:szCs w:val="24"/>
        </w:rPr>
        <w:t xml:space="preserve"> </w:t>
      </w:r>
      <w:r w:rsidR="00B77B30" w:rsidRPr="00B16FEF">
        <w:rPr>
          <w:sz w:val="24"/>
          <w:szCs w:val="24"/>
        </w:rPr>
        <w:t xml:space="preserve">during </w:t>
      </w:r>
      <w:r w:rsidRPr="00B16FEF">
        <w:rPr>
          <w:sz w:val="24"/>
          <w:szCs w:val="24"/>
        </w:rPr>
        <w:t xml:space="preserve">all or part of the meeting, the </w:t>
      </w:r>
      <w:r w:rsidR="00F70794" w:rsidRPr="00B16FEF">
        <w:rPr>
          <w:sz w:val="24"/>
          <w:szCs w:val="24"/>
        </w:rPr>
        <w:t xml:space="preserve">Directors </w:t>
      </w:r>
      <w:r w:rsidRPr="00B16FEF">
        <w:rPr>
          <w:sz w:val="24"/>
          <w:szCs w:val="24"/>
        </w:rPr>
        <w:t xml:space="preserve">present may elect </w:t>
      </w:r>
      <w:r w:rsidR="00166DF9" w:rsidRPr="00B16FEF">
        <w:rPr>
          <w:sz w:val="24"/>
          <w:szCs w:val="24"/>
        </w:rPr>
        <w:t xml:space="preserve">a </w:t>
      </w:r>
      <w:proofErr w:type="gramStart"/>
      <w:r w:rsidR="00166DF9" w:rsidRPr="00B16FEF">
        <w:rPr>
          <w:sz w:val="24"/>
          <w:szCs w:val="24"/>
        </w:rPr>
        <w:t>Director</w:t>
      </w:r>
      <w:proofErr w:type="gramEnd"/>
      <w:r w:rsidRPr="00B16FEF">
        <w:rPr>
          <w:sz w:val="24"/>
          <w:szCs w:val="24"/>
        </w:rPr>
        <w:t xml:space="preserve"> to be chair</w:t>
      </w:r>
      <w:r w:rsidR="00B77B30" w:rsidRPr="00B16FEF">
        <w:rPr>
          <w:sz w:val="24"/>
          <w:szCs w:val="24"/>
        </w:rPr>
        <w:t>person</w:t>
      </w:r>
      <w:r w:rsidRPr="00B16FEF">
        <w:rPr>
          <w:sz w:val="24"/>
          <w:szCs w:val="24"/>
        </w:rPr>
        <w:t xml:space="preserve"> of </w:t>
      </w:r>
      <w:r w:rsidR="006A5398" w:rsidRPr="00B16FEF">
        <w:rPr>
          <w:sz w:val="24"/>
          <w:szCs w:val="24"/>
        </w:rPr>
        <w:t>the</w:t>
      </w:r>
      <w:r w:rsidRPr="00B16FEF">
        <w:rPr>
          <w:sz w:val="24"/>
          <w:szCs w:val="24"/>
        </w:rPr>
        <w:t xml:space="preserve"> meeting or part of it.</w:t>
      </w:r>
    </w:p>
    <w:p w14:paraId="297DFD51" w14:textId="6C9C4E0F" w:rsidR="0047305B" w:rsidRPr="00B16FEF" w:rsidRDefault="0047305B" w:rsidP="00E42A59">
      <w:pPr>
        <w:pStyle w:val="Heading2"/>
        <w:spacing w:before="60" w:after="60"/>
        <w:rPr>
          <w:sz w:val="24"/>
          <w:szCs w:val="24"/>
        </w:rPr>
      </w:pPr>
      <w:bookmarkStart w:id="520" w:name="_Toc400024410"/>
      <w:bookmarkStart w:id="521" w:name="_Toc400025481"/>
      <w:bookmarkStart w:id="522" w:name="_Toc400095161"/>
      <w:bookmarkStart w:id="523" w:name="_Toc400095263"/>
      <w:bookmarkStart w:id="524" w:name="_Toc400114465"/>
      <w:bookmarkStart w:id="525" w:name="_Toc400115653"/>
      <w:bookmarkStart w:id="526" w:name="_Toc400115822"/>
      <w:bookmarkStart w:id="527" w:name="_Toc401583287"/>
      <w:bookmarkStart w:id="528" w:name="_Toc401584151"/>
      <w:bookmarkStart w:id="529" w:name="_Toc400024411"/>
      <w:bookmarkStart w:id="530" w:name="_Toc400025482"/>
      <w:bookmarkStart w:id="531" w:name="_Toc400095162"/>
      <w:bookmarkStart w:id="532" w:name="_Toc400095264"/>
      <w:bookmarkStart w:id="533" w:name="_Toc400114466"/>
      <w:bookmarkStart w:id="534" w:name="_Toc400115654"/>
      <w:bookmarkStart w:id="535" w:name="_Toc400115823"/>
      <w:bookmarkStart w:id="536" w:name="_Toc401583288"/>
      <w:bookmarkStart w:id="537" w:name="_Toc401584152"/>
      <w:bookmarkStart w:id="538" w:name="_Toc400024412"/>
      <w:bookmarkStart w:id="539" w:name="_Toc400025483"/>
      <w:bookmarkStart w:id="540" w:name="_Toc400095163"/>
      <w:bookmarkStart w:id="541" w:name="_Toc400095265"/>
      <w:bookmarkStart w:id="542" w:name="_Toc400114467"/>
      <w:bookmarkStart w:id="543" w:name="_Toc400115655"/>
      <w:bookmarkStart w:id="544" w:name="_Toc400115824"/>
      <w:bookmarkStart w:id="545" w:name="_Toc401583289"/>
      <w:bookmarkStart w:id="546" w:name="_Toc401584153"/>
      <w:bookmarkStart w:id="547" w:name="_Toc400024418"/>
      <w:bookmarkStart w:id="548" w:name="_Toc400025489"/>
      <w:bookmarkStart w:id="549" w:name="_Toc400095171"/>
      <w:bookmarkStart w:id="550" w:name="_Toc400095273"/>
      <w:bookmarkStart w:id="551" w:name="_Toc400114475"/>
      <w:bookmarkStart w:id="552" w:name="_Toc400115663"/>
      <w:bookmarkStart w:id="553" w:name="_Toc400115832"/>
      <w:bookmarkStart w:id="554" w:name="_Toc401583297"/>
      <w:bookmarkStart w:id="555" w:name="_Toc401584161"/>
      <w:bookmarkStart w:id="556" w:name="_Toc400024432"/>
      <w:bookmarkStart w:id="557" w:name="_Toc400025503"/>
      <w:bookmarkStart w:id="558" w:name="_Toc400095185"/>
      <w:bookmarkStart w:id="559" w:name="_Toc400095287"/>
      <w:bookmarkStart w:id="560" w:name="_Toc400114489"/>
      <w:bookmarkStart w:id="561" w:name="_Toc400115677"/>
      <w:bookmarkStart w:id="562" w:name="_Toc400115846"/>
      <w:bookmarkStart w:id="563" w:name="_Toc401583311"/>
      <w:bookmarkStart w:id="564" w:name="_Toc401584175"/>
      <w:bookmarkStart w:id="565" w:name="_Toc400024435"/>
      <w:bookmarkStart w:id="566" w:name="_Toc400025506"/>
      <w:bookmarkStart w:id="567" w:name="_Toc400095188"/>
      <w:bookmarkStart w:id="568" w:name="_Toc400095290"/>
      <w:bookmarkStart w:id="569" w:name="_Toc400114492"/>
      <w:bookmarkStart w:id="570" w:name="_Toc400115680"/>
      <w:bookmarkStart w:id="571" w:name="_Toc400115849"/>
      <w:bookmarkStart w:id="572" w:name="_Toc401583314"/>
      <w:bookmarkStart w:id="573" w:name="_Toc401584178"/>
      <w:bookmarkStart w:id="574" w:name="_Toc332012216"/>
      <w:bookmarkStart w:id="575" w:name="_Toc513108754"/>
      <w:bookmarkStart w:id="576" w:name="_Toc138420219"/>
      <w:bookmarkStart w:id="577" w:name="_Toc156280856"/>
      <w:bookmarkStart w:id="578" w:name="_Toc405819791"/>
      <w:bookmarkStart w:id="579" w:name="_Toc513108758"/>
      <w:bookmarkStart w:id="580" w:name="_Ref332010808"/>
      <w:bookmarkEnd w:id="479"/>
      <w:bookmarkEnd w:id="490"/>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16FEF">
        <w:rPr>
          <w:sz w:val="24"/>
          <w:szCs w:val="24"/>
        </w:rPr>
        <w:t xml:space="preserve">Voting at Board </w:t>
      </w:r>
      <w:r w:rsidR="004C72CF" w:rsidRPr="00B16FEF">
        <w:rPr>
          <w:sz w:val="24"/>
          <w:szCs w:val="24"/>
        </w:rPr>
        <w:t>M</w:t>
      </w:r>
      <w:r w:rsidRPr="00B16FEF">
        <w:rPr>
          <w:sz w:val="24"/>
          <w:szCs w:val="24"/>
        </w:rPr>
        <w:t>eetings</w:t>
      </w:r>
      <w:bookmarkEnd w:id="574"/>
      <w:bookmarkEnd w:id="575"/>
      <w:bookmarkEnd w:id="576"/>
      <w:bookmarkEnd w:id="577"/>
    </w:p>
    <w:p w14:paraId="616BC3B9" w14:textId="15BA8601" w:rsidR="0047305B" w:rsidRPr="00B16FEF" w:rsidRDefault="0047305B" w:rsidP="00E42A59">
      <w:pPr>
        <w:pStyle w:val="Heading3"/>
        <w:spacing w:before="60" w:after="60"/>
        <w:rPr>
          <w:sz w:val="24"/>
        </w:rPr>
      </w:pPr>
      <w:bookmarkStart w:id="581" w:name="_Toc156280857"/>
      <w:r w:rsidRPr="00B16FEF">
        <w:rPr>
          <w:sz w:val="24"/>
        </w:rPr>
        <w:lastRenderedPageBreak/>
        <w:t>A question arising at a Board meeting is to be decided by a majority of votes of Directors present and entitled to vote.</w:t>
      </w:r>
      <w:bookmarkEnd w:id="581"/>
    </w:p>
    <w:p w14:paraId="3E15C0B3" w14:textId="36752875" w:rsidR="00AC4F20" w:rsidRPr="00B16FEF" w:rsidRDefault="00AC4F20" w:rsidP="00E42A59">
      <w:pPr>
        <w:pStyle w:val="Heading3"/>
        <w:spacing w:before="60" w:after="60"/>
        <w:rPr>
          <w:sz w:val="24"/>
        </w:rPr>
      </w:pPr>
      <w:bookmarkStart w:id="582" w:name="_Toc156280858"/>
      <w:r w:rsidRPr="00B16FEF">
        <w:rPr>
          <w:sz w:val="24"/>
        </w:rPr>
        <w:t xml:space="preserve">The chairperson has a deliberative vote. If the votes cast on a motion are equal, the chairperson will not have a casting </w:t>
      </w:r>
      <w:proofErr w:type="gramStart"/>
      <w:r w:rsidRPr="00B16FEF">
        <w:rPr>
          <w:sz w:val="24"/>
        </w:rPr>
        <w:t>vote</w:t>
      </w:r>
      <w:proofErr w:type="gramEnd"/>
      <w:r w:rsidRPr="00B16FEF">
        <w:rPr>
          <w:sz w:val="24"/>
        </w:rPr>
        <w:t xml:space="preserve"> and the motion will be lost.</w:t>
      </w:r>
      <w:bookmarkEnd w:id="582"/>
    </w:p>
    <w:p w14:paraId="10F35642" w14:textId="32E669D5" w:rsidR="006E4279" w:rsidRPr="00B16FEF" w:rsidRDefault="00812748" w:rsidP="00E42A59">
      <w:pPr>
        <w:pStyle w:val="Heading2"/>
        <w:spacing w:before="60" w:after="60"/>
        <w:rPr>
          <w:sz w:val="24"/>
          <w:szCs w:val="24"/>
        </w:rPr>
      </w:pPr>
      <w:bookmarkStart w:id="583" w:name="_Toc138420220"/>
      <w:bookmarkStart w:id="584" w:name="_Ref143501356"/>
      <w:bookmarkStart w:id="585" w:name="_Toc156280859"/>
      <w:bookmarkEnd w:id="578"/>
      <w:bookmarkEnd w:id="579"/>
      <w:r w:rsidRPr="00B16FEF">
        <w:rPr>
          <w:sz w:val="24"/>
          <w:szCs w:val="24"/>
        </w:rPr>
        <w:t xml:space="preserve">Resolutions </w:t>
      </w:r>
      <w:r w:rsidR="004C72CF" w:rsidRPr="00B16FEF">
        <w:rPr>
          <w:sz w:val="24"/>
          <w:szCs w:val="24"/>
        </w:rPr>
        <w:t>W</w:t>
      </w:r>
      <w:r w:rsidRPr="00B16FEF">
        <w:rPr>
          <w:sz w:val="24"/>
          <w:szCs w:val="24"/>
        </w:rPr>
        <w:t xml:space="preserve">ithout </w:t>
      </w:r>
      <w:r w:rsidR="004C72CF" w:rsidRPr="00B16FEF">
        <w:rPr>
          <w:sz w:val="24"/>
          <w:szCs w:val="24"/>
        </w:rPr>
        <w:t>M</w:t>
      </w:r>
      <w:r w:rsidRPr="00B16FEF">
        <w:rPr>
          <w:sz w:val="24"/>
          <w:szCs w:val="24"/>
        </w:rPr>
        <w:t>eetings</w:t>
      </w:r>
      <w:bookmarkEnd w:id="583"/>
      <w:bookmarkEnd w:id="584"/>
      <w:bookmarkEnd w:id="585"/>
    </w:p>
    <w:p w14:paraId="64C596AC" w14:textId="77777777" w:rsidR="008B5CD5" w:rsidRPr="00B16FEF" w:rsidRDefault="008B5CD5" w:rsidP="00E42A59">
      <w:pPr>
        <w:pStyle w:val="Heading3"/>
        <w:spacing w:before="60" w:after="60"/>
        <w:rPr>
          <w:sz w:val="24"/>
        </w:rPr>
      </w:pPr>
      <w:bookmarkStart w:id="586" w:name="_Toc156280860"/>
      <w:bookmarkStart w:id="587" w:name="_Toc138420221"/>
      <w:bookmarkStart w:id="588" w:name="_Toc513108759"/>
      <w:r w:rsidRPr="00B16FEF">
        <w:rPr>
          <w:sz w:val="24"/>
        </w:rPr>
        <w:t xml:space="preserve">A Board resolution may be passed without a meeting if </w:t>
      </w:r>
      <w:proofErr w:type="gramStart"/>
      <w:r w:rsidRPr="00B16FEF">
        <w:rPr>
          <w:sz w:val="24"/>
        </w:rPr>
        <w:t>all of</w:t>
      </w:r>
      <w:proofErr w:type="gramEnd"/>
      <w:r w:rsidRPr="00B16FEF">
        <w:rPr>
          <w:sz w:val="24"/>
        </w:rPr>
        <w:t xml:space="preserve"> the Directors entitled to vote on the resolution sign a notice stating that they are in favour of the resolution.</w:t>
      </w:r>
      <w:bookmarkEnd w:id="586"/>
    </w:p>
    <w:p w14:paraId="0B32437E" w14:textId="77777777" w:rsidR="008B5CD5" w:rsidRPr="00B16FEF" w:rsidRDefault="008B5CD5" w:rsidP="00E42A59">
      <w:pPr>
        <w:pStyle w:val="Heading3"/>
        <w:spacing w:before="60" w:after="60"/>
        <w:rPr>
          <w:sz w:val="24"/>
        </w:rPr>
      </w:pPr>
      <w:bookmarkStart w:id="589" w:name="_Toc156280861"/>
      <w:r w:rsidRPr="00B16FEF">
        <w:rPr>
          <w:sz w:val="24"/>
        </w:rPr>
        <w:t>The resolution is passed at the time when the last Director necessary to constitute unanimous consent in favour of the resolution signs.</w:t>
      </w:r>
      <w:bookmarkEnd w:id="589"/>
    </w:p>
    <w:p w14:paraId="2253E7AE" w14:textId="77777777" w:rsidR="008B5CD5" w:rsidRPr="00B16FEF" w:rsidRDefault="008B5CD5" w:rsidP="00E42A59">
      <w:pPr>
        <w:pStyle w:val="Heading3"/>
        <w:spacing w:before="60" w:after="60"/>
        <w:rPr>
          <w:sz w:val="24"/>
        </w:rPr>
      </w:pPr>
      <w:bookmarkStart w:id="590" w:name="_Toc156280862"/>
      <w:proofErr w:type="gramStart"/>
      <w:r w:rsidRPr="00B16FEF">
        <w:rPr>
          <w:sz w:val="24"/>
        </w:rPr>
        <w:t>For the purpose of</w:t>
      </w:r>
      <w:proofErr w:type="gramEnd"/>
      <w:r w:rsidRPr="00B16FEF">
        <w:rPr>
          <w:sz w:val="24"/>
        </w:rPr>
        <w:t xml:space="preserve"> this clause:</w:t>
      </w:r>
      <w:bookmarkEnd w:id="590"/>
    </w:p>
    <w:p w14:paraId="07EBCCD1" w14:textId="77777777" w:rsidR="008B5CD5" w:rsidRPr="00B16FEF" w:rsidRDefault="008B5CD5" w:rsidP="00E42A59">
      <w:pPr>
        <w:pStyle w:val="Heading4"/>
        <w:spacing w:before="60" w:after="60"/>
        <w:rPr>
          <w:sz w:val="24"/>
          <w:szCs w:val="24"/>
        </w:rPr>
      </w:pPr>
      <w:r w:rsidRPr="00B16FEF">
        <w:rPr>
          <w:sz w:val="24"/>
          <w:szCs w:val="24"/>
        </w:rPr>
        <w:t xml:space="preserve">the notice must include the wording of the </w:t>
      </w:r>
      <w:proofErr w:type="gramStart"/>
      <w:r w:rsidRPr="00B16FEF">
        <w:rPr>
          <w:sz w:val="24"/>
          <w:szCs w:val="24"/>
        </w:rPr>
        <w:t>resolution;</w:t>
      </w:r>
      <w:proofErr w:type="gramEnd"/>
    </w:p>
    <w:p w14:paraId="7C1D0FCA" w14:textId="77777777" w:rsidR="008B5CD5" w:rsidRPr="00B16FEF" w:rsidRDefault="008B5CD5" w:rsidP="00E42A59">
      <w:pPr>
        <w:pStyle w:val="Heading4"/>
        <w:spacing w:before="60" w:after="60"/>
        <w:rPr>
          <w:sz w:val="24"/>
          <w:szCs w:val="24"/>
        </w:rPr>
      </w:pPr>
      <w:r w:rsidRPr="00B16FEF">
        <w:rPr>
          <w:sz w:val="24"/>
          <w:szCs w:val="24"/>
        </w:rPr>
        <w:t xml:space="preserve">the notice may be distributed by any </w:t>
      </w:r>
      <w:proofErr w:type="gramStart"/>
      <w:r w:rsidRPr="00B16FEF">
        <w:rPr>
          <w:sz w:val="24"/>
          <w:szCs w:val="24"/>
        </w:rPr>
        <w:t>means;</w:t>
      </w:r>
      <w:proofErr w:type="gramEnd"/>
    </w:p>
    <w:p w14:paraId="01F3BC7C" w14:textId="77777777" w:rsidR="008B5CD5" w:rsidRPr="00B16FEF" w:rsidRDefault="008B5CD5" w:rsidP="00E42A59">
      <w:pPr>
        <w:pStyle w:val="Heading4"/>
        <w:spacing w:before="60" w:after="60"/>
        <w:rPr>
          <w:sz w:val="24"/>
          <w:szCs w:val="24"/>
        </w:rPr>
      </w:pPr>
      <w:r w:rsidRPr="00B16FEF">
        <w:rPr>
          <w:sz w:val="24"/>
          <w:szCs w:val="24"/>
        </w:rPr>
        <w:t>separate copies of the notice may be signed; and</w:t>
      </w:r>
    </w:p>
    <w:p w14:paraId="7E929D83" w14:textId="5D6B3AA8" w:rsidR="008B5CD5" w:rsidRPr="00B16FEF" w:rsidRDefault="008B5CD5" w:rsidP="00E42A59">
      <w:pPr>
        <w:pStyle w:val="Heading4"/>
        <w:spacing w:before="60" w:after="60"/>
        <w:rPr>
          <w:sz w:val="24"/>
          <w:szCs w:val="24"/>
        </w:rPr>
      </w:pPr>
      <w:r w:rsidRPr="00B16FEF">
        <w:rPr>
          <w:sz w:val="24"/>
          <w:szCs w:val="24"/>
        </w:rPr>
        <w:t>the resolution fails if it has not achieved unanimous consent within 72 hours after the notice was given.</w:t>
      </w:r>
    </w:p>
    <w:p w14:paraId="59B19AD5" w14:textId="6B871D47" w:rsidR="008B5CD5" w:rsidRPr="00B16FEF" w:rsidRDefault="008B5CD5" w:rsidP="00E42A59">
      <w:pPr>
        <w:pStyle w:val="Heading3"/>
        <w:spacing w:before="60" w:after="60"/>
        <w:rPr>
          <w:sz w:val="24"/>
        </w:rPr>
      </w:pPr>
      <w:bookmarkStart w:id="591" w:name="_Toc156280863"/>
      <w:r w:rsidRPr="00B16FEF">
        <w:rPr>
          <w:sz w:val="24"/>
        </w:rPr>
        <w:t>Resolutions without meetings must be recorded in the minutes of the next Board meeting.</w:t>
      </w:r>
      <w:bookmarkEnd w:id="591"/>
    </w:p>
    <w:p w14:paraId="13270BF4" w14:textId="5BF744C6" w:rsidR="00584C98" w:rsidRPr="00B16FEF" w:rsidRDefault="00FE0972" w:rsidP="00E42A59">
      <w:pPr>
        <w:pStyle w:val="Heading1"/>
        <w:spacing w:before="60" w:after="60"/>
        <w:rPr>
          <w:rFonts w:cs="Arial"/>
          <w:sz w:val="24"/>
          <w:szCs w:val="24"/>
        </w:rPr>
      </w:pPr>
      <w:bookmarkStart w:id="592" w:name="_Toc156280864"/>
      <w:r w:rsidRPr="00B16FEF">
        <w:rPr>
          <w:rFonts w:cs="Arial"/>
          <w:sz w:val="24"/>
          <w:szCs w:val="24"/>
        </w:rPr>
        <w:t xml:space="preserve">Directors’ </w:t>
      </w:r>
      <w:r w:rsidR="00162744" w:rsidRPr="00B16FEF">
        <w:rPr>
          <w:rFonts w:cs="Arial"/>
          <w:sz w:val="24"/>
          <w:szCs w:val="24"/>
        </w:rPr>
        <w:t xml:space="preserve">Powers and </w:t>
      </w:r>
      <w:r w:rsidR="00AE1AA5" w:rsidRPr="00B16FEF">
        <w:rPr>
          <w:rFonts w:cs="Arial"/>
          <w:sz w:val="24"/>
          <w:szCs w:val="24"/>
        </w:rPr>
        <w:t>Duties</w:t>
      </w:r>
      <w:bookmarkEnd w:id="587"/>
      <w:bookmarkEnd w:id="592"/>
      <w:r w:rsidR="00AE1AA5" w:rsidRPr="00B16FEF">
        <w:rPr>
          <w:rFonts w:cs="Arial"/>
          <w:sz w:val="24"/>
          <w:szCs w:val="24"/>
        </w:rPr>
        <w:t xml:space="preserve"> </w:t>
      </w:r>
      <w:bookmarkEnd w:id="588"/>
    </w:p>
    <w:p w14:paraId="3FDCDD63" w14:textId="77777777" w:rsidR="00162744" w:rsidRPr="00B16FEF" w:rsidRDefault="00162744" w:rsidP="00E42A59">
      <w:pPr>
        <w:pStyle w:val="Heading2"/>
        <w:spacing w:before="60" w:after="60"/>
        <w:rPr>
          <w:sz w:val="24"/>
          <w:szCs w:val="24"/>
        </w:rPr>
      </w:pPr>
      <w:bookmarkStart w:id="593" w:name="_Toc332012211"/>
      <w:bookmarkStart w:id="594" w:name="_Toc513108744"/>
      <w:bookmarkStart w:id="595" w:name="_Toc138420222"/>
      <w:bookmarkStart w:id="596" w:name="_Toc156280865"/>
      <w:bookmarkStart w:id="597" w:name="_Toc405819770"/>
      <w:bookmarkStart w:id="598" w:name="_Toc513108760"/>
      <w:r w:rsidRPr="00B16FEF">
        <w:rPr>
          <w:sz w:val="24"/>
          <w:szCs w:val="24"/>
        </w:rPr>
        <w:t xml:space="preserve">Powers of </w:t>
      </w:r>
      <w:bookmarkEnd w:id="593"/>
      <w:r w:rsidRPr="00B16FEF">
        <w:rPr>
          <w:sz w:val="24"/>
          <w:szCs w:val="24"/>
        </w:rPr>
        <w:t>the Board</w:t>
      </w:r>
      <w:bookmarkEnd w:id="594"/>
      <w:bookmarkEnd w:id="595"/>
      <w:bookmarkEnd w:id="596"/>
    </w:p>
    <w:p w14:paraId="1725EDF1" w14:textId="273E3CEE" w:rsidR="00162744" w:rsidRPr="00B16FEF" w:rsidRDefault="00162744" w:rsidP="00E42A59">
      <w:pPr>
        <w:pStyle w:val="Heading3"/>
        <w:spacing w:before="60" w:after="60"/>
        <w:rPr>
          <w:sz w:val="24"/>
        </w:rPr>
      </w:pPr>
      <w:bookmarkStart w:id="599" w:name="_Toc156280866"/>
      <w:bookmarkStart w:id="600" w:name="_Ref12430614"/>
      <w:r w:rsidRPr="00B16FEF">
        <w:rPr>
          <w:sz w:val="24"/>
        </w:rPr>
        <w:t xml:space="preserve">The Directors are responsible for managing the business of the Company and furthering the </w:t>
      </w:r>
      <w:r w:rsidR="00B00C56" w:rsidRPr="00B16FEF">
        <w:rPr>
          <w:sz w:val="24"/>
        </w:rPr>
        <w:t>Purpose</w:t>
      </w:r>
      <w:r w:rsidRPr="00B16FEF">
        <w:rPr>
          <w:sz w:val="24"/>
        </w:rPr>
        <w:t>.</w:t>
      </w:r>
      <w:bookmarkEnd w:id="599"/>
    </w:p>
    <w:p w14:paraId="2525FB43" w14:textId="0355EF17" w:rsidR="00162744" w:rsidRPr="00B16FEF" w:rsidRDefault="00162744" w:rsidP="00E42A59">
      <w:pPr>
        <w:pStyle w:val="Heading3"/>
        <w:spacing w:before="60" w:after="60"/>
        <w:rPr>
          <w:sz w:val="24"/>
        </w:rPr>
      </w:pPr>
      <w:bookmarkStart w:id="601" w:name="_Toc156280867"/>
      <w:r w:rsidRPr="00B16FEF">
        <w:rPr>
          <w:sz w:val="24"/>
        </w:rPr>
        <w:t>The Directors may exercise all the powers of the Company that are not, by the Act or by this Constitution, required to be exercised by the Members.</w:t>
      </w:r>
      <w:bookmarkEnd w:id="600"/>
      <w:bookmarkEnd w:id="601"/>
    </w:p>
    <w:p w14:paraId="3D250278" w14:textId="171D17D1" w:rsidR="00162744" w:rsidRPr="00B16FEF" w:rsidRDefault="00162744" w:rsidP="00E42A59">
      <w:pPr>
        <w:pStyle w:val="Heading3"/>
        <w:spacing w:before="60" w:after="60"/>
        <w:rPr>
          <w:sz w:val="24"/>
        </w:rPr>
      </w:pPr>
      <w:bookmarkStart w:id="602" w:name="_Toc156280868"/>
      <w:r w:rsidRPr="00B16FEF">
        <w:rPr>
          <w:sz w:val="24"/>
        </w:rPr>
        <w:t xml:space="preserve">The Board cannot remove a </w:t>
      </w:r>
      <w:proofErr w:type="gramStart"/>
      <w:r w:rsidRPr="00B16FEF">
        <w:rPr>
          <w:sz w:val="24"/>
        </w:rPr>
        <w:t>Director</w:t>
      </w:r>
      <w:proofErr w:type="gramEnd"/>
      <w:r w:rsidRPr="00B16FEF">
        <w:rPr>
          <w:sz w:val="24"/>
        </w:rPr>
        <w:t xml:space="preserve"> or auditor.</w:t>
      </w:r>
      <w:bookmarkEnd w:id="602"/>
    </w:p>
    <w:p w14:paraId="4FDC9A39" w14:textId="7BD2C8B4" w:rsidR="00162744" w:rsidRPr="00B16FEF" w:rsidRDefault="00162744" w:rsidP="00E42A59">
      <w:pPr>
        <w:pStyle w:val="Heading3"/>
        <w:spacing w:before="60" w:after="60"/>
        <w:rPr>
          <w:sz w:val="24"/>
        </w:rPr>
      </w:pPr>
      <w:bookmarkStart w:id="603" w:name="_Toc156280869"/>
      <w:bookmarkStart w:id="604" w:name="_Toc513108745"/>
      <w:r w:rsidRPr="00B16FEF">
        <w:rPr>
          <w:sz w:val="24"/>
        </w:rPr>
        <w:t>The Board may delegate any of its powers to one or more Directors, the Chief Executive Officer, a committee, an employee or any other person.</w:t>
      </w:r>
      <w:bookmarkEnd w:id="603"/>
    </w:p>
    <w:p w14:paraId="5D15545F" w14:textId="2FF68EBA" w:rsidR="00162744" w:rsidRPr="00B16FEF" w:rsidRDefault="00162744" w:rsidP="00E42A59">
      <w:pPr>
        <w:pStyle w:val="Heading3"/>
        <w:spacing w:before="60" w:after="60"/>
        <w:rPr>
          <w:sz w:val="24"/>
        </w:rPr>
      </w:pPr>
      <w:bookmarkStart w:id="605" w:name="_Toc156280870"/>
      <w:r w:rsidRPr="00B16FEF">
        <w:rPr>
          <w:sz w:val="24"/>
        </w:rPr>
        <w:t>The Board may specify terms of the delegation (including the power to further delegate) and revoke a delegation.</w:t>
      </w:r>
      <w:bookmarkEnd w:id="605"/>
    </w:p>
    <w:p w14:paraId="1A7A6839" w14:textId="77777777" w:rsidR="00162744" w:rsidRPr="00B16FEF" w:rsidRDefault="00162744" w:rsidP="00E42A59">
      <w:pPr>
        <w:pStyle w:val="Heading2"/>
        <w:spacing w:before="60" w:after="60"/>
        <w:rPr>
          <w:sz w:val="24"/>
          <w:szCs w:val="24"/>
        </w:rPr>
      </w:pPr>
      <w:bookmarkStart w:id="606" w:name="_Toc138420223"/>
      <w:bookmarkStart w:id="607" w:name="_Toc156280871"/>
      <w:bookmarkStart w:id="608" w:name="_Toc513108755"/>
      <w:r w:rsidRPr="00B16FEF">
        <w:rPr>
          <w:sz w:val="24"/>
          <w:szCs w:val="24"/>
        </w:rPr>
        <w:t>Duties of Directors</w:t>
      </w:r>
      <w:bookmarkEnd w:id="606"/>
      <w:bookmarkEnd w:id="607"/>
    </w:p>
    <w:p w14:paraId="64FCFFF6" w14:textId="77777777" w:rsidR="00162744" w:rsidRPr="00B16FEF" w:rsidRDefault="00162744" w:rsidP="00E42A59">
      <w:pPr>
        <w:pStyle w:val="BodyText3"/>
        <w:spacing w:before="60" w:after="60"/>
        <w:rPr>
          <w:rFonts w:cs="Arial"/>
          <w:sz w:val="24"/>
          <w:szCs w:val="24"/>
        </w:rPr>
      </w:pPr>
      <w:r w:rsidRPr="00B16FEF">
        <w:rPr>
          <w:rFonts w:cs="Arial"/>
          <w:sz w:val="24"/>
          <w:szCs w:val="24"/>
        </w:rPr>
        <w:t>Directors must comply with any duties imposed on them by the Act and with the duties described in governance standard 5 of the ACNC Legislation.</w:t>
      </w:r>
    </w:p>
    <w:p w14:paraId="1652AE49" w14:textId="1CE82519" w:rsidR="00162744" w:rsidRPr="00B16FEF" w:rsidRDefault="00162744" w:rsidP="00E42A59">
      <w:pPr>
        <w:pStyle w:val="Heading2"/>
        <w:spacing w:before="60" w:after="60"/>
        <w:rPr>
          <w:sz w:val="24"/>
          <w:szCs w:val="24"/>
        </w:rPr>
      </w:pPr>
      <w:bookmarkStart w:id="609" w:name="_Toc138420224"/>
      <w:bookmarkStart w:id="610" w:name="_Toc156280872"/>
      <w:r w:rsidRPr="00B16FEF">
        <w:rPr>
          <w:sz w:val="24"/>
          <w:szCs w:val="24"/>
        </w:rPr>
        <w:t xml:space="preserve">Establishment of </w:t>
      </w:r>
      <w:r w:rsidR="000D3D69" w:rsidRPr="00B16FEF">
        <w:rPr>
          <w:sz w:val="24"/>
          <w:szCs w:val="24"/>
        </w:rPr>
        <w:t>C</w:t>
      </w:r>
      <w:r w:rsidRPr="00B16FEF">
        <w:rPr>
          <w:sz w:val="24"/>
          <w:szCs w:val="24"/>
        </w:rPr>
        <w:t>ommittees</w:t>
      </w:r>
      <w:bookmarkEnd w:id="608"/>
      <w:bookmarkEnd w:id="609"/>
      <w:bookmarkEnd w:id="610"/>
    </w:p>
    <w:p w14:paraId="7CF4DDF7" w14:textId="6954A02D" w:rsidR="00162744" w:rsidRPr="00B16FEF" w:rsidRDefault="00162744" w:rsidP="00E42A59">
      <w:pPr>
        <w:pStyle w:val="Heading3"/>
        <w:spacing w:before="60" w:after="60"/>
        <w:rPr>
          <w:sz w:val="24"/>
        </w:rPr>
      </w:pPr>
      <w:bookmarkStart w:id="611" w:name="_Toc156280873"/>
      <w:r w:rsidRPr="00B16FEF">
        <w:rPr>
          <w:sz w:val="24"/>
        </w:rPr>
        <w:lastRenderedPageBreak/>
        <w:t>The Board may establish committees.</w:t>
      </w:r>
      <w:bookmarkEnd w:id="611"/>
    </w:p>
    <w:p w14:paraId="58F43674" w14:textId="395F2EB8" w:rsidR="00162744" w:rsidRPr="00B16FEF" w:rsidRDefault="00162744" w:rsidP="00E42A59">
      <w:pPr>
        <w:pStyle w:val="Heading3"/>
        <w:spacing w:before="60" w:after="60"/>
        <w:rPr>
          <w:sz w:val="24"/>
        </w:rPr>
      </w:pPr>
      <w:bookmarkStart w:id="612" w:name="_Toc156280874"/>
      <w:r w:rsidRPr="00B16FEF">
        <w:rPr>
          <w:sz w:val="24"/>
        </w:rPr>
        <w:t>A committee may include, or be comprised of, non-Directors.</w:t>
      </w:r>
      <w:bookmarkEnd w:id="612"/>
    </w:p>
    <w:p w14:paraId="2BD9E55F" w14:textId="77777777" w:rsidR="00162744" w:rsidRPr="00B16FEF" w:rsidRDefault="00162744" w:rsidP="00E42A59">
      <w:pPr>
        <w:pStyle w:val="Heading3"/>
        <w:spacing w:before="60" w:after="60"/>
        <w:rPr>
          <w:sz w:val="24"/>
        </w:rPr>
      </w:pPr>
      <w:bookmarkStart w:id="613" w:name="_Toc156280875"/>
      <w:r w:rsidRPr="00B16FEF">
        <w:rPr>
          <w:sz w:val="24"/>
        </w:rPr>
        <w:t>The meetings and proceedings of committees are:</w:t>
      </w:r>
      <w:bookmarkEnd w:id="613"/>
    </w:p>
    <w:p w14:paraId="61413032" w14:textId="3F87EE36" w:rsidR="00162744" w:rsidRPr="00B16FEF" w:rsidRDefault="00162744" w:rsidP="00E42A59">
      <w:pPr>
        <w:pStyle w:val="Heading4"/>
        <w:spacing w:before="60" w:after="60"/>
        <w:rPr>
          <w:sz w:val="24"/>
          <w:szCs w:val="24"/>
        </w:rPr>
      </w:pPr>
      <w:r w:rsidRPr="00B16FEF">
        <w:rPr>
          <w:sz w:val="24"/>
          <w:szCs w:val="24"/>
        </w:rPr>
        <w:t xml:space="preserve">subject to </w:t>
      </w:r>
      <w:r w:rsidR="00D7181B" w:rsidRPr="00B16FEF">
        <w:rPr>
          <w:sz w:val="24"/>
          <w:szCs w:val="24"/>
        </w:rPr>
        <w:t>any</w:t>
      </w:r>
      <w:r w:rsidRPr="00B16FEF">
        <w:rPr>
          <w:sz w:val="24"/>
          <w:szCs w:val="24"/>
        </w:rPr>
        <w:t xml:space="preserve"> terms of </w:t>
      </w:r>
      <w:r w:rsidR="00D7181B" w:rsidRPr="00B16FEF">
        <w:rPr>
          <w:sz w:val="24"/>
          <w:szCs w:val="24"/>
        </w:rPr>
        <w:t xml:space="preserve">reference and/or </w:t>
      </w:r>
      <w:r w:rsidRPr="00B16FEF">
        <w:rPr>
          <w:sz w:val="24"/>
          <w:szCs w:val="24"/>
        </w:rPr>
        <w:t>delegation; and</w:t>
      </w:r>
    </w:p>
    <w:p w14:paraId="1CE2E155" w14:textId="77777777" w:rsidR="00162744" w:rsidRPr="00B16FEF" w:rsidRDefault="00162744" w:rsidP="00E42A59">
      <w:pPr>
        <w:pStyle w:val="Heading4"/>
        <w:spacing w:before="60" w:after="60"/>
        <w:rPr>
          <w:sz w:val="24"/>
          <w:szCs w:val="24"/>
        </w:rPr>
      </w:pPr>
      <w:r w:rsidRPr="00B16FEF">
        <w:rPr>
          <w:sz w:val="24"/>
          <w:szCs w:val="24"/>
        </w:rPr>
        <w:t>otherwise governed as far as possible by the provisions of this Constitution which regulate the proceedings of the Board.</w:t>
      </w:r>
    </w:p>
    <w:p w14:paraId="46EB3453" w14:textId="10E3E463" w:rsidR="00162744" w:rsidRPr="00B16FEF" w:rsidRDefault="00162744" w:rsidP="00E42A59">
      <w:pPr>
        <w:pStyle w:val="Heading2"/>
        <w:spacing w:before="60" w:after="60"/>
        <w:rPr>
          <w:sz w:val="24"/>
          <w:szCs w:val="24"/>
        </w:rPr>
      </w:pPr>
      <w:bookmarkStart w:id="614" w:name="_Toc138420225"/>
      <w:bookmarkStart w:id="615" w:name="_Toc156280876"/>
      <w:r w:rsidRPr="00B16FEF">
        <w:rPr>
          <w:sz w:val="24"/>
          <w:szCs w:val="24"/>
        </w:rPr>
        <w:t>By-</w:t>
      </w:r>
      <w:r w:rsidR="000D3D69" w:rsidRPr="00B16FEF">
        <w:rPr>
          <w:sz w:val="24"/>
          <w:szCs w:val="24"/>
        </w:rPr>
        <w:t>L</w:t>
      </w:r>
      <w:r w:rsidRPr="00B16FEF">
        <w:rPr>
          <w:sz w:val="24"/>
          <w:szCs w:val="24"/>
        </w:rPr>
        <w:t>aws</w:t>
      </w:r>
      <w:bookmarkEnd w:id="604"/>
      <w:bookmarkEnd w:id="614"/>
      <w:bookmarkEnd w:id="615"/>
    </w:p>
    <w:p w14:paraId="484321B4" w14:textId="77777777" w:rsidR="00162744" w:rsidRPr="00B16FEF" w:rsidRDefault="00162744" w:rsidP="00E42A59">
      <w:pPr>
        <w:pStyle w:val="Heading3"/>
        <w:spacing w:before="60" w:after="60"/>
        <w:rPr>
          <w:sz w:val="24"/>
        </w:rPr>
      </w:pPr>
      <w:bookmarkStart w:id="616" w:name="_Toc156280877"/>
      <w:r w:rsidRPr="00B16FEF">
        <w:rPr>
          <w:sz w:val="24"/>
        </w:rPr>
        <w:t>The Board may make regulations or by-laws for the general conduct and management of the Company and the business of the Board.</w:t>
      </w:r>
      <w:bookmarkEnd w:id="616"/>
    </w:p>
    <w:p w14:paraId="5270D027" w14:textId="77777777" w:rsidR="00162744" w:rsidRPr="00B16FEF" w:rsidRDefault="00162744" w:rsidP="00E42A59">
      <w:pPr>
        <w:pStyle w:val="Heading3"/>
        <w:spacing w:before="60" w:after="60"/>
        <w:rPr>
          <w:sz w:val="24"/>
        </w:rPr>
      </w:pPr>
      <w:bookmarkStart w:id="617" w:name="_Toc156280878"/>
      <w:r w:rsidRPr="00B16FEF">
        <w:rPr>
          <w:sz w:val="24"/>
        </w:rPr>
        <w:t>The Board may revoke and alter by-laws or regulations as it sees fit.</w:t>
      </w:r>
      <w:bookmarkEnd w:id="617"/>
    </w:p>
    <w:p w14:paraId="1DB7EBCC" w14:textId="06989A5E" w:rsidR="00162744" w:rsidRPr="00B16FEF" w:rsidRDefault="00162744" w:rsidP="00E42A59">
      <w:pPr>
        <w:pStyle w:val="Heading1"/>
        <w:spacing w:before="60" w:after="60"/>
        <w:rPr>
          <w:rFonts w:cs="Arial"/>
          <w:sz w:val="24"/>
          <w:szCs w:val="24"/>
        </w:rPr>
      </w:pPr>
      <w:bookmarkStart w:id="618" w:name="_Toc138420226"/>
      <w:bookmarkStart w:id="619" w:name="_Toc156280879"/>
      <w:bookmarkStart w:id="620" w:name="_Ref414545997"/>
      <w:bookmarkStart w:id="621" w:name="_Toc513108761"/>
      <w:bookmarkStart w:id="622" w:name="_Toc405819771"/>
      <w:bookmarkEnd w:id="597"/>
      <w:bookmarkEnd w:id="598"/>
      <w:r w:rsidRPr="00B16FEF">
        <w:rPr>
          <w:rFonts w:cs="Arial"/>
          <w:sz w:val="24"/>
          <w:szCs w:val="24"/>
        </w:rPr>
        <w:t xml:space="preserve">Directors’ </w:t>
      </w:r>
      <w:r w:rsidR="0032395F" w:rsidRPr="00B16FEF">
        <w:rPr>
          <w:rFonts w:cs="Arial"/>
          <w:sz w:val="24"/>
          <w:szCs w:val="24"/>
        </w:rPr>
        <w:t>Interests</w:t>
      </w:r>
      <w:bookmarkEnd w:id="618"/>
      <w:bookmarkEnd w:id="619"/>
    </w:p>
    <w:p w14:paraId="748F4F58" w14:textId="7209845C" w:rsidR="00584C98" w:rsidRPr="00B16FEF" w:rsidRDefault="0047305B" w:rsidP="00E42A59">
      <w:pPr>
        <w:pStyle w:val="Heading2"/>
        <w:spacing w:before="60" w:after="60"/>
        <w:rPr>
          <w:sz w:val="24"/>
          <w:szCs w:val="24"/>
        </w:rPr>
      </w:pPr>
      <w:bookmarkStart w:id="623" w:name="_Ref47427211"/>
      <w:bookmarkStart w:id="624" w:name="_Toc138420227"/>
      <w:bookmarkStart w:id="625" w:name="_Toc156280880"/>
      <w:r w:rsidRPr="00B16FEF">
        <w:rPr>
          <w:sz w:val="24"/>
          <w:szCs w:val="24"/>
        </w:rPr>
        <w:t xml:space="preserve">Conflicts </w:t>
      </w:r>
      <w:r w:rsidR="00584C98" w:rsidRPr="00B16FEF">
        <w:rPr>
          <w:sz w:val="24"/>
          <w:szCs w:val="24"/>
        </w:rPr>
        <w:t xml:space="preserve">of </w:t>
      </w:r>
      <w:r w:rsidR="00080F84" w:rsidRPr="00B16FEF">
        <w:rPr>
          <w:sz w:val="24"/>
          <w:szCs w:val="24"/>
        </w:rPr>
        <w:t>I</w:t>
      </w:r>
      <w:r w:rsidR="00584C98" w:rsidRPr="00B16FEF">
        <w:rPr>
          <w:sz w:val="24"/>
          <w:szCs w:val="24"/>
        </w:rPr>
        <w:t>nterest</w:t>
      </w:r>
      <w:bookmarkEnd w:id="620"/>
      <w:bookmarkEnd w:id="621"/>
      <w:bookmarkEnd w:id="623"/>
      <w:bookmarkEnd w:id="624"/>
      <w:bookmarkEnd w:id="625"/>
    </w:p>
    <w:p w14:paraId="38E3D516" w14:textId="77777777" w:rsidR="00584C98" w:rsidRPr="00B16FEF" w:rsidRDefault="00584C98" w:rsidP="00E42A59">
      <w:pPr>
        <w:pStyle w:val="Heading3"/>
        <w:spacing w:before="60" w:after="60"/>
        <w:rPr>
          <w:sz w:val="24"/>
        </w:rPr>
      </w:pPr>
      <w:bookmarkStart w:id="626" w:name="_Toc156280881"/>
      <w:r w:rsidRPr="00B16FEF">
        <w:rPr>
          <w:sz w:val="24"/>
        </w:rPr>
        <w:t xml:space="preserve">A Director must disclose </w:t>
      </w:r>
      <w:r w:rsidR="002E41A9" w:rsidRPr="00B16FEF">
        <w:rPr>
          <w:sz w:val="24"/>
        </w:rPr>
        <w:t xml:space="preserve">the nature and extent of </w:t>
      </w:r>
      <w:r w:rsidRPr="00B16FEF">
        <w:rPr>
          <w:sz w:val="24"/>
        </w:rPr>
        <w:t>any perceived or actual material conflict of interest to the other Directors</w:t>
      </w:r>
      <w:r w:rsidR="002E41A9" w:rsidRPr="00B16FEF">
        <w:rPr>
          <w:sz w:val="24"/>
        </w:rPr>
        <w:t xml:space="preserve"> (or the Members if the other Directors share that conflict)</w:t>
      </w:r>
      <w:r w:rsidRPr="00B16FEF">
        <w:rPr>
          <w:sz w:val="24"/>
        </w:rPr>
        <w:t>.</w:t>
      </w:r>
      <w:bookmarkEnd w:id="626"/>
    </w:p>
    <w:p w14:paraId="1D9A82D9" w14:textId="34820E6F" w:rsidR="005A4994" w:rsidRPr="00B16FEF" w:rsidRDefault="005A4994" w:rsidP="00E42A59">
      <w:pPr>
        <w:pStyle w:val="Heading3"/>
        <w:spacing w:before="60" w:after="60"/>
        <w:rPr>
          <w:sz w:val="24"/>
        </w:rPr>
      </w:pPr>
      <w:bookmarkStart w:id="627" w:name="_Toc156280882"/>
      <w:bookmarkEnd w:id="622"/>
      <w:r w:rsidRPr="00B16FEF">
        <w:rPr>
          <w:sz w:val="24"/>
        </w:rPr>
        <w:t xml:space="preserve">A Director who has a material personal interest in a matter that </w:t>
      </w:r>
      <w:r w:rsidR="00584C98" w:rsidRPr="00B16FEF">
        <w:rPr>
          <w:sz w:val="24"/>
        </w:rPr>
        <w:t>is being considered by the Board:</w:t>
      </w:r>
      <w:bookmarkEnd w:id="627"/>
    </w:p>
    <w:p w14:paraId="4B9A8F3B" w14:textId="77777777" w:rsidR="00584C98" w:rsidRPr="00B16FEF" w:rsidRDefault="005A4994" w:rsidP="00E42A59">
      <w:pPr>
        <w:pStyle w:val="Heading4"/>
        <w:spacing w:before="60" w:after="60"/>
        <w:rPr>
          <w:sz w:val="24"/>
          <w:szCs w:val="24"/>
        </w:rPr>
      </w:pPr>
      <w:r w:rsidRPr="00B16FEF">
        <w:rPr>
          <w:sz w:val="24"/>
          <w:szCs w:val="24"/>
        </w:rPr>
        <w:t>must not be present while the matter is being con</w:t>
      </w:r>
      <w:r w:rsidR="00584C98" w:rsidRPr="00B16FEF">
        <w:rPr>
          <w:sz w:val="24"/>
          <w:szCs w:val="24"/>
        </w:rPr>
        <w:t>sidered at a Board meeting; or</w:t>
      </w:r>
    </w:p>
    <w:p w14:paraId="0375A075" w14:textId="77777777" w:rsidR="00F44E51" w:rsidRPr="00B16FEF" w:rsidRDefault="005A4994" w:rsidP="00E42A59">
      <w:pPr>
        <w:pStyle w:val="Heading4"/>
        <w:spacing w:before="60" w:after="60"/>
        <w:rPr>
          <w:sz w:val="24"/>
          <w:szCs w:val="24"/>
        </w:rPr>
      </w:pPr>
      <w:r w:rsidRPr="00B16FEF">
        <w:rPr>
          <w:sz w:val="24"/>
          <w:szCs w:val="24"/>
        </w:rPr>
        <w:t xml:space="preserve">vote on the </w:t>
      </w:r>
      <w:proofErr w:type="gramStart"/>
      <w:r w:rsidRPr="00B16FEF">
        <w:rPr>
          <w:sz w:val="24"/>
          <w:szCs w:val="24"/>
        </w:rPr>
        <w:t>matter</w:t>
      </w:r>
      <w:r w:rsidR="00FB46D9" w:rsidRPr="00B16FEF">
        <w:rPr>
          <w:sz w:val="24"/>
          <w:szCs w:val="24"/>
        </w:rPr>
        <w:t>;</w:t>
      </w:r>
      <w:proofErr w:type="gramEnd"/>
    </w:p>
    <w:p w14:paraId="529949B2" w14:textId="7764693C" w:rsidR="00F44E51" w:rsidRPr="00B16FEF" w:rsidRDefault="005A4994" w:rsidP="00E42A59">
      <w:pPr>
        <w:pStyle w:val="BodyText4"/>
        <w:spacing w:before="60" w:after="60"/>
        <w:rPr>
          <w:rFonts w:cs="Arial"/>
          <w:sz w:val="24"/>
          <w:szCs w:val="24"/>
        </w:rPr>
      </w:pPr>
      <w:r w:rsidRPr="00B16FEF">
        <w:rPr>
          <w:rFonts w:cs="Arial"/>
          <w:sz w:val="24"/>
          <w:szCs w:val="24"/>
        </w:rPr>
        <w:t xml:space="preserve">unless permitted by </w:t>
      </w:r>
      <w:r w:rsidR="00F44E51" w:rsidRPr="00B16FEF">
        <w:rPr>
          <w:rFonts w:cs="Arial"/>
          <w:sz w:val="24"/>
          <w:szCs w:val="24"/>
        </w:rPr>
        <w:t>clause</w:t>
      </w:r>
      <w:r w:rsidR="006A5398" w:rsidRPr="00B16FEF">
        <w:rPr>
          <w:rFonts w:cs="Arial"/>
          <w:sz w:val="24"/>
          <w:szCs w:val="24"/>
        </w:rPr>
        <w:t xml:space="preserve"> </w:t>
      </w:r>
      <w:r w:rsidR="006A5398" w:rsidRPr="00B16FEF">
        <w:rPr>
          <w:rFonts w:cs="Arial"/>
          <w:sz w:val="24"/>
          <w:szCs w:val="24"/>
        </w:rPr>
        <w:fldChar w:fldCharType="begin"/>
      </w:r>
      <w:r w:rsidR="006A5398" w:rsidRPr="00B16FEF">
        <w:rPr>
          <w:rFonts w:cs="Arial"/>
          <w:sz w:val="24"/>
          <w:szCs w:val="24"/>
        </w:rPr>
        <w:instrText xml:space="preserve"> REF _Ref17195231 \w \h </w:instrText>
      </w:r>
      <w:r w:rsidR="001B48C2" w:rsidRPr="00B16FEF">
        <w:rPr>
          <w:rFonts w:cs="Arial"/>
          <w:sz w:val="24"/>
          <w:szCs w:val="24"/>
        </w:rPr>
        <w:instrText xml:space="preserve"> \* MERGEFORMAT </w:instrText>
      </w:r>
      <w:r w:rsidR="006A5398" w:rsidRPr="00B16FEF">
        <w:rPr>
          <w:rFonts w:cs="Arial"/>
          <w:sz w:val="24"/>
          <w:szCs w:val="24"/>
        </w:rPr>
      </w:r>
      <w:r w:rsidR="006A5398" w:rsidRPr="00B16FEF">
        <w:rPr>
          <w:rFonts w:cs="Arial"/>
          <w:sz w:val="24"/>
          <w:szCs w:val="24"/>
        </w:rPr>
        <w:fldChar w:fldCharType="separate"/>
      </w:r>
      <w:r w:rsidR="00685F32" w:rsidRPr="00B16FEF">
        <w:rPr>
          <w:rFonts w:cs="Arial"/>
          <w:sz w:val="24"/>
          <w:szCs w:val="24"/>
        </w:rPr>
        <w:t>11.1(c)</w:t>
      </w:r>
      <w:r w:rsidR="006A5398" w:rsidRPr="00B16FEF">
        <w:rPr>
          <w:rFonts w:cs="Arial"/>
          <w:sz w:val="24"/>
          <w:szCs w:val="24"/>
        </w:rPr>
        <w:fldChar w:fldCharType="end"/>
      </w:r>
      <w:r w:rsidR="00F44E51" w:rsidRPr="00B16FEF">
        <w:rPr>
          <w:rFonts w:cs="Arial"/>
          <w:sz w:val="24"/>
          <w:szCs w:val="24"/>
        </w:rPr>
        <w:t>.</w:t>
      </w:r>
    </w:p>
    <w:p w14:paraId="5DAD1D69" w14:textId="437DE9BD" w:rsidR="00F44E51" w:rsidRPr="00B16FEF" w:rsidRDefault="0032395F" w:rsidP="00E42A59">
      <w:pPr>
        <w:pStyle w:val="Heading3"/>
        <w:spacing w:before="60" w:after="60"/>
        <w:rPr>
          <w:sz w:val="24"/>
        </w:rPr>
      </w:pPr>
      <w:bookmarkStart w:id="628" w:name="_Ref17195231"/>
      <w:bookmarkStart w:id="629" w:name="_Toc156280883"/>
      <w:r w:rsidRPr="00B16FEF">
        <w:rPr>
          <w:sz w:val="24"/>
        </w:rPr>
        <w:t xml:space="preserve">Provided the Board </w:t>
      </w:r>
      <w:proofErr w:type="gramStart"/>
      <w:r w:rsidRPr="00B16FEF">
        <w:rPr>
          <w:sz w:val="24"/>
        </w:rPr>
        <w:t>approves</w:t>
      </w:r>
      <w:proofErr w:type="gramEnd"/>
      <w:r w:rsidRPr="00B16FEF">
        <w:rPr>
          <w:sz w:val="24"/>
        </w:rPr>
        <w:t xml:space="preserve"> and it is permitted by law, a </w:t>
      </w:r>
      <w:proofErr w:type="gramStart"/>
      <w:r w:rsidR="00936CC9" w:rsidRPr="00B16FEF">
        <w:rPr>
          <w:sz w:val="24"/>
        </w:rPr>
        <w:t>Director</w:t>
      </w:r>
      <w:proofErr w:type="gramEnd"/>
      <w:r w:rsidR="00F44E51" w:rsidRPr="00B16FEF">
        <w:rPr>
          <w:sz w:val="24"/>
        </w:rPr>
        <w:t xml:space="preserve"> may be present or vote</w:t>
      </w:r>
      <w:r w:rsidRPr="00B16FEF">
        <w:rPr>
          <w:sz w:val="24"/>
        </w:rPr>
        <w:t xml:space="preserve"> if</w:t>
      </w:r>
      <w:r w:rsidR="00F44E51" w:rsidRPr="00B16FEF">
        <w:rPr>
          <w:sz w:val="24"/>
        </w:rPr>
        <w:t>:</w:t>
      </w:r>
      <w:bookmarkEnd w:id="628"/>
      <w:bookmarkEnd w:id="629"/>
    </w:p>
    <w:p w14:paraId="7D05DC72" w14:textId="5321137F" w:rsidR="0032395F" w:rsidRPr="00B16FEF" w:rsidRDefault="0032395F" w:rsidP="00E42A59">
      <w:pPr>
        <w:pStyle w:val="Heading4"/>
        <w:spacing w:before="60" w:after="60"/>
        <w:rPr>
          <w:sz w:val="24"/>
          <w:szCs w:val="24"/>
        </w:rPr>
      </w:pPr>
      <w:r w:rsidRPr="00B16FEF">
        <w:rPr>
          <w:sz w:val="24"/>
          <w:szCs w:val="24"/>
        </w:rPr>
        <w:t xml:space="preserve">the interest relates to an insurance contract that insures, or would insure, the Director against liabilities that the Director incurs as an officer of the </w:t>
      </w:r>
      <w:proofErr w:type="gramStart"/>
      <w:r w:rsidRPr="00B16FEF">
        <w:rPr>
          <w:sz w:val="24"/>
          <w:szCs w:val="24"/>
        </w:rPr>
        <w:t>Company;</w:t>
      </w:r>
      <w:proofErr w:type="gramEnd"/>
    </w:p>
    <w:p w14:paraId="6BDB3C78" w14:textId="26F0624E" w:rsidR="0032395F" w:rsidRPr="00B16FEF" w:rsidRDefault="0032395F" w:rsidP="00E42A59">
      <w:pPr>
        <w:pStyle w:val="Heading4"/>
        <w:spacing w:before="60" w:after="60"/>
        <w:rPr>
          <w:sz w:val="24"/>
          <w:szCs w:val="24"/>
        </w:rPr>
      </w:pPr>
      <w:r w:rsidRPr="00B16FEF">
        <w:rPr>
          <w:sz w:val="24"/>
          <w:szCs w:val="24"/>
        </w:rPr>
        <w:t xml:space="preserve">the interest relates to any payment by the Company under clause </w:t>
      </w:r>
      <w:r w:rsidR="00D11D5F" w:rsidRPr="00B16FEF">
        <w:rPr>
          <w:sz w:val="24"/>
          <w:szCs w:val="24"/>
        </w:rPr>
        <w:fldChar w:fldCharType="begin"/>
      </w:r>
      <w:r w:rsidR="00D11D5F" w:rsidRPr="00B16FEF">
        <w:rPr>
          <w:sz w:val="24"/>
          <w:szCs w:val="24"/>
        </w:rPr>
        <w:instrText xml:space="preserve"> REF _Ref47429048 \r \h </w:instrText>
      </w:r>
      <w:r w:rsidR="00B16FEF" w:rsidRPr="00B16FEF">
        <w:rPr>
          <w:sz w:val="24"/>
          <w:szCs w:val="24"/>
        </w:rPr>
        <w:instrText xml:space="preserve"> \* MERGEFORMAT </w:instrText>
      </w:r>
      <w:r w:rsidR="00D11D5F" w:rsidRPr="00B16FEF">
        <w:rPr>
          <w:sz w:val="24"/>
          <w:szCs w:val="24"/>
        </w:rPr>
      </w:r>
      <w:r w:rsidR="00D11D5F" w:rsidRPr="00B16FEF">
        <w:rPr>
          <w:sz w:val="24"/>
          <w:szCs w:val="24"/>
        </w:rPr>
        <w:fldChar w:fldCharType="separate"/>
      </w:r>
      <w:r w:rsidR="00685F32" w:rsidRPr="00B16FEF">
        <w:rPr>
          <w:sz w:val="24"/>
          <w:szCs w:val="24"/>
        </w:rPr>
        <w:t>13</w:t>
      </w:r>
      <w:r w:rsidR="00D11D5F" w:rsidRPr="00B16FEF">
        <w:rPr>
          <w:sz w:val="24"/>
          <w:szCs w:val="24"/>
        </w:rPr>
        <w:fldChar w:fldCharType="end"/>
      </w:r>
      <w:r w:rsidRPr="00B16FEF">
        <w:rPr>
          <w:sz w:val="24"/>
          <w:szCs w:val="24"/>
        </w:rPr>
        <w:t xml:space="preserve"> in respect of an indemnity permitted under the Act or any contract relating to such an </w:t>
      </w:r>
      <w:proofErr w:type="gramStart"/>
      <w:r w:rsidRPr="00B16FEF">
        <w:rPr>
          <w:sz w:val="24"/>
          <w:szCs w:val="24"/>
        </w:rPr>
        <w:t>indemnity;</w:t>
      </w:r>
      <w:proofErr w:type="gramEnd"/>
    </w:p>
    <w:p w14:paraId="128FD17E" w14:textId="6C26A161" w:rsidR="0032395F" w:rsidRPr="00B16FEF" w:rsidRDefault="0032395F" w:rsidP="00E42A59">
      <w:pPr>
        <w:pStyle w:val="Heading4"/>
        <w:spacing w:before="60" w:after="60"/>
        <w:rPr>
          <w:sz w:val="24"/>
          <w:szCs w:val="24"/>
        </w:rPr>
      </w:pPr>
      <w:r w:rsidRPr="00B16FEF">
        <w:rPr>
          <w:sz w:val="24"/>
          <w:szCs w:val="24"/>
        </w:rPr>
        <w:t xml:space="preserve">the Australian Securities and Investments Commission makes an order allowing the Director to vote on the </w:t>
      </w:r>
      <w:proofErr w:type="gramStart"/>
      <w:r w:rsidRPr="00B16FEF">
        <w:rPr>
          <w:sz w:val="24"/>
          <w:szCs w:val="24"/>
        </w:rPr>
        <w:t>matter;</w:t>
      </w:r>
      <w:proofErr w:type="gramEnd"/>
    </w:p>
    <w:p w14:paraId="771D1D94" w14:textId="77777777" w:rsidR="00936CC9" w:rsidRPr="00B16FEF" w:rsidRDefault="00936CC9" w:rsidP="00E42A59">
      <w:pPr>
        <w:pStyle w:val="Heading4"/>
        <w:spacing w:before="60" w:after="60"/>
        <w:rPr>
          <w:sz w:val="24"/>
          <w:szCs w:val="24"/>
        </w:rPr>
      </w:pPr>
      <w:r w:rsidRPr="00B16FEF">
        <w:rPr>
          <w:sz w:val="24"/>
          <w:szCs w:val="24"/>
        </w:rPr>
        <w:t xml:space="preserve">the interest relates to a contract the </w:t>
      </w:r>
      <w:r w:rsidR="0079012C" w:rsidRPr="00B16FEF">
        <w:rPr>
          <w:sz w:val="24"/>
          <w:szCs w:val="24"/>
        </w:rPr>
        <w:t>Company</w:t>
      </w:r>
      <w:r w:rsidRPr="00B16FEF">
        <w:rPr>
          <w:sz w:val="24"/>
          <w:szCs w:val="24"/>
        </w:rPr>
        <w:t xml:space="preserve"> is proposing to </w:t>
      </w:r>
      <w:proofErr w:type="gramStart"/>
      <w:r w:rsidRPr="00B16FEF">
        <w:rPr>
          <w:sz w:val="24"/>
          <w:szCs w:val="24"/>
        </w:rPr>
        <w:t>enter into</w:t>
      </w:r>
      <w:proofErr w:type="gramEnd"/>
      <w:r w:rsidRPr="00B16FEF">
        <w:rPr>
          <w:sz w:val="24"/>
          <w:szCs w:val="24"/>
        </w:rPr>
        <w:t xml:space="preserve"> that:</w:t>
      </w:r>
    </w:p>
    <w:p w14:paraId="3304AB35" w14:textId="4E6AAA6E" w:rsidR="00936CC9" w:rsidRPr="00B16FEF" w:rsidRDefault="00936CC9" w:rsidP="00E42A59">
      <w:pPr>
        <w:pStyle w:val="Heading5"/>
        <w:spacing w:before="60" w:after="60"/>
        <w:rPr>
          <w:sz w:val="24"/>
          <w:szCs w:val="24"/>
        </w:rPr>
      </w:pPr>
      <w:r w:rsidRPr="00B16FEF">
        <w:rPr>
          <w:sz w:val="24"/>
          <w:szCs w:val="24"/>
        </w:rPr>
        <w:t>is subject to approval by the Members; and</w:t>
      </w:r>
    </w:p>
    <w:p w14:paraId="5528CE38" w14:textId="21D60412" w:rsidR="00936CC9" w:rsidRPr="00B16FEF" w:rsidRDefault="00936CC9" w:rsidP="00E42A59">
      <w:pPr>
        <w:pStyle w:val="Heading5"/>
        <w:spacing w:before="60" w:after="60"/>
        <w:rPr>
          <w:sz w:val="24"/>
          <w:szCs w:val="24"/>
        </w:rPr>
      </w:pPr>
      <w:r w:rsidRPr="00B16FEF">
        <w:rPr>
          <w:sz w:val="24"/>
          <w:szCs w:val="24"/>
        </w:rPr>
        <w:lastRenderedPageBreak/>
        <w:t xml:space="preserve">will not impose any obligation on the </w:t>
      </w:r>
      <w:r w:rsidR="0079012C" w:rsidRPr="00B16FEF">
        <w:rPr>
          <w:sz w:val="24"/>
          <w:szCs w:val="24"/>
        </w:rPr>
        <w:t>Company</w:t>
      </w:r>
      <w:r w:rsidRPr="00B16FEF">
        <w:rPr>
          <w:sz w:val="24"/>
          <w:szCs w:val="24"/>
        </w:rPr>
        <w:t xml:space="preserve"> if it is not approved by the </w:t>
      </w:r>
      <w:proofErr w:type="gramStart"/>
      <w:r w:rsidRPr="00B16FEF">
        <w:rPr>
          <w:sz w:val="24"/>
          <w:szCs w:val="24"/>
        </w:rPr>
        <w:t>Members;</w:t>
      </w:r>
      <w:proofErr w:type="gramEnd"/>
    </w:p>
    <w:p w14:paraId="478B137E" w14:textId="77777777" w:rsidR="0032395F" w:rsidRPr="00B16FEF" w:rsidRDefault="0032395F" w:rsidP="00E42A59">
      <w:pPr>
        <w:pStyle w:val="Heading4"/>
        <w:spacing w:before="60" w:after="60"/>
        <w:rPr>
          <w:sz w:val="24"/>
          <w:szCs w:val="24"/>
        </w:rPr>
      </w:pPr>
      <w:bookmarkStart w:id="630" w:name="_Ref414547689"/>
      <w:r w:rsidRPr="00B16FEF">
        <w:rPr>
          <w:sz w:val="24"/>
          <w:szCs w:val="24"/>
        </w:rPr>
        <w:t>the Directors who do not have a material personal interest in the matter pass a resolution that:</w:t>
      </w:r>
    </w:p>
    <w:p w14:paraId="3D77926E" w14:textId="77777777" w:rsidR="0032395F" w:rsidRPr="00B16FEF" w:rsidRDefault="0032395F" w:rsidP="00E42A59">
      <w:pPr>
        <w:pStyle w:val="Heading5"/>
        <w:spacing w:before="60" w:after="60"/>
        <w:rPr>
          <w:sz w:val="24"/>
          <w:szCs w:val="24"/>
        </w:rPr>
      </w:pPr>
      <w:r w:rsidRPr="00B16FEF">
        <w:rPr>
          <w:sz w:val="24"/>
          <w:szCs w:val="24"/>
        </w:rPr>
        <w:t>identifies the Director, the nature and extent of the Director's interest in the matter and how it relates to the affairs of the Company, and</w:t>
      </w:r>
    </w:p>
    <w:p w14:paraId="2F394EA5" w14:textId="75D46D91" w:rsidR="0032395F" w:rsidRPr="00B16FEF" w:rsidRDefault="0032395F" w:rsidP="00E42A59">
      <w:pPr>
        <w:pStyle w:val="Heading5"/>
        <w:spacing w:before="60" w:after="60"/>
        <w:rPr>
          <w:sz w:val="24"/>
          <w:szCs w:val="24"/>
        </w:rPr>
      </w:pPr>
      <w:r w:rsidRPr="00B16FEF">
        <w:rPr>
          <w:sz w:val="24"/>
          <w:szCs w:val="24"/>
        </w:rPr>
        <w:t>states that those Directors are satisfied that the interest should not stop the Director</w:t>
      </w:r>
      <w:r w:rsidR="00941849" w:rsidRPr="00B16FEF">
        <w:rPr>
          <w:sz w:val="24"/>
          <w:szCs w:val="24"/>
        </w:rPr>
        <w:t xml:space="preserve"> from voting or being present; or</w:t>
      </w:r>
    </w:p>
    <w:bookmarkEnd w:id="630"/>
    <w:p w14:paraId="495E3264" w14:textId="6EF810D7" w:rsidR="00936CC9" w:rsidRPr="00B16FEF" w:rsidRDefault="00936CC9" w:rsidP="00E42A59">
      <w:pPr>
        <w:pStyle w:val="Heading4"/>
        <w:spacing w:before="60" w:after="60"/>
        <w:rPr>
          <w:sz w:val="24"/>
          <w:szCs w:val="24"/>
        </w:rPr>
      </w:pPr>
      <w:r w:rsidRPr="00B16FEF">
        <w:rPr>
          <w:sz w:val="24"/>
          <w:szCs w:val="24"/>
        </w:rPr>
        <w:t xml:space="preserve">the interest arises merely because the Director has a right of subrogation in relation to a guarantee or indemnity referred to in </w:t>
      </w:r>
      <w:r w:rsidR="00BF755D" w:rsidRPr="00B16FEF">
        <w:rPr>
          <w:sz w:val="24"/>
          <w:szCs w:val="24"/>
        </w:rPr>
        <w:t>clause</w:t>
      </w:r>
      <w:r w:rsidR="00541159" w:rsidRPr="00B16FEF">
        <w:rPr>
          <w:sz w:val="24"/>
          <w:szCs w:val="24"/>
        </w:rPr>
        <w:t xml:space="preserve"> </w:t>
      </w:r>
      <w:r w:rsidR="00541159" w:rsidRPr="00B16FEF">
        <w:rPr>
          <w:sz w:val="24"/>
          <w:szCs w:val="24"/>
        </w:rPr>
        <w:fldChar w:fldCharType="begin"/>
      </w:r>
      <w:r w:rsidR="00541159" w:rsidRPr="00B16FEF">
        <w:rPr>
          <w:sz w:val="24"/>
          <w:szCs w:val="24"/>
        </w:rPr>
        <w:instrText xml:space="preserve"> REF _Ref47429048 \r \h </w:instrText>
      </w:r>
      <w:r w:rsidR="00B16FEF" w:rsidRPr="00B16FEF">
        <w:rPr>
          <w:sz w:val="24"/>
          <w:szCs w:val="24"/>
        </w:rPr>
        <w:instrText xml:space="preserve"> \* MERGEFORMAT </w:instrText>
      </w:r>
      <w:r w:rsidR="00541159" w:rsidRPr="00B16FEF">
        <w:rPr>
          <w:sz w:val="24"/>
          <w:szCs w:val="24"/>
        </w:rPr>
      </w:r>
      <w:r w:rsidR="00541159" w:rsidRPr="00B16FEF">
        <w:rPr>
          <w:sz w:val="24"/>
          <w:szCs w:val="24"/>
        </w:rPr>
        <w:fldChar w:fldCharType="separate"/>
      </w:r>
      <w:r w:rsidR="00685F32" w:rsidRPr="00B16FEF">
        <w:rPr>
          <w:sz w:val="24"/>
          <w:szCs w:val="24"/>
        </w:rPr>
        <w:t>13</w:t>
      </w:r>
      <w:r w:rsidR="00541159" w:rsidRPr="00B16FEF">
        <w:rPr>
          <w:sz w:val="24"/>
          <w:szCs w:val="24"/>
        </w:rPr>
        <w:fldChar w:fldCharType="end"/>
      </w:r>
      <w:r w:rsidR="00941849" w:rsidRPr="00B16FEF">
        <w:rPr>
          <w:sz w:val="24"/>
          <w:szCs w:val="24"/>
        </w:rPr>
        <w:t>.</w:t>
      </w:r>
    </w:p>
    <w:p w14:paraId="5042C065" w14:textId="2109E64C" w:rsidR="00584C98" w:rsidRPr="00B16FEF" w:rsidRDefault="00941849" w:rsidP="00E42A59">
      <w:pPr>
        <w:pStyle w:val="Heading2"/>
        <w:spacing w:before="60" w:after="60"/>
        <w:rPr>
          <w:sz w:val="24"/>
          <w:szCs w:val="24"/>
        </w:rPr>
      </w:pPr>
      <w:bookmarkStart w:id="631" w:name="_Toc138420228"/>
      <w:bookmarkStart w:id="632" w:name="_Toc156280884"/>
      <w:r w:rsidRPr="00B16FEF">
        <w:rPr>
          <w:sz w:val="24"/>
          <w:szCs w:val="24"/>
        </w:rPr>
        <w:t xml:space="preserve">Permissible </w:t>
      </w:r>
      <w:r w:rsidR="00503B3F" w:rsidRPr="00B16FEF">
        <w:rPr>
          <w:sz w:val="24"/>
          <w:szCs w:val="24"/>
        </w:rPr>
        <w:t>C</w:t>
      </w:r>
      <w:r w:rsidRPr="00B16FEF">
        <w:rPr>
          <w:sz w:val="24"/>
          <w:szCs w:val="24"/>
        </w:rPr>
        <w:t>onduct</w:t>
      </w:r>
      <w:bookmarkEnd w:id="631"/>
      <w:bookmarkEnd w:id="632"/>
    </w:p>
    <w:p w14:paraId="2BDBC6DF" w14:textId="785AE2B1" w:rsidR="00C473A8" w:rsidRPr="00B16FEF" w:rsidRDefault="00C473A8" w:rsidP="00E42A59">
      <w:pPr>
        <w:pStyle w:val="BodyText3"/>
        <w:spacing w:before="60" w:after="60"/>
        <w:rPr>
          <w:rFonts w:cs="Arial"/>
          <w:sz w:val="24"/>
          <w:szCs w:val="24"/>
        </w:rPr>
      </w:pPr>
      <w:r w:rsidRPr="00B16FEF">
        <w:rPr>
          <w:rFonts w:cs="Arial"/>
          <w:sz w:val="24"/>
          <w:szCs w:val="24"/>
        </w:rPr>
        <w:t xml:space="preserve">Provided a </w:t>
      </w:r>
      <w:proofErr w:type="gramStart"/>
      <w:r w:rsidRPr="00B16FEF">
        <w:rPr>
          <w:rFonts w:cs="Arial"/>
          <w:sz w:val="24"/>
          <w:szCs w:val="24"/>
        </w:rPr>
        <w:t>Director</w:t>
      </w:r>
      <w:proofErr w:type="gramEnd"/>
      <w:r w:rsidRPr="00B16FEF">
        <w:rPr>
          <w:rFonts w:cs="Arial"/>
          <w:sz w:val="24"/>
          <w:szCs w:val="24"/>
        </w:rPr>
        <w:t xml:space="preserve"> complies with clause </w:t>
      </w:r>
      <w:r w:rsidR="00941849" w:rsidRPr="00B16FEF">
        <w:rPr>
          <w:rFonts w:cs="Arial"/>
          <w:sz w:val="24"/>
          <w:szCs w:val="24"/>
        </w:rPr>
        <w:fldChar w:fldCharType="begin"/>
      </w:r>
      <w:r w:rsidR="00941849" w:rsidRPr="00B16FEF">
        <w:rPr>
          <w:rFonts w:cs="Arial"/>
          <w:sz w:val="24"/>
          <w:szCs w:val="24"/>
        </w:rPr>
        <w:instrText xml:space="preserve"> REF _Ref47427211 \w \h </w:instrText>
      </w:r>
      <w:r w:rsidR="003F36B9" w:rsidRPr="00B16FEF">
        <w:rPr>
          <w:rFonts w:cs="Arial"/>
          <w:sz w:val="24"/>
          <w:szCs w:val="24"/>
        </w:rPr>
        <w:instrText xml:space="preserve"> \* MERGEFORMAT </w:instrText>
      </w:r>
      <w:r w:rsidR="00941849" w:rsidRPr="00B16FEF">
        <w:rPr>
          <w:rFonts w:cs="Arial"/>
          <w:sz w:val="24"/>
          <w:szCs w:val="24"/>
        </w:rPr>
      </w:r>
      <w:r w:rsidR="00941849" w:rsidRPr="00B16FEF">
        <w:rPr>
          <w:rFonts w:cs="Arial"/>
          <w:sz w:val="24"/>
          <w:szCs w:val="24"/>
        </w:rPr>
        <w:fldChar w:fldCharType="separate"/>
      </w:r>
      <w:r w:rsidR="00685F32" w:rsidRPr="00B16FEF">
        <w:rPr>
          <w:rFonts w:cs="Arial"/>
          <w:sz w:val="24"/>
          <w:szCs w:val="24"/>
        </w:rPr>
        <w:t>11.1</w:t>
      </w:r>
      <w:r w:rsidR="00941849" w:rsidRPr="00B16FEF">
        <w:rPr>
          <w:rFonts w:cs="Arial"/>
          <w:sz w:val="24"/>
          <w:szCs w:val="24"/>
        </w:rPr>
        <w:fldChar w:fldCharType="end"/>
      </w:r>
      <w:r w:rsidR="00941849" w:rsidRPr="00B16FEF">
        <w:rPr>
          <w:rFonts w:cs="Arial"/>
          <w:sz w:val="24"/>
          <w:szCs w:val="24"/>
        </w:rPr>
        <w:t xml:space="preserve"> </w:t>
      </w:r>
      <w:r w:rsidRPr="00B16FEF">
        <w:rPr>
          <w:rFonts w:cs="Arial"/>
          <w:sz w:val="24"/>
          <w:szCs w:val="24"/>
        </w:rPr>
        <w:t>they may:</w:t>
      </w:r>
    </w:p>
    <w:p w14:paraId="29692D3C" w14:textId="62C2DF3C" w:rsidR="005A4994" w:rsidRPr="00B16FEF" w:rsidRDefault="005A4994" w:rsidP="00E42A59">
      <w:pPr>
        <w:pStyle w:val="Heading3"/>
        <w:spacing w:before="60" w:after="60"/>
        <w:rPr>
          <w:sz w:val="24"/>
        </w:rPr>
      </w:pPr>
      <w:bookmarkStart w:id="633" w:name="_Toc156280885"/>
      <w:r w:rsidRPr="00B16FEF">
        <w:rPr>
          <w:sz w:val="24"/>
        </w:rPr>
        <w:t xml:space="preserve">hold any other position in the </w:t>
      </w:r>
      <w:r w:rsidR="0079012C" w:rsidRPr="00B16FEF">
        <w:rPr>
          <w:sz w:val="24"/>
        </w:rPr>
        <w:t>Company</w:t>
      </w:r>
      <w:r w:rsidR="009D23FD" w:rsidRPr="00B16FEF">
        <w:rPr>
          <w:sz w:val="24"/>
        </w:rPr>
        <w:t>, except that of</w:t>
      </w:r>
      <w:r w:rsidR="003F5F67" w:rsidRPr="00B16FEF">
        <w:rPr>
          <w:sz w:val="24"/>
        </w:rPr>
        <w:t xml:space="preserve"> an employee or</w:t>
      </w:r>
      <w:r w:rsidR="009D23FD" w:rsidRPr="00B16FEF">
        <w:rPr>
          <w:sz w:val="24"/>
        </w:rPr>
        <w:t xml:space="preserve"> </w:t>
      </w:r>
      <w:proofErr w:type="gramStart"/>
      <w:r w:rsidR="009D23FD" w:rsidRPr="00B16FEF">
        <w:rPr>
          <w:sz w:val="24"/>
        </w:rPr>
        <w:t>auditor</w:t>
      </w:r>
      <w:r w:rsidRPr="00B16FEF">
        <w:rPr>
          <w:sz w:val="24"/>
        </w:rPr>
        <w:t>;</w:t>
      </w:r>
      <w:bookmarkEnd w:id="633"/>
      <w:proofErr w:type="gramEnd"/>
    </w:p>
    <w:p w14:paraId="42F91091" w14:textId="77777777" w:rsidR="005A4994" w:rsidRPr="00B16FEF" w:rsidRDefault="005A4994" w:rsidP="00E42A59">
      <w:pPr>
        <w:pStyle w:val="Heading3"/>
        <w:spacing w:before="60" w:after="60"/>
        <w:rPr>
          <w:sz w:val="24"/>
        </w:rPr>
      </w:pPr>
      <w:bookmarkStart w:id="634" w:name="_Toc156280886"/>
      <w:r w:rsidRPr="00B16FEF">
        <w:rPr>
          <w:sz w:val="24"/>
        </w:rPr>
        <w:t xml:space="preserve">hold any office or place of profit in any other entity promoted by the </w:t>
      </w:r>
      <w:r w:rsidR="0079012C" w:rsidRPr="00B16FEF">
        <w:rPr>
          <w:sz w:val="24"/>
        </w:rPr>
        <w:t>Company</w:t>
      </w:r>
      <w:r w:rsidRPr="00B16FEF">
        <w:rPr>
          <w:sz w:val="24"/>
        </w:rPr>
        <w:t xml:space="preserve"> or in which it has an interest of any </w:t>
      </w:r>
      <w:proofErr w:type="gramStart"/>
      <w:r w:rsidRPr="00B16FEF">
        <w:rPr>
          <w:sz w:val="24"/>
        </w:rPr>
        <w:t>kind;</w:t>
      </w:r>
      <w:bookmarkEnd w:id="634"/>
      <w:proofErr w:type="gramEnd"/>
    </w:p>
    <w:p w14:paraId="67FD663C" w14:textId="77777777" w:rsidR="005A4994" w:rsidRPr="00B16FEF" w:rsidRDefault="005A4994" w:rsidP="00E42A59">
      <w:pPr>
        <w:pStyle w:val="Heading3"/>
        <w:spacing w:before="60" w:after="60"/>
        <w:rPr>
          <w:sz w:val="24"/>
        </w:rPr>
      </w:pPr>
      <w:bookmarkStart w:id="635" w:name="_Toc156280887"/>
      <w:proofErr w:type="gramStart"/>
      <w:r w:rsidRPr="00B16FEF">
        <w:rPr>
          <w:sz w:val="24"/>
        </w:rPr>
        <w:t>enter into</w:t>
      </w:r>
      <w:proofErr w:type="gramEnd"/>
      <w:r w:rsidRPr="00B16FEF">
        <w:rPr>
          <w:sz w:val="24"/>
        </w:rPr>
        <w:t xml:space="preserve"> a contract or arrangement with the </w:t>
      </w:r>
      <w:proofErr w:type="gramStart"/>
      <w:r w:rsidR="0079012C" w:rsidRPr="00B16FEF">
        <w:rPr>
          <w:sz w:val="24"/>
        </w:rPr>
        <w:t>Company</w:t>
      </w:r>
      <w:r w:rsidRPr="00B16FEF">
        <w:rPr>
          <w:sz w:val="24"/>
        </w:rPr>
        <w:t>;</w:t>
      </w:r>
      <w:bookmarkEnd w:id="635"/>
      <w:proofErr w:type="gramEnd"/>
    </w:p>
    <w:p w14:paraId="7F480AA6" w14:textId="0A753664" w:rsidR="005A4994" w:rsidRPr="00B16FEF" w:rsidRDefault="005A4994" w:rsidP="00E42A59">
      <w:pPr>
        <w:pStyle w:val="Heading3"/>
        <w:spacing w:before="60" w:after="60"/>
        <w:rPr>
          <w:sz w:val="24"/>
        </w:rPr>
      </w:pPr>
      <w:bookmarkStart w:id="636" w:name="_Toc156280888"/>
      <w:r w:rsidRPr="00B16FEF">
        <w:rPr>
          <w:sz w:val="24"/>
        </w:rPr>
        <w:t xml:space="preserve">participate in any association, institution, fund, trust or scheme for past or present employees or Directors of the </w:t>
      </w:r>
      <w:r w:rsidR="0079012C" w:rsidRPr="00B16FEF">
        <w:rPr>
          <w:sz w:val="24"/>
        </w:rPr>
        <w:t>Company</w:t>
      </w:r>
      <w:r w:rsidRPr="00B16FEF">
        <w:rPr>
          <w:sz w:val="24"/>
        </w:rPr>
        <w:t xml:space="preserve"> or persons dependent on or connected with </w:t>
      </w:r>
      <w:proofErr w:type="gramStart"/>
      <w:r w:rsidRPr="00B16FEF">
        <w:rPr>
          <w:sz w:val="24"/>
        </w:rPr>
        <w:t>them;</w:t>
      </w:r>
      <w:bookmarkEnd w:id="636"/>
      <w:proofErr w:type="gramEnd"/>
    </w:p>
    <w:p w14:paraId="09CD7001" w14:textId="3EC4FCD5" w:rsidR="005A4994" w:rsidRPr="00B16FEF" w:rsidRDefault="005A4994" w:rsidP="00E42A59">
      <w:pPr>
        <w:pStyle w:val="Heading3"/>
        <w:spacing w:before="60" w:after="60"/>
        <w:rPr>
          <w:sz w:val="24"/>
        </w:rPr>
      </w:pPr>
      <w:bookmarkStart w:id="637" w:name="_Toc156280889"/>
      <w:r w:rsidRPr="00B16FEF">
        <w:rPr>
          <w:sz w:val="24"/>
        </w:rPr>
        <w:t xml:space="preserve">act in a professional capacity (or be a </w:t>
      </w:r>
      <w:r w:rsidR="004453C1" w:rsidRPr="00B16FEF">
        <w:rPr>
          <w:sz w:val="24"/>
        </w:rPr>
        <w:t>m</w:t>
      </w:r>
      <w:r w:rsidRPr="00B16FEF">
        <w:rPr>
          <w:sz w:val="24"/>
        </w:rPr>
        <w:t xml:space="preserve">ember of a firm which acts in a professional capacity) for the </w:t>
      </w:r>
      <w:r w:rsidR="0079012C" w:rsidRPr="00B16FEF">
        <w:rPr>
          <w:sz w:val="24"/>
        </w:rPr>
        <w:t>Company</w:t>
      </w:r>
      <w:r w:rsidRPr="00B16FEF">
        <w:rPr>
          <w:sz w:val="24"/>
        </w:rPr>
        <w:t xml:space="preserve">, except as </w:t>
      </w:r>
      <w:proofErr w:type="gramStart"/>
      <w:r w:rsidRPr="00B16FEF">
        <w:rPr>
          <w:sz w:val="24"/>
        </w:rPr>
        <w:t>auditor;</w:t>
      </w:r>
      <w:bookmarkEnd w:id="637"/>
      <w:proofErr w:type="gramEnd"/>
    </w:p>
    <w:p w14:paraId="294E86D8" w14:textId="77777777" w:rsidR="005A4994" w:rsidRPr="00B16FEF" w:rsidRDefault="005A4994" w:rsidP="00E42A59">
      <w:pPr>
        <w:pStyle w:val="Heading3"/>
        <w:spacing w:before="60" w:after="60"/>
        <w:rPr>
          <w:sz w:val="24"/>
        </w:rPr>
      </w:pPr>
      <w:bookmarkStart w:id="638" w:name="_Toc156280890"/>
      <w:r w:rsidRPr="00B16FEF">
        <w:rPr>
          <w:sz w:val="24"/>
        </w:rPr>
        <w:t xml:space="preserve">sign or participate in the execution of a document by or on behalf of the </w:t>
      </w:r>
      <w:r w:rsidR="0079012C" w:rsidRPr="00B16FEF">
        <w:rPr>
          <w:sz w:val="24"/>
        </w:rPr>
        <w:t>Company</w:t>
      </w:r>
      <w:r w:rsidRPr="00B16FEF">
        <w:rPr>
          <w:sz w:val="24"/>
        </w:rPr>
        <w:t>; and</w:t>
      </w:r>
      <w:bookmarkEnd w:id="638"/>
    </w:p>
    <w:p w14:paraId="4497D3F3" w14:textId="77777777" w:rsidR="005A4994" w:rsidRPr="00B16FEF" w:rsidRDefault="005A4994" w:rsidP="00E42A59">
      <w:pPr>
        <w:pStyle w:val="Heading3"/>
        <w:spacing w:before="60" w:after="60"/>
        <w:rPr>
          <w:sz w:val="24"/>
        </w:rPr>
      </w:pPr>
      <w:bookmarkStart w:id="639" w:name="_Ref414546300"/>
      <w:bookmarkStart w:id="640" w:name="_Toc156280891"/>
      <w:r w:rsidRPr="00B16FEF">
        <w:rPr>
          <w:sz w:val="24"/>
        </w:rPr>
        <w:t>do any of the above despite the fiduciary relationship of the Director’s office:</w:t>
      </w:r>
      <w:bookmarkEnd w:id="639"/>
      <w:bookmarkEnd w:id="640"/>
    </w:p>
    <w:p w14:paraId="0FAAF60F" w14:textId="77777777" w:rsidR="005A4994" w:rsidRPr="00B16FEF" w:rsidRDefault="005A4994" w:rsidP="00E42A59">
      <w:pPr>
        <w:pStyle w:val="Heading4"/>
        <w:spacing w:before="60" w:after="60"/>
        <w:rPr>
          <w:sz w:val="24"/>
          <w:szCs w:val="24"/>
        </w:rPr>
      </w:pPr>
      <w:r w:rsidRPr="00B16FEF">
        <w:rPr>
          <w:sz w:val="24"/>
          <w:szCs w:val="24"/>
        </w:rPr>
        <w:t xml:space="preserve">without any liability to account to the </w:t>
      </w:r>
      <w:r w:rsidR="0079012C" w:rsidRPr="00B16FEF">
        <w:rPr>
          <w:sz w:val="24"/>
          <w:szCs w:val="24"/>
        </w:rPr>
        <w:t>Company</w:t>
      </w:r>
      <w:r w:rsidRPr="00B16FEF">
        <w:rPr>
          <w:sz w:val="24"/>
          <w:szCs w:val="24"/>
        </w:rPr>
        <w:t xml:space="preserve"> for any direct or indirect benefit accruing to the Director; and</w:t>
      </w:r>
    </w:p>
    <w:p w14:paraId="2CAE5CB1" w14:textId="60ECA4F3" w:rsidR="005A4994" w:rsidRPr="00B16FEF" w:rsidRDefault="005A4994" w:rsidP="00E42A59">
      <w:pPr>
        <w:pStyle w:val="Heading4"/>
        <w:spacing w:before="60" w:after="60"/>
        <w:rPr>
          <w:sz w:val="24"/>
          <w:szCs w:val="24"/>
        </w:rPr>
      </w:pPr>
      <w:r w:rsidRPr="00B16FEF">
        <w:rPr>
          <w:sz w:val="24"/>
          <w:szCs w:val="24"/>
        </w:rPr>
        <w:t>without affecting the validity of any contract or arrangement</w:t>
      </w:r>
      <w:r w:rsidR="00941849" w:rsidRPr="00B16FEF">
        <w:rPr>
          <w:sz w:val="24"/>
          <w:szCs w:val="24"/>
        </w:rPr>
        <w:t>.</w:t>
      </w:r>
    </w:p>
    <w:p w14:paraId="69E4D0D1" w14:textId="657A8797" w:rsidR="00282A7D" w:rsidRPr="00B16FEF" w:rsidRDefault="003117BA" w:rsidP="00E42A59">
      <w:pPr>
        <w:pStyle w:val="Heading1"/>
        <w:spacing w:before="60" w:after="60"/>
        <w:rPr>
          <w:rFonts w:cs="Arial"/>
          <w:sz w:val="24"/>
          <w:szCs w:val="24"/>
        </w:rPr>
      </w:pPr>
      <w:bookmarkStart w:id="641" w:name="_Ref414862464"/>
      <w:bookmarkStart w:id="642" w:name="_Toc513108740"/>
      <w:bookmarkStart w:id="643" w:name="_Toc138420229"/>
      <w:bookmarkStart w:id="644" w:name="_Toc156280892"/>
      <w:bookmarkStart w:id="645" w:name="_Toc513108765"/>
      <w:bookmarkEnd w:id="580"/>
      <w:r w:rsidRPr="00B16FEF">
        <w:rPr>
          <w:rFonts w:cs="Arial"/>
          <w:sz w:val="24"/>
          <w:szCs w:val="24"/>
        </w:rPr>
        <w:t xml:space="preserve">Office </w:t>
      </w:r>
      <w:r w:rsidR="00AE1AA5" w:rsidRPr="00B16FEF">
        <w:rPr>
          <w:rFonts w:cs="Arial"/>
          <w:sz w:val="24"/>
          <w:szCs w:val="24"/>
        </w:rPr>
        <w:t>Bearers</w:t>
      </w:r>
      <w:bookmarkEnd w:id="641"/>
      <w:bookmarkEnd w:id="642"/>
      <w:r w:rsidR="00C248CC" w:rsidRPr="00B16FEF">
        <w:rPr>
          <w:rFonts w:cs="Arial"/>
          <w:sz w:val="24"/>
          <w:szCs w:val="24"/>
        </w:rPr>
        <w:t xml:space="preserve"> and Chief Executive Officer</w:t>
      </w:r>
      <w:bookmarkEnd w:id="643"/>
      <w:bookmarkEnd w:id="644"/>
    </w:p>
    <w:p w14:paraId="64384B05" w14:textId="407B9A4B" w:rsidR="00C248CC" w:rsidRPr="00B16FEF" w:rsidRDefault="00C248CC" w:rsidP="00E42A59">
      <w:pPr>
        <w:pStyle w:val="Heading2"/>
        <w:spacing w:before="60" w:after="60"/>
        <w:rPr>
          <w:sz w:val="24"/>
          <w:szCs w:val="24"/>
        </w:rPr>
      </w:pPr>
      <w:bookmarkStart w:id="646" w:name="_Toc138420230"/>
      <w:bookmarkStart w:id="647" w:name="_Toc156280893"/>
      <w:r w:rsidRPr="00B16FEF">
        <w:rPr>
          <w:sz w:val="24"/>
          <w:szCs w:val="24"/>
        </w:rPr>
        <w:t>Appointment of Office Bearers</w:t>
      </w:r>
      <w:bookmarkEnd w:id="646"/>
      <w:bookmarkEnd w:id="647"/>
    </w:p>
    <w:p w14:paraId="0A2BC79B" w14:textId="6F25A092" w:rsidR="00282A7D" w:rsidRPr="00B16FEF" w:rsidRDefault="00282A7D" w:rsidP="00E42A59">
      <w:pPr>
        <w:pStyle w:val="Heading3"/>
        <w:spacing w:before="60" w:after="60"/>
        <w:rPr>
          <w:sz w:val="24"/>
        </w:rPr>
      </w:pPr>
      <w:bookmarkStart w:id="648" w:name="_Ref81812768"/>
      <w:bookmarkStart w:id="649" w:name="_Toc156280894"/>
      <w:r w:rsidRPr="00B16FEF">
        <w:rPr>
          <w:sz w:val="24"/>
        </w:rPr>
        <w:t>From time to time as required, the Board must appoint a Chair</w:t>
      </w:r>
      <w:r w:rsidR="00C248CC" w:rsidRPr="00B16FEF">
        <w:rPr>
          <w:sz w:val="24"/>
        </w:rPr>
        <w:t>,</w:t>
      </w:r>
      <w:r w:rsidRPr="00B16FEF">
        <w:rPr>
          <w:sz w:val="24"/>
        </w:rPr>
        <w:t xml:space="preserve"> a Deputy Chair</w:t>
      </w:r>
      <w:r w:rsidR="004453C1" w:rsidRPr="00B16FEF">
        <w:rPr>
          <w:sz w:val="24"/>
        </w:rPr>
        <w:t xml:space="preserve"> </w:t>
      </w:r>
      <w:r w:rsidR="00C248CC" w:rsidRPr="00B16FEF">
        <w:rPr>
          <w:sz w:val="24"/>
        </w:rPr>
        <w:t xml:space="preserve">and any other Office Bearers it deems fit </w:t>
      </w:r>
      <w:r w:rsidRPr="00B16FEF">
        <w:rPr>
          <w:sz w:val="24"/>
        </w:rPr>
        <w:t>from among the Board.</w:t>
      </w:r>
      <w:bookmarkEnd w:id="648"/>
      <w:bookmarkEnd w:id="649"/>
    </w:p>
    <w:p w14:paraId="4C954B71" w14:textId="3E9C8E47" w:rsidR="00282A7D" w:rsidRPr="00B16FEF" w:rsidRDefault="00282A7D" w:rsidP="00E42A59">
      <w:pPr>
        <w:pStyle w:val="Heading3"/>
        <w:spacing w:before="60" w:after="60"/>
        <w:rPr>
          <w:sz w:val="24"/>
        </w:rPr>
      </w:pPr>
      <w:bookmarkStart w:id="650" w:name="_Toc156280895"/>
      <w:r w:rsidRPr="00B16FEF">
        <w:rPr>
          <w:sz w:val="24"/>
        </w:rPr>
        <w:lastRenderedPageBreak/>
        <w:t xml:space="preserve">Office Bearers of the Company hold office until the end of the first </w:t>
      </w:r>
      <w:r w:rsidR="00F726DC" w:rsidRPr="00B16FEF">
        <w:rPr>
          <w:sz w:val="24"/>
        </w:rPr>
        <w:t>A</w:t>
      </w:r>
      <w:r w:rsidRPr="00B16FEF">
        <w:rPr>
          <w:sz w:val="24"/>
        </w:rPr>
        <w:t xml:space="preserve">nnual </w:t>
      </w:r>
      <w:r w:rsidR="00F726DC" w:rsidRPr="00B16FEF">
        <w:rPr>
          <w:sz w:val="24"/>
        </w:rPr>
        <w:t>G</w:t>
      </w:r>
      <w:r w:rsidRPr="00B16FEF">
        <w:rPr>
          <w:sz w:val="24"/>
        </w:rPr>
        <w:t xml:space="preserve">eneral </w:t>
      </w:r>
      <w:r w:rsidR="00F726DC" w:rsidRPr="00B16FEF">
        <w:rPr>
          <w:sz w:val="24"/>
        </w:rPr>
        <w:t>M</w:t>
      </w:r>
      <w:r w:rsidRPr="00B16FEF">
        <w:rPr>
          <w:sz w:val="24"/>
        </w:rPr>
        <w:t>eeting following their appointment</w:t>
      </w:r>
      <w:r w:rsidR="004453C1" w:rsidRPr="00B16FEF">
        <w:rPr>
          <w:sz w:val="24"/>
        </w:rPr>
        <w:t xml:space="preserve"> or the end of the term specified in the resolution appointing them</w:t>
      </w:r>
      <w:r w:rsidRPr="00B16FEF">
        <w:rPr>
          <w:sz w:val="24"/>
        </w:rPr>
        <w:t>.</w:t>
      </w:r>
      <w:bookmarkEnd w:id="650"/>
    </w:p>
    <w:p w14:paraId="2F5E8677" w14:textId="46E6A63A" w:rsidR="00282A7D" w:rsidRPr="00B16FEF" w:rsidRDefault="00282A7D" w:rsidP="00E42A59">
      <w:pPr>
        <w:pStyle w:val="Heading3"/>
        <w:spacing w:before="60" w:after="60"/>
        <w:rPr>
          <w:sz w:val="24"/>
        </w:rPr>
      </w:pPr>
      <w:bookmarkStart w:id="651" w:name="_Toc156280896"/>
      <w:r w:rsidRPr="00B16FEF">
        <w:rPr>
          <w:sz w:val="24"/>
        </w:rPr>
        <w:t>An Office Bearer may be elected for more than one successive term</w:t>
      </w:r>
      <w:r w:rsidR="008125A2" w:rsidRPr="00B16FEF">
        <w:rPr>
          <w:sz w:val="24"/>
        </w:rPr>
        <w:t xml:space="preserve"> and a maximum of three terms</w:t>
      </w:r>
      <w:r w:rsidRPr="00B16FEF">
        <w:rPr>
          <w:sz w:val="24"/>
        </w:rPr>
        <w:t>.</w:t>
      </w:r>
      <w:bookmarkEnd w:id="651"/>
    </w:p>
    <w:p w14:paraId="58596203" w14:textId="7E3A7FF3" w:rsidR="00282A7D" w:rsidRPr="00B16FEF" w:rsidRDefault="00282A7D" w:rsidP="00E42A59">
      <w:pPr>
        <w:pStyle w:val="Heading3"/>
        <w:spacing w:before="60" w:after="60"/>
        <w:rPr>
          <w:sz w:val="24"/>
        </w:rPr>
      </w:pPr>
      <w:bookmarkStart w:id="652" w:name="_Toc156280897"/>
      <w:r w:rsidRPr="00B16FEF">
        <w:rPr>
          <w:sz w:val="24"/>
        </w:rPr>
        <w:t>The Board may remove or suspend a person from holding any Office Bearer position by resolution passed at a Board meeting provided:</w:t>
      </w:r>
      <w:bookmarkEnd w:id="652"/>
    </w:p>
    <w:p w14:paraId="781204AC" w14:textId="10020327" w:rsidR="00282A7D" w:rsidRPr="00B16FEF" w:rsidRDefault="00282A7D" w:rsidP="00E42A59">
      <w:pPr>
        <w:pStyle w:val="Heading4"/>
        <w:spacing w:before="60" w:after="60"/>
        <w:rPr>
          <w:sz w:val="24"/>
          <w:szCs w:val="24"/>
        </w:rPr>
      </w:pPr>
      <w:r w:rsidRPr="00B16FEF">
        <w:rPr>
          <w:sz w:val="24"/>
          <w:szCs w:val="24"/>
        </w:rPr>
        <w:t>the resolution is passed by not less than two-thirds of the Directors present; and</w:t>
      </w:r>
    </w:p>
    <w:p w14:paraId="664A36CA" w14:textId="5AFA718E" w:rsidR="00282A7D" w:rsidRPr="00B16FEF" w:rsidRDefault="00282A7D" w:rsidP="00E42A59">
      <w:pPr>
        <w:pStyle w:val="Heading4"/>
        <w:spacing w:before="60" w:after="60"/>
        <w:rPr>
          <w:sz w:val="24"/>
          <w:szCs w:val="24"/>
        </w:rPr>
      </w:pPr>
      <w:r w:rsidRPr="00B16FEF">
        <w:rPr>
          <w:sz w:val="24"/>
          <w:szCs w:val="24"/>
        </w:rPr>
        <w:t>at least 21</w:t>
      </w:r>
      <w:r w:rsidR="008125A2" w:rsidRPr="00B16FEF">
        <w:rPr>
          <w:sz w:val="24"/>
          <w:szCs w:val="24"/>
        </w:rPr>
        <w:t xml:space="preserve"> </w:t>
      </w:r>
      <w:r w:rsidRPr="00B16FEF">
        <w:rPr>
          <w:sz w:val="24"/>
          <w:szCs w:val="24"/>
        </w:rPr>
        <w:t>days’ notice in writing of the resolution has been given to the Secretary and to the person who is the subject of the resolution.</w:t>
      </w:r>
    </w:p>
    <w:p w14:paraId="7E60FE4E" w14:textId="77777777" w:rsidR="00282A7D" w:rsidRPr="00B16FEF" w:rsidRDefault="00282A7D" w:rsidP="00E42A59">
      <w:pPr>
        <w:pStyle w:val="Heading2"/>
        <w:spacing w:before="60" w:after="60"/>
        <w:rPr>
          <w:sz w:val="24"/>
          <w:szCs w:val="24"/>
        </w:rPr>
      </w:pPr>
      <w:bookmarkStart w:id="653" w:name="_Toc513108742"/>
      <w:bookmarkStart w:id="654" w:name="_Toc138420231"/>
      <w:bookmarkStart w:id="655" w:name="_Toc156280898"/>
      <w:r w:rsidRPr="00B16FEF">
        <w:rPr>
          <w:sz w:val="24"/>
          <w:szCs w:val="24"/>
        </w:rPr>
        <w:t>Secretary</w:t>
      </w:r>
      <w:bookmarkEnd w:id="653"/>
      <w:bookmarkEnd w:id="654"/>
      <w:bookmarkEnd w:id="655"/>
    </w:p>
    <w:p w14:paraId="6A08EE25" w14:textId="2A291EA3" w:rsidR="00282A7D" w:rsidRPr="00B16FEF" w:rsidRDefault="00282A7D" w:rsidP="00E42A59">
      <w:pPr>
        <w:pStyle w:val="Heading3"/>
        <w:spacing w:before="60" w:after="60"/>
        <w:rPr>
          <w:sz w:val="24"/>
        </w:rPr>
      </w:pPr>
      <w:bookmarkStart w:id="656" w:name="_Toc156280899"/>
      <w:r w:rsidRPr="00B16FEF">
        <w:rPr>
          <w:sz w:val="24"/>
        </w:rPr>
        <w:t>The</w:t>
      </w:r>
      <w:r w:rsidR="00C248CC" w:rsidRPr="00B16FEF">
        <w:rPr>
          <w:sz w:val="24"/>
        </w:rPr>
        <w:t xml:space="preserve"> Directors </w:t>
      </w:r>
      <w:r w:rsidRPr="00B16FEF">
        <w:rPr>
          <w:sz w:val="24"/>
        </w:rPr>
        <w:t xml:space="preserve">must </w:t>
      </w:r>
      <w:r w:rsidR="00C248CC" w:rsidRPr="00B16FEF">
        <w:rPr>
          <w:sz w:val="24"/>
        </w:rPr>
        <w:t xml:space="preserve">appoint </w:t>
      </w:r>
      <w:r w:rsidRPr="00B16FEF">
        <w:rPr>
          <w:sz w:val="24"/>
        </w:rPr>
        <w:t>at least one Secretary</w:t>
      </w:r>
      <w:r w:rsidR="00C248CC" w:rsidRPr="00B16FEF">
        <w:rPr>
          <w:sz w:val="24"/>
        </w:rPr>
        <w:t xml:space="preserve">, who may also be a </w:t>
      </w:r>
      <w:proofErr w:type="gramStart"/>
      <w:r w:rsidR="00C248CC" w:rsidRPr="00B16FEF">
        <w:rPr>
          <w:sz w:val="24"/>
        </w:rPr>
        <w:t>Director</w:t>
      </w:r>
      <w:proofErr w:type="gramEnd"/>
      <w:r w:rsidRPr="00B16FEF">
        <w:rPr>
          <w:sz w:val="24"/>
        </w:rPr>
        <w:t>.</w:t>
      </w:r>
      <w:bookmarkEnd w:id="656"/>
    </w:p>
    <w:p w14:paraId="292F3A1F" w14:textId="70AC709C" w:rsidR="009C619D" w:rsidRPr="00B16FEF" w:rsidRDefault="009C619D" w:rsidP="00E42A59">
      <w:pPr>
        <w:pStyle w:val="Heading3"/>
        <w:spacing w:before="60" w:after="60"/>
        <w:rPr>
          <w:sz w:val="24"/>
        </w:rPr>
      </w:pPr>
      <w:bookmarkStart w:id="657" w:name="_Toc156280900"/>
      <w:r w:rsidRPr="00B16FEF">
        <w:rPr>
          <w:sz w:val="24"/>
        </w:rPr>
        <w:t>The Secretary is to be appointed on such terms and conditions as the Board deems fit</w:t>
      </w:r>
      <w:r w:rsidR="005F3D10" w:rsidRPr="00B16FEF">
        <w:rPr>
          <w:sz w:val="24"/>
        </w:rPr>
        <w:t>.</w:t>
      </w:r>
      <w:bookmarkEnd w:id="657"/>
    </w:p>
    <w:p w14:paraId="11972FA1" w14:textId="75DFE3B3" w:rsidR="00282A7D" w:rsidRPr="00B16FEF" w:rsidRDefault="00282A7D" w:rsidP="00E42A59">
      <w:pPr>
        <w:pStyle w:val="Heading3"/>
        <w:spacing w:before="60" w:after="60"/>
        <w:rPr>
          <w:sz w:val="24"/>
        </w:rPr>
      </w:pPr>
      <w:bookmarkStart w:id="658" w:name="_Toc156280901"/>
      <w:r w:rsidRPr="00B16FEF">
        <w:rPr>
          <w:sz w:val="24"/>
        </w:rPr>
        <w:t>A person may not be appointed as Secretary unless the person:</w:t>
      </w:r>
      <w:bookmarkEnd w:id="658"/>
    </w:p>
    <w:p w14:paraId="700AF1FA" w14:textId="1D940ABF" w:rsidR="00282A7D" w:rsidRPr="00B16FEF" w:rsidRDefault="00282A7D" w:rsidP="00E42A59">
      <w:pPr>
        <w:pStyle w:val="Heading4"/>
        <w:spacing w:before="60" w:after="60"/>
        <w:rPr>
          <w:sz w:val="24"/>
          <w:szCs w:val="24"/>
        </w:rPr>
      </w:pPr>
      <w:r w:rsidRPr="00B16FEF">
        <w:rPr>
          <w:sz w:val="24"/>
          <w:szCs w:val="24"/>
        </w:rPr>
        <w:t xml:space="preserve">consents </w:t>
      </w:r>
      <w:r w:rsidR="00C248CC" w:rsidRPr="00B16FEF">
        <w:rPr>
          <w:sz w:val="24"/>
          <w:szCs w:val="24"/>
        </w:rPr>
        <w:t xml:space="preserve">in writing </w:t>
      </w:r>
      <w:r w:rsidRPr="00B16FEF">
        <w:rPr>
          <w:sz w:val="24"/>
          <w:szCs w:val="24"/>
        </w:rPr>
        <w:t xml:space="preserve">to being appointed as </w:t>
      </w:r>
      <w:proofErr w:type="gramStart"/>
      <w:r w:rsidRPr="00B16FEF">
        <w:rPr>
          <w:sz w:val="24"/>
          <w:szCs w:val="24"/>
        </w:rPr>
        <w:t>Secretary;</w:t>
      </w:r>
      <w:proofErr w:type="gramEnd"/>
    </w:p>
    <w:p w14:paraId="6EF1F064" w14:textId="77777777" w:rsidR="00282A7D" w:rsidRPr="00B16FEF" w:rsidRDefault="00282A7D" w:rsidP="00E42A59">
      <w:pPr>
        <w:pStyle w:val="Heading4"/>
        <w:spacing w:before="60" w:after="60"/>
        <w:rPr>
          <w:sz w:val="24"/>
          <w:szCs w:val="24"/>
        </w:rPr>
      </w:pPr>
      <w:r w:rsidRPr="00B16FEF">
        <w:rPr>
          <w:sz w:val="24"/>
          <w:szCs w:val="24"/>
        </w:rPr>
        <w:t>is at least 18 years of age; and</w:t>
      </w:r>
    </w:p>
    <w:p w14:paraId="52A00DCF" w14:textId="77777777" w:rsidR="00282A7D" w:rsidRPr="00B16FEF" w:rsidRDefault="00282A7D" w:rsidP="00E42A59">
      <w:pPr>
        <w:pStyle w:val="Heading4"/>
        <w:spacing w:before="60" w:after="60"/>
        <w:rPr>
          <w:sz w:val="24"/>
          <w:szCs w:val="24"/>
        </w:rPr>
      </w:pPr>
      <w:r w:rsidRPr="00B16FEF">
        <w:rPr>
          <w:sz w:val="24"/>
          <w:szCs w:val="24"/>
        </w:rPr>
        <w:t>is resident in Australia.</w:t>
      </w:r>
    </w:p>
    <w:p w14:paraId="613EA42D" w14:textId="022B6955" w:rsidR="00282A7D" w:rsidRPr="00B16FEF" w:rsidRDefault="00282A7D" w:rsidP="00E42A59">
      <w:pPr>
        <w:pStyle w:val="Heading3"/>
        <w:spacing w:before="60" w:after="60"/>
        <w:rPr>
          <w:sz w:val="24"/>
        </w:rPr>
      </w:pPr>
      <w:bookmarkStart w:id="659" w:name="_Toc156280902"/>
      <w:r w:rsidRPr="00B16FEF">
        <w:rPr>
          <w:sz w:val="24"/>
        </w:rPr>
        <w:t xml:space="preserve">The Board may suspend or remove a </w:t>
      </w:r>
      <w:proofErr w:type="gramStart"/>
      <w:r w:rsidRPr="00B16FEF">
        <w:rPr>
          <w:sz w:val="24"/>
        </w:rPr>
        <w:t>Secretary</w:t>
      </w:r>
      <w:proofErr w:type="gramEnd"/>
      <w:r w:rsidRPr="00B16FEF">
        <w:rPr>
          <w:sz w:val="24"/>
        </w:rPr>
        <w:t>.</w:t>
      </w:r>
      <w:bookmarkEnd w:id="659"/>
    </w:p>
    <w:p w14:paraId="18F72095" w14:textId="540F6D27" w:rsidR="00C248CC" w:rsidRPr="00B16FEF" w:rsidRDefault="00C248CC" w:rsidP="00E42A59">
      <w:pPr>
        <w:pStyle w:val="Heading2"/>
        <w:spacing w:before="60" w:after="60"/>
        <w:rPr>
          <w:sz w:val="24"/>
          <w:szCs w:val="24"/>
        </w:rPr>
      </w:pPr>
      <w:bookmarkStart w:id="660" w:name="_Toc143513743"/>
      <w:bookmarkStart w:id="661" w:name="_Toc143683147"/>
      <w:bookmarkStart w:id="662" w:name="_Toc143683381"/>
      <w:bookmarkStart w:id="663" w:name="_Toc144113001"/>
      <w:bookmarkStart w:id="664" w:name="_Toc143513744"/>
      <w:bookmarkStart w:id="665" w:name="_Toc143683148"/>
      <w:bookmarkStart w:id="666" w:name="_Toc143683382"/>
      <w:bookmarkStart w:id="667" w:name="_Toc144113002"/>
      <w:bookmarkStart w:id="668" w:name="_Ref35340283"/>
      <w:bookmarkStart w:id="669" w:name="_Toc138420233"/>
      <w:bookmarkStart w:id="670" w:name="_Toc513108741"/>
      <w:bookmarkStart w:id="671" w:name="_Toc156280903"/>
      <w:bookmarkStart w:id="672" w:name="_Toc513108775"/>
      <w:bookmarkStart w:id="673" w:name="_Ref47426993"/>
      <w:bookmarkEnd w:id="660"/>
      <w:bookmarkEnd w:id="661"/>
      <w:bookmarkEnd w:id="662"/>
      <w:bookmarkEnd w:id="663"/>
      <w:bookmarkEnd w:id="664"/>
      <w:bookmarkEnd w:id="665"/>
      <w:bookmarkEnd w:id="666"/>
      <w:bookmarkEnd w:id="667"/>
      <w:r w:rsidRPr="00B16FEF">
        <w:rPr>
          <w:sz w:val="24"/>
          <w:szCs w:val="24"/>
        </w:rPr>
        <w:t>Chief Executive Officer</w:t>
      </w:r>
      <w:bookmarkEnd w:id="668"/>
      <w:bookmarkEnd w:id="669"/>
      <w:bookmarkEnd w:id="670"/>
      <w:bookmarkEnd w:id="671"/>
    </w:p>
    <w:p w14:paraId="179DEAD4" w14:textId="5182AFE3" w:rsidR="00C248CC" w:rsidRPr="00B16FEF" w:rsidRDefault="00C248CC" w:rsidP="00E42A59">
      <w:pPr>
        <w:pStyle w:val="Heading3"/>
        <w:spacing w:before="60" w:after="60"/>
        <w:rPr>
          <w:sz w:val="24"/>
        </w:rPr>
      </w:pPr>
      <w:bookmarkStart w:id="674" w:name="_Toc156280904"/>
      <w:r w:rsidRPr="00B16FEF">
        <w:rPr>
          <w:sz w:val="24"/>
        </w:rPr>
        <w:t xml:space="preserve">The Board may appoint a Chief Executive Officer for a term, at the remuneration and on the conditions </w:t>
      </w:r>
      <w:r w:rsidR="0061266C" w:rsidRPr="00B16FEF">
        <w:rPr>
          <w:sz w:val="24"/>
        </w:rPr>
        <w:t>that it deems</w:t>
      </w:r>
      <w:r w:rsidRPr="00B16FEF">
        <w:rPr>
          <w:sz w:val="24"/>
        </w:rPr>
        <w:t xml:space="preserve"> fit.</w:t>
      </w:r>
      <w:bookmarkEnd w:id="674"/>
    </w:p>
    <w:p w14:paraId="0795BA69" w14:textId="609625C4" w:rsidR="00C248CC" w:rsidRPr="00B16FEF" w:rsidRDefault="00C248CC" w:rsidP="00E42A59">
      <w:pPr>
        <w:pStyle w:val="Heading3"/>
        <w:spacing w:before="60" w:after="60"/>
        <w:rPr>
          <w:sz w:val="24"/>
        </w:rPr>
      </w:pPr>
      <w:bookmarkStart w:id="675" w:name="_Toc156280905"/>
      <w:r w:rsidRPr="00B16FEF">
        <w:rPr>
          <w:sz w:val="24"/>
        </w:rPr>
        <w:t xml:space="preserve">The Chief Executive Officer may not be a </w:t>
      </w:r>
      <w:proofErr w:type="gramStart"/>
      <w:r w:rsidRPr="00B16FEF">
        <w:rPr>
          <w:sz w:val="24"/>
        </w:rPr>
        <w:t>Director</w:t>
      </w:r>
      <w:proofErr w:type="gramEnd"/>
      <w:r w:rsidRPr="00B16FEF">
        <w:rPr>
          <w:sz w:val="24"/>
        </w:rPr>
        <w:t>.</w:t>
      </w:r>
      <w:bookmarkEnd w:id="675"/>
    </w:p>
    <w:p w14:paraId="2046764C" w14:textId="7D00D9D0" w:rsidR="00C248CC" w:rsidRPr="00B16FEF" w:rsidRDefault="00C248CC" w:rsidP="00E42A59">
      <w:pPr>
        <w:pStyle w:val="Heading3"/>
        <w:spacing w:before="60" w:after="60"/>
        <w:rPr>
          <w:sz w:val="24"/>
        </w:rPr>
      </w:pPr>
      <w:bookmarkStart w:id="676" w:name="_Toc156280906"/>
      <w:r w:rsidRPr="00B16FEF">
        <w:rPr>
          <w:sz w:val="24"/>
        </w:rPr>
        <w:t>Subject to any contract between the Company and the Chief Executive Officer, the Board may remove the Chief Executive Officer at any time, with or without cause.</w:t>
      </w:r>
      <w:bookmarkEnd w:id="676"/>
    </w:p>
    <w:p w14:paraId="4A350CB0" w14:textId="6D961A00" w:rsidR="00C248CC" w:rsidRPr="00B16FEF" w:rsidRDefault="00C248CC" w:rsidP="00E42A59">
      <w:pPr>
        <w:pStyle w:val="Heading3"/>
        <w:spacing w:before="60" w:after="60"/>
        <w:rPr>
          <w:sz w:val="24"/>
        </w:rPr>
      </w:pPr>
      <w:bookmarkStart w:id="677" w:name="_Toc156280907"/>
      <w:r w:rsidRPr="00B16FEF">
        <w:rPr>
          <w:sz w:val="24"/>
        </w:rPr>
        <w:t>The Chief Executive Officer may attend and s</w:t>
      </w:r>
      <w:r w:rsidR="00964F7B" w:rsidRPr="00B16FEF">
        <w:rPr>
          <w:sz w:val="24"/>
        </w:rPr>
        <w:t xml:space="preserve">peak at all Board meetings and General </w:t>
      </w:r>
      <w:proofErr w:type="gramStart"/>
      <w:r w:rsidR="00964F7B" w:rsidRPr="00B16FEF">
        <w:rPr>
          <w:sz w:val="24"/>
        </w:rPr>
        <w:t>M</w:t>
      </w:r>
      <w:r w:rsidRPr="00B16FEF">
        <w:rPr>
          <w:sz w:val="24"/>
        </w:rPr>
        <w:t>eetings, but</w:t>
      </w:r>
      <w:proofErr w:type="gramEnd"/>
      <w:r w:rsidRPr="00B16FEF">
        <w:rPr>
          <w:sz w:val="24"/>
        </w:rPr>
        <w:t xml:space="preserve"> may not vote.</w:t>
      </w:r>
      <w:bookmarkEnd w:id="677"/>
    </w:p>
    <w:p w14:paraId="49E25101" w14:textId="761666E0" w:rsidR="00C248CC" w:rsidRPr="00B16FEF" w:rsidRDefault="00C248CC" w:rsidP="00E42A59">
      <w:pPr>
        <w:pStyle w:val="Heading3"/>
        <w:spacing w:before="60" w:after="60"/>
        <w:rPr>
          <w:sz w:val="24"/>
        </w:rPr>
      </w:pPr>
      <w:bookmarkStart w:id="678" w:name="_Toc156280908"/>
      <w:r w:rsidRPr="00B16FEF">
        <w:rPr>
          <w:sz w:val="24"/>
        </w:rPr>
        <w:t xml:space="preserve">The </w:t>
      </w:r>
      <w:r w:rsidR="00D01BF8" w:rsidRPr="00B16FEF">
        <w:rPr>
          <w:sz w:val="24"/>
        </w:rPr>
        <w:t>Board</w:t>
      </w:r>
      <w:r w:rsidRPr="00B16FEF">
        <w:rPr>
          <w:sz w:val="24"/>
        </w:rPr>
        <w:t xml:space="preserve"> may:</w:t>
      </w:r>
      <w:bookmarkEnd w:id="678"/>
    </w:p>
    <w:p w14:paraId="0A4A7479" w14:textId="7C79923A" w:rsidR="00C248CC" w:rsidRPr="00B16FEF" w:rsidRDefault="00C248CC" w:rsidP="00E42A59">
      <w:pPr>
        <w:pStyle w:val="Heading4"/>
        <w:spacing w:before="60" w:after="60"/>
        <w:rPr>
          <w:sz w:val="24"/>
          <w:szCs w:val="24"/>
        </w:rPr>
      </w:pPr>
      <w:r w:rsidRPr="00B16FEF">
        <w:rPr>
          <w:sz w:val="24"/>
          <w:szCs w:val="24"/>
        </w:rPr>
        <w:t xml:space="preserve">confer powers, discretions and duties on the Chief Executive Officer as </w:t>
      </w:r>
      <w:r w:rsidR="0061266C" w:rsidRPr="00B16FEF">
        <w:rPr>
          <w:sz w:val="24"/>
          <w:szCs w:val="24"/>
        </w:rPr>
        <w:t>it</w:t>
      </w:r>
      <w:r w:rsidRPr="00B16FEF">
        <w:rPr>
          <w:sz w:val="24"/>
          <w:szCs w:val="24"/>
        </w:rPr>
        <w:t xml:space="preserve"> see</w:t>
      </w:r>
      <w:r w:rsidR="0061266C" w:rsidRPr="00B16FEF">
        <w:rPr>
          <w:sz w:val="24"/>
          <w:szCs w:val="24"/>
        </w:rPr>
        <w:t>s</w:t>
      </w:r>
      <w:r w:rsidRPr="00B16FEF">
        <w:rPr>
          <w:sz w:val="24"/>
          <w:szCs w:val="24"/>
        </w:rPr>
        <w:t xml:space="preserve"> </w:t>
      </w:r>
      <w:proofErr w:type="gramStart"/>
      <w:r w:rsidRPr="00B16FEF">
        <w:rPr>
          <w:sz w:val="24"/>
          <w:szCs w:val="24"/>
        </w:rPr>
        <w:t>fit;</w:t>
      </w:r>
      <w:proofErr w:type="gramEnd"/>
    </w:p>
    <w:p w14:paraId="65630904" w14:textId="0AC4152E" w:rsidR="00C248CC" w:rsidRPr="00B16FEF" w:rsidRDefault="00C248CC" w:rsidP="00E42A59">
      <w:pPr>
        <w:pStyle w:val="Heading4"/>
        <w:spacing w:before="60" w:after="60"/>
        <w:rPr>
          <w:sz w:val="24"/>
          <w:szCs w:val="24"/>
        </w:rPr>
      </w:pPr>
      <w:r w:rsidRPr="00B16FEF">
        <w:rPr>
          <w:sz w:val="24"/>
          <w:szCs w:val="24"/>
        </w:rPr>
        <w:t>withdraw, suspend or vary any powers, discretions and duties conferred; and</w:t>
      </w:r>
    </w:p>
    <w:p w14:paraId="235DCE19" w14:textId="6467C156" w:rsidR="00C248CC" w:rsidRPr="00B16FEF" w:rsidRDefault="00C248CC" w:rsidP="00E42A59">
      <w:pPr>
        <w:pStyle w:val="Heading4"/>
        <w:spacing w:before="60" w:after="60"/>
        <w:rPr>
          <w:sz w:val="24"/>
          <w:szCs w:val="24"/>
        </w:rPr>
      </w:pPr>
      <w:r w:rsidRPr="00B16FEF">
        <w:rPr>
          <w:sz w:val="24"/>
          <w:szCs w:val="24"/>
        </w:rPr>
        <w:lastRenderedPageBreak/>
        <w:t xml:space="preserve">authorise the Chief Executive Officer to delegate all or any of the powers, discretions and duties conferred. </w:t>
      </w:r>
    </w:p>
    <w:p w14:paraId="60B86148" w14:textId="65EA77FD" w:rsidR="00C248CC" w:rsidRPr="00B16FEF" w:rsidRDefault="00C248CC" w:rsidP="00E42A59">
      <w:pPr>
        <w:pStyle w:val="Heading3"/>
        <w:spacing w:before="60" w:after="60"/>
        <w:rPr>
          <w:sz w:val="24"/>
        </w:rPr>
      </w:pPr>
      <w:bookmarkStart w:id="679" w:name="_Toc156280909"/>
      <w:r w:rsidRPr="00B16FEF">
        <w:rPr>
          <w:sz w:val="24"/>
        </w:rPr>
        <w:t>An act done by a person acting as Chief Executive Officer is not invalidated merely because of:</w:t>
      </w:r>
      <w:bookmarkEnd w:id="679"/>
      <w:r w:rsidRPr="00B16FEF">
        <w:rPr>
          <w:sz w:val="24"/>
        </w:rPr>
        <w:t xml:space="preserve"> </w:t>
      </w:r>
    </w:p>
    <w:p w14:paraId="1C78FCF2" w14:textId="68ADA7A8" w:rsidR="00C248CC" w:rsidRPr="00B16FEF" w:rsidRDefault="00C248CC" w:rsidP="00E42A59">
      <w:pPr>
        <w:pStyle w:val="Heading4"/>
        <w:spacing w:before="60" w:after="60"/>
        <w:rPr>
          <w:sz w:val="24"/>
          <w:szCs w:val="24"/>
        </w:rPr>
      </w:pPr>
      <w:r w:rsidRPr="00B16FEF">
        <w:rPr>
          <w:sz w:val="24"/>
          <w:szCs w:val="24"/>
        </w:rPr>
        <w:t>a defect in the</w:t>
      </w:r>
      <w:r w:rsidR="00B829F5" w:rsidRPr="00B16FEF">
        <w:rPr>
          <w:sz w:val="24"/>
          <w:szCs w:val="24"/>
        </w:rPr>
        <w:t>ir</w:t>
      </w:r>
      <w:r w:rsidRPr="00B16FEF">
        <w:rPr>
          <w:sz w:val="24"/>
          <w:szCs w:val="24"/>
        </w:rPr>
        <w:t xml:space="preserve"> appointment as Chief Executive Officer; or </w:t>
      </w:r>
    </w:p>
    <w:p w14:paraId="688C9811" w14:textId="74E4FC40" w:rsidR="00C248CC" w:rsidRPr="00B16FEF" w:rsidRDefault="00C248CC" w:rsidP="00E42A59">
      <w:pPr>
        <w:pStyle w:val="Heading4"/>
        <w:spacing w:before="60" w:after="60"/>
        <w:rPr>
          <w:sz w:val="24"/>
          <w:szCs w:val="24"/>
        </w:rPr>
      </w:pPr>
      <w:r w:rsidRPr="00B16FEF">
        <w:rPr>
          <w:sz w:val="24"/>
          <w:szCs w:val="24"/>
        </w:rPr>
        <w:t xml:space="preserve">the person being disqualified from being Chief Executive </w:t>
      </w:r>
      <w:proofErr w:type="gramStart"/>
      <w:r w:rsidRPr="00B16FEF">
        <w:rPr>
          <w:sz w:val="24"/>
          <w:szCs w:val="24"/>
        </w:rPr>
        <w:t>Officer;</w:t>
      </w:r>
      <w:proofErr w:type="gramEnd"/>
      <w:r w:rsidRPr="00B16FEF">
        <w:rPr>
          <w:sz w:val="24"/>
          <w:szCs w:val="24"/>
        </w:rPr>
        <w:t xml:space="preserve"> </w:t>
      </w:r>
    </w:p>
    <w:p w14:paraId="73DE7183" w14:textId="74B2C14E" w:rsidR="00C248CC" w:rsidRPr="00B16FEF" w:rsidRDefault="00C248CC" w:rsidP="00E42A59">
      <w:pPr>
        <w:pStyle w:val="BodyText4"/>
        <w:spacing w:before="60" w:after="60"/>
        <w:rPr>
          <w:rFonts w:cs="Arial"/>
          <w:sz w:val="24"/>
          <w:szCs w:val="24"/>
        </w:rPr>
      </w:pPr>
      <w:r w:rsidRPr="00B16FEF">
        <w:rPr>
          <w:rFonts w:cs="Arial"/>
          <w:sz w:val="24"/>
          <w:szCs w:val="24"/>
        </w:rPr>
        <w:t>if that circumstance was not known by the person when the act was done.</w:t>
      </w:r>
    </w:p>
    <w:p w14:paraId="107BBAFE" w14:textId="5AE6EE4B" w:rsidR="00282A7D" w:rsidRPr="00B16FEF" w:rsidRDefault="003117BA" w:rsidP="00E42A59">
      <w:pPr>
        <w:pStyle w:val="Heading1"/>
        <w:spacing w:before="60" w:after="60"/>
        <w:rPr>
          <w:rFonts w:cs="Arial"/>
          <w:sz w:val="24"/>
          <w:szCs w:val="24"/>
        </w:rPr>
      </w:pPr>
      <w:bookmarkStart w:id="680" w:name="_Ref47429048"/>
      <w:bookmarkStart w:id="681" w:name="_Toc138420234"/>
      <w:bookmarkStart w:id="682" w:name="_Toc156280910"/>
      <w:r w:rsidRPr="00B16FEF">
        <w:rPr>
          <w:rFonts w:cs="Arial"/>
          <w:sz w:val="24"/>
          <w:szCs w:val="24"/>
        </w:rPr>
        <w:t xml:space="preserve">Indemnities </w:t>
      </w:r>
      <w:r w:rsidR="002469EA" w:rsidRPr="00B16FEF">
        <w:rPr>
          <w:rFonts w:cs="Arial"/>
          <w:sz w:val="24"/>
          <w:szCs w:val="24"/>
        </w:rPr>
        <w:t>a</w:t>
      </w:r>
      <w:r w:rsidR="00AE1AA5" w:rsidRPr="00B16FEF">
        <w:rPr>
          <w:rFonts w:cs="Arial"/>
          <w:sz w:val="24"/>
          <w:szCs w:val="24"/>
        </w:rPr>
        <w:t>nd Insurance</w:t>
      </w:r>
      <w:bookmarkEnd w:id="672"/>
      <w:bookmarkEnd w:id="673"/>
      <w:bookmarkEnd w:id="680"/>
      <w:bookmarkEnd w:id="681"/>
      <w:bookmarkEnd w:id="682"/>
    </w:p>
    <w:p w14:paraId="75C15991" w14:textId="75A9DCA8" w:rsidR="00282A7D" w:rsidRPr="00B16FEF" w:rsidRDefault="00282A7D" w:rsidP="00E42A59">
      <w:pPr>
        <w:pStyle w:val="Heading3"/>
        <w:spacing w:before="60" w:after="60"/>
        <w:rPr>
          <w:sz w:val="24"/>
        </w:rPr>
      </w:pPr>
      <w:bookmarkStart w:id="683" w:name="_Toc156280911"/>
      <w:r w:rsidRPr="00B16FEF">
        <w:rPr>
          <w:sz w:val="24"/>
        </w:rPr>
        <w:t xml:space="preserve">The Company indemnifies every </w:t>
      </w:r>
      <w:r w:rsidR="00B829F5" w:rsidRPr="00B16FEF">
        <w:rPr>
          <w:sz w:val="24"/>
        </w:rPr>
        <w:t>present and past Director and executive officer</w:t>
      </w:r>
      <w:r w:rsidRPr="00B16FEF">
        <w:rPr>
          <w:sz w:val="24"/>
        </w:rPr>
        <w:t xml:space="preserve"> of the Company</w:t>
      </w:r>
      <w:r w:rsidR="00B829F5" w:rsidRPr="00B16FEF">
        <w:rPr>
          <w:sz w:val="24"/>
        </w:rPr>
        <w:t xml:space="preserve"> to the full extent permitted by law </w:t>
      </w:r>
      <w:r w:rsidRPr="00B16FEF">
        <w:rPr>
          <w:sz w:val="24"/>
        </w:rPr>
        <w:t xml:space="preserve">against </w:t>
      </w:r>
      <w:r w:rsidR="00B829F5" w:rsidRPr="00B16FEF">
        <w:rPr>
          <w:sz w:val="24"/>
        </w:rPr>
        <w:t xml:space="preserve">all losses and liabilities </w:t>
      </w:r>
      <w:r w:rsidRPr="00B16FEF">
        <w:rPr>
          <w:sz w:val="24"/>
        </w:rPr>
        <w:t xml:space="preserve">incurred </w:t>
      </w:r>
      <w:proofErr w:type="gramStart"/>
      <w:r w:rsidRPr="00B16FEF">
        <w:rPr>
          <w:sz w:val="24"/>
        </w:rPr>
        <w:t>as a result of</w:t>
      </w:r>
      <w:proofErr w:type="gramEnd"/>
      <w:r w:rsidRPr="00B16FEF">
        <w:rPr>
          <w:sz w:val="24"/>
        </w:rPr>
        <w:t xml:space="preserve"> their position as</w:t>
      </w:r>
      <w:r w:rsidR="00B829F5" w:rsidRPr="00B16FEF">
        <w:rPr>
          <w:sz w:val="24"/>
        </w:rPr>
        <w:t xml:space="preserve"> an</w:t>
      </w:r>
      <w:r w:rsidRPr="00B16FEF">
        <w:rPr>
          <w:sz w:val="24"/>
        </w:rPr>
        <w:t xml:space="preserve"> </w:t>
      </w:r>
      <w:r w:rsidR="00B829F5" w:rsidRPr="00B16FEF">
        <w:rPr>
          <w:sz w:val="24"/>
        </w:rPr>
        <w:t>o</w:t>
      </w:r>
      <w:r w:rsidRPr="00B16FEF">
        <w:rPr>
          <w:sz w:val="24"/>
        </w:rPr>
        <w:t xml:space="preserve">fficer </w:t>
      </w:r>
      <w:r w:rsidR="00B829F5" w:rsidRPr="00B16FEF">
        <w:rPr>
          <w:sz w:val="24"/>
        </w:rPr>
        <w:t>of the Company</w:t>
      </w:r>
      <w:r w:rsidRPr="00B16FEF">
        <w:rPr>
          <w:sz w:val="24"/>
        </w:rPr>
        <w:t>.</w:t>
      </w:r>
      <w:bookmarkEnd w:id="683"/>
    </w:p>
    <w:p w14:paraId="0B33127E" w14:textId="04BC37E5" w:rsidR="00B829F5" w:rsidRPr="00B16FEF" w:rsidRDefault="00B829F5" w:rsidP="00E42A59">
      <w:pPr>
        <w:pStyle w:val="Heading3"/>
        <w:spacing w:before="60" w:after="60"/>
        <w:rPr>
          <w:sz w:val="24"/>
        </w:rPr>
      </w:pPr>
      <w:bookmarkStart w:id="684" w:name="_Toc156280912"/>
      <w:r w:rsidRPr="00B16FEF">
        <w:rPr>
          <w:sz w:val="24"/>
        </w:rPr>
        <w:t>This indemnity:</w:t>
      </w:r>
      <w:bookmarkEnd w:id="684"/>
    </w:p>
    <w:p w14:paraId="11028532" w14:textId="1D2D0FEC" w:rsidR="00B829F5" w:rsidRPr="00B16FEF" w:rsidRDefault="00B829F5" w:rsidP="00E42A59">
      <w:pPr>
        <w:pStyle w:val="Heading4"/>
        <w:spacing w:before="60" w:after="60"/>
        <w:rPr>
          <w:sz w:val="24"/>
          <w:szCs w:val="24"/>
        </w:rPr>
      </w:pPr>
      <w:r w:rsidRPr="00B16FEF">
        <w:rPr>
          <w:sz w:val="24"/>
          <w:szCs w:val="24"/>
        </w:rPr>
        <w:t xml:space="preserve">is a continuing obligation and is enforceable even if the person has ceased to be an officer of the company; </w:t>
      </w:r>
      <w:r w:rsidR="006B14C9" w:rsidRPr="00B16FEF">
        <w:rPr>
          <w:sz w:val="24"/>
          <w:szCs w:val="24"/>
        </w:rPr>
        <w:t>and</w:t>
      </w:r>
    </w:p>
    <w:p w14:paraId="28BC84D1" w14:textId="2FAF3D75" w:rsidR="00B829F5" w:rsidRPr="00B16FEF" w:rsidRDefault="00B829F5" w:rsidP="00E42A59">
      <w:pPr>
        <w:pStyle w:val="Heading4"/>
        <w:spacing w:before="60" w:after="60"/>
        <w:rPr>
          <w:sz w:val="24"/>
          <w:szCs w:val="24"/>
        </w:rPr>
      </w:pPr>
      <w:r w:rsidRPr="00B16FEF">
        <w:rPr>
          <w:sz w:val="24"/>
          <w:szCs w:val="24"/>
        </w:rPr>
        <w:t>is not subject to any requirement to first incur an expense or make a payment</w:t>
      </w:r>
      <w:r w:rsidR="006B14C9" w:rsidRPr="00B16FEF">
        <w:rPr>
          <w:sz w:val="24"/>
          <w:szCs w:val="24"/>
        </w:rPr>
        <w:t>.</w:t>
      </w:r>
    </w:p>
    <w:p w14:paraId="159611D4" w14:textId="68509493" w:rsidR="00282A7D" w:rsidRPr="00B16FEF" w:rsidRDefault="00282A7D" w:rsidP="00E42A59">
      <w:pPr>
        <w:pStyle w:val="Heading3"/>
        <w:spacing w:before="60" w:after="60"/>
        <w:rPr>
          <w:sz w:val="24"/>
        </w:rPr>
      </w:pPr>
      <w:bookmarkStart w:id="685" w:name="_Toc156280913"/>
      <w:r w:rsidRPr="00B16FEF">
        <w:rPr>
          <w:sz w:val="24"/>
        </w:rPr>
        <w:t>The Company may</w:t>
      </w:r>
      <w:r w:rsidR="00B829F5" w:rsidRPr="00B16FEF">
        <w:rPr>
          <w:sz w:val="24"/>
        </w:rPr>
        <w:t xml:space="preserve">, to the extent permitted by law, </w:t>
      </w:r>
      <w:r w:rsidRPr="00B16FEF">
        <w:rPr>
          <w:sz w:val="24"/>
        </w:rPr>
        <w:t xml:space="preserve">pay or agree to pay a premium in respect of a contract insuring its </w:t>
      </w:r>
      <w:r w:rsidR="00B829F5" w:rsidRPr="00B16FEF">
        <w:rPr>
          <w:sz w:val="24"/>
        </w:rPr>
        <w:t>o</w:t>
      </w:r>
      <w:r w:rsidRPr="00B16FEF">
        <w:rPr>
          <w:sz w:val="24"/>
        </w:rPr>
        <w:t>fficers.</w:t>
      </w:r>
      <w:bookmarkEnd w:id="685"/>
    </w:p>
    <w:p w14:paraId="64DCFAD7" w14:textId="09146EF7" w:rsidR="00B829F5" w:rsidRPr="00B16FEF" w:rsidRDefault="00B829F5" w:rsidP="00E42A59">
      <w:pPr>
        <w:pStyle w:val="Heading3"/>
        <w:spacing w:before="60" w:after="60"/>
        <w:rPr>
          <w:sz w:val="24"/>
        </w:rPr>
      </w:pPr>
      <w:bookmarkStart w:id="686" w:name="_Toc156280914"/>
      <w:r w:rsidRPr="00B16FEF">
        <w:rPr>
          <w:sz w:val="24"/>
        </w:rPr>
        <w:t xml:space="preserve">Nothing in this clause </w:t>
      </w:r>
      <w:r w:rsidRPr="00B16FEF">
        <w:rPr>
          <w:sz w:val="24"/>
        </w:rPr>
        <w:fldChar w:fldCharType="begin"/>
      </w:r>
      <w:r w:rsidRPr="00B16FEF">
        <w:rPr>
          <w:sz w:val="24"/>
        </w:rPr>
        <w:instrText xml:space="preserve"> REF _Ref47429048 \w \h  \* MERGEFORMAT </w:instrText>
      </w:r>
      <w:r w:rsidRPr="00B16FEF">
        <w:rPr>
          <w:sz w:val="24"/>
        </w:rPr>
      </w:r>
      <w:r w:rsidRPr="00B16FEF">
        <w:rPr>
          <w:sz w:val="24"/>
        </w:rPr>
        <w:fldChar w:fldCharType="separate"/>
      </w:r>
      <w:r w:rsidR="00685F32" w:rsidRPr="00B16FEF">
        <w:rPr>
          <w:sz w:val="24"/>
        </w:rPr>
        <w:t>13</w:t>
      </w:r>
      <w:r w:rsidRPr="00B16FEF">
        <w:rPr>
          <w:sz w:val="24"/>
        </w:rPr>
        <w:fldChar w:fldCharType="end"/>
      </w:r>
      <w:r w:rsidR="0006391E" w:rsidRPr="00B16FEF">
        <w:rPr>
          <w:sz w:val="24"/>
        </w:rPr>
        <w:t xml:space="preserve"> </w:t>
      </w:r>
      <w:r w:rsidRPr="00B16FEF">
        <w:rPr>
          <w:sz w:val="24"/>
        </w:rPr>
        <w:t>limits the Company’s ability to indemnify or pay for insurance for any person not expressly covered by this clause.</w:t>
      </w:r>
      <w:bookmarkEnd w:id="686"/>
    </w:p>
    <w:p w14:paraId="3826B177" w14:textId="78172A1A" w:rsidR="00D631F9" w:rsidRPr="00B16FEF" w:rsidRDefault="00FE0972" w:rsidP="00E42A59">
      <w:pPr>
        <w:pStyle w:val="Heading1"/>
        <w:spacing w:before="60" w:after="60"/>
        <w:rPr>
          <w:rFonts w:cs="Arial"/>
          <w:sz w:val="24"/>
          <w:szCs w:val="24"/>
        </w:rPr>
      </w:pPr>
      <w:bookmarkStart w:id="687" w:name="_Toc138420235"/>
      <w:bookmarkStart w:id="688" w:name="_Toc156280915"/>
      <w:r w:rsidRPr="00B16FEF">
        <w:rPr>
          <w:rFonts w:cs="Arial"/>
          <w:sz w:val="24"/>
          <w:szCs w:val="24"/>
        </w:rPr>
        <w:t>Administration</w:t>
      </w:r>
      <w:bookmarkEnd w:id="645"/>
      <w:bookmarkEnd w:id="687"/>
      <w:bookmarkEnd w:id="688"/>
    </w:p>
    <w:p w14:paraId="3F7300CA" w14:textId="7660C9BA" w:rsidR="001D3573" w:rsidRPr="00B16FEF" w:rsidRDefault="001D3573" w:rsidP="00E42A59">
      <w:pPr>
        <w:pStyle w:val="Heading2"/>
        <w:spacing w:before="60" w:after="60"/>
        <w:rPr>
          <w:sz w:val="24"/>
          <w:szCs w:val="24"/>
        </w:rPr>
      </w:pPr>
      <w:bookmarkStart w:id="689" w:name="_Ref448931909"/>
      <w:bookmarkStart w:id="690" w:name="_Ref448931913"/>
      <w:bookmarkStart w:id="691" w:name="_Toc513108766"/>
      <w:bookmarkStart w:id="692" w:name="_Toc138420236"/>
      <w:bookmarkStart w:id="693" w:name="_Toc156280916"/>
      <w:r w:rsidRPr="00B16FEF">
        <w:rPr>
          <w:sz w:val="24"/>
          <w:szCs w:val="24"/>
        </w:rPr>
        <w:t>Minutes</w:t>
      </w:r>
      <w:bookmarkEnd w:id="689"/>
      <w:bookmarkEnd w:id="690"/>
      <w:bookmarkEnd w:id="691"/>
      <w:r w:rsidR="007B5313" w:rsidRPr="00B16FEF">
        <w:rPr>
          <w:sz w:val="24"/>
          <w:szCs w:val="24"/>
        </w:rPr>
        <w:t xml:space="preserve"> and </w:t>
      </w:r>
      <w:r w:rsidR="009A26C3" w:rsidRPr="00B16FEF">
        <w:rPr>
          <w:sz w:val="24"/>
          <w:szCs w:val="24"/>
        </w:rPr>
        <w:t>R</w:t>
      </w:r>
      <w:r w:rsidR="007B5313" w:rsidRPr="00B16FEF">
        <w:rPr>
          <w:sz w:val="24"/>
          <w:szCs w:val="24"/>
        </w:rPr>
        <w:t>ecords</w:t>
      </w:r>
      <w:bookmarkEnd w:id="692"/>
      <w:bookmarkEnd w:id="693"/>
    </w:p>
    <w:p w14:paraId="39F22810" w14:textId="5E33BD89" w:rsidR="00B10CBC" w:rsidRPr="00B16FEF" w:rsidRDefault="00D23EB3" w:rsidP="00E42A59">
      <w:pPr>
        <w:pStyle w:val="Heading3"/>
        <w:spacing w:before="60" w:after="60"/>
        <w:rPr>
          <w:sz w:val="24"/>
        </w:rPr>
      </w:pPr>
      <w:bookmarkStart w:id="694" w:name="_Toc156280917"/>
      <w:r w:rsidRPr="00B16FEF">
        <w:rPr>
          <w:sz w:val="24"/>
        </w:rPr>
        <w:t>The Board</w:t>
      </w:r>
      <w:r w:rsidR="00FF3A9F" w:rsidRPr="00B16FEF">
        <w:rPr>
          <w:sz w:val="24"/>
        </w:rPr>
        <w:t xml:space="preserve"> must</w:t>
      </w:r>
      <w:r w:rsidR="00B10CBC" w:rsidRPr="00B16FEF">
        <w:rPr>
          <w:sz w:val="24"/>
        </w:rPr>
        <w:t xml:space="preserve"> </w:t>
      </w:r>
      <w:r w:rsidR="00D11132" w:rsidRPr="00B16FEF">
        <w:rPr>
          <w:sz w:val="24"/>
        </w:rPr>
        <w:t>ensure that</w:t>
      </w:r>
      <w:r w:rsidR="00FF3A9F" w:rsidRPr="00B16FEF">
        <w:rPr>
          <w:sz w:val="24"/>
        </w:rPr>
        <w:t>:</w:t>
      </w:r>
      <w:bookmarkEnd w:id="694"/>
      <w:r w:rsidR="00B10CBC" w:rsidRPr="00B16FEF">
        <w:rPr>
          <w:sz w:val="24"/>
        </w:rPr>
        <w:t xml:space="preserve"> </w:t>
      </w:r>
    </w:p>
    <w:p w14:paraId="52F7F4BA" w14:textId="6A3C1B55" w:rsidR="00B10CBC" w:rsidRPr="00B16FEF" w:rsidRDefault="00B829F5" w:rsidP="00E42A59">
      <w:pPr>
        <w:pStyle w:val="Heading4"/>
        <w:spacing w:before="60" w:after="60"/>
        <w:rPr>
          <w:sz w:val="24"/>
          <w:szCs w:val="24"/>
        </w:rPr>
      </w:pPr>
      <w:bookmarkStart w:id="695" w:name="_Ref530570234"/>
      <w:r w:rsidRPr="00B16FEF">
        <w:rPr>
          <w:sz w:val="24"/>
          <w:szCs w:val="24"/>
        </w:rPr>
        <w:t xml:space="preserve">minutes of </w:t>
      </w:r>
      <w:r w:rsidR="00B10CBC" w:rsidRPr="00B16FEF">
        <w:rPr>
          <w:sz w:val="24"/>
          <w:szCs w:val="24"/>
        </w:rPr>
        <w:t xml:space="preserve">all </w:t>
      </w:r>
      <w:r w:rsidR="00964F7B" w:rsidRPr="00B16FEF">
        <w:rPr>
          <w:sz w:val="24"/>
          <w:szCs w:val="24"/>
        </w:rPr>
        <w:t>G</w:t>
      </w:r>
      <w:r w:rsidR="004E770D" w:rsidRPr="00B16FEF">
        <w:rPr>
          <w:sz w:val="24"/>
          <w:szCs w:val="24"/>
        </w:rPr>
        <w:t xml:space="preserve">eneral </w:t>
      </w:r>
      <w:r w:rsidR="00964F7B" w:rsidRPr="00B16FEF">
        <w:rPr>
          <w:sz w:val="24"/>
          <w:szCs w:val="24"/>
        </w:rPr>
        <w:t>M</w:t>
      </w:r>
      <w:r w:rsidR="00B10CBC" w:rsidRPr="00B16FEF">
        <w:rPr>
          <w:sz w:val="24"/>
          <w:szCs w:val="24"/>
        </w:rPr>
        <w:t>eetings</w:t>
      </w:r>
      <w:r w:rsidRPr="00B16FEF">
        <w:rPr>
          <w:sz w:val="24"/>
          <w:szCs w:val="24"/>
        </w:rPr>
        <w:t>,</w:t>
      </w:r>
      <w:bookmarkEnd w:id="695"/>
      <w:r w:rsidRPr="00B16FEF">
        <w:rPr>
          <w:sz w:val="24"/>
          <w:szCs w:val="24"/>
        </w:rPr>
        <w:t xml:space="preserve"> </w:t>
      </w:r>
      <w:r w:rsidR="00542ED9" w:rsidRPr="00B16FEF">
        <w:rPr>
          <w:sz w:val="24"/>
          <w:szCs w:val="24"/>
        </w:rPr>
        <w:t>Board</w:t>
      </w:r>
      <w:r w:rsidR="00B10CBC" w:rsidRPr="00B16FEF">
        <w:rPr>
          <w:sz w:val="24"/>
          <w:szCs w:val="24"/>
        </w:rPr>
        <w:t xml:space="preserve"> meetings</w:t>
      </w:r>
      <w:r w:rsidRPr="00B16FEF">
        <w:rPr>
          <w:sz w:val="24"/>
          <w:szCs w:val="24"/>
        </w:rPr>
        <w:t xml:space="preserve"> and committee meetings; and</w:t>
      </w:r>
    </w:p>
    <w:p w14:paraId="435300C6" w14:textId="1DAD62E7" w:rsidR="00B10CBC" w:rsidRPr="00B16FEF" w:rsidRDefault="00B829F5" w:rsidP="00E42A59">
      <w:pPr>
        <w:pStyle w:val="Heading4"/>
        <w:spacing w:before="60" w:after="60"/>
        <w:rPr>
          <w:sz w:val="24"/>
          <w:szCs w:val="24"/>
        </w:rPr>
      </w:pPr>
      <w:bookmarkStart w:id="696" w:name="_Ref530570223"/>
      <w:r w:rsidRPr="00B16FEF">
        <w:rPr>
          <w:sz w:val="24"/>
          <w:szCs w:val="24"/>
        </w:rPr>
        <w:t xml:space="preserve">records of </w:t>
      </w:r>
      <w:r w:rsidR="00B10CBC" w:rsidRPr="00B16FEF">
        <w:rPr>
          <w:sz w:val="24"/>
          <w:szCs w:val="24"/>
        </w:rPr>
        <w:t>resolutions passed by Members</w:t>
      </w:r>
      <w:r w:rsidRPr="00B16FEF">
        <w:rPr>
          <w:sz w:val="24"/>
          <w:szCs w:val="24"/>
        </w:rPr>
        <w:t xml:space="preserve">, Directors and </w:t>
      </w:r>
      <w:r w:rsidR="00126D84" w:rsidRPr="00B16FEF">
        <w:rPr>
          <w:sz w:val="24"/>
          <w:szCs w:val="24"/>
        </w:rPr>
        <w:t>c</w:t>
      </w:r>
      <w:r w:rsidRPr="00B16FEF">
        <w:rPr>
          <w:sz w:val="24"/>
          <w:szCs w:val="24"/>
        </w:rPr>
        <w:t>ommittees</w:t>
      </w:r>
      <w:r w:rsidR="00B10CBC" w:rsidRPr="00B16FEF">
        <w:rPr>
          <w:sz w:val="24"/>
          <w:szCs w:val="24"/>
        </w:rPr>
        <w:t xml:space="preserve"> without a </w:t>
      </w:r>
      <w:proofErr w:type="gramStart"/>
      <w:r w:rsidR="00B10CBC" w:rsidRPr="00B16FEF">
        <w:rPr>
          <w:sz w:val="24"/>
          <w:szCs w:val="24"/>
        </w:rPr>
        <w:t>meeting;</w:t>
      </w:r>
      <w:bookmarkEnd w:id="696"/>
      <w:proofErr w:type="gramEnd"/>
    </w:p>
    <w:p w14:paraId="62518FBB" w14:textId="2F15841A" w:rsidR="00B10CBC" w:rsidRPr="00B16FEF" w:rsidRDefault="00D11132" w:rsidP="00E42A59">
      <w:pPr>
        <w:pStyle w:val="BodyText4"/>
        <w:spacing w:before="60" w:after="60"/>
        <w:rPr>
          <w:rFonts w:cs="Arial"/>
          <w:sz w:val="24"/>
          <w:szCs w:val="24"/>
        </w:rPr>
      </w:pPr>
      <w:r w:rsidRPr="00B16FEF">
        <w:rPr>
          <w:rFonts w:cs="Arial"/>
          <w:sz w:val="24"/>
          <w:szCs w:val="24"/>
        </w:rPr>
        <w:t>are</w:t>
      </w:r>
      <w:r w:rsidR="00B10CBC" w:rsidRPr="00B16FEF">
        <w:rPr>
          <w:rFonts w:cs="Arial"/>
          <w:sz w:val="24"/>
          <w:szCs w:val="24"/>
        </w:rPr>
        <w:t xml:space="preserve"> </w:t>
      </w:r>
      <w:r w:rsidR="00B829F5" w:rsidRPr="00B16FEF">
        <w:rPr>
          <w:rFonts w:cs="Arial"/>
          <w:sz w:val="24"/>
          <w:szCs w:val="24"/>
        </w:rPr>
        <w:t xml:space="preserve">recorded and kept with the Company’s records </w:t>
      </w:r>
      <w:r w:rsidRPr="00B16FEF">
        <w:rPr>
          <w:rFonts w:cs="Arial"/>
          <w:sz w:val="24"/>
          <w:szCs w:val="24"/>
        </w:rPr>
        <w:t xml:space="preserve">as soon as practicable </w:t>
      </w:r>
      <w:r w:rsidR="00B829F5" w:rsidRPr="00B16FEF">
        <w:rPr>
          <w:rFonts w:cs="Arial"/>
          <w:sz w:val="24"/>
          <w:szCs w:val="24"/>
        </w:rPr>
        <w:t>(being no later than one month after the meeting or passing of the resolution)</w:t>
      </w:r>
      <w:r w:rsidRPr="00B16FEF">
        <w:rPr>
          <w:rFonts w:cs="Arial"/>
          <w:sz w:val="24"/>
          <w:szCs w:val="24"/>
        </w:rPr>
        <w:t>.</w:t>
      </w:r>
    </w:p>
    <w:p w14:paraId="2BA50EB9" w14:textId="59D8D294" w:rsidR="00B10CBC" w:rsidRPr="00B16FEF" w:rsidRDefault="00B10CBC" w:rsidP="00E42A59">
      <w:pPr>
        <w:pStyle w:val="Heading3"/>
        <w:spacing w:before="60" w:after="60"/>
        <w:rPr>
          <w:sz w:val="24"/>
        </w:rPr>
      </w:pPr>
      <w:bookmarkStart w:id="697" w:name="_Toc156280918"/>
      <w:r w:rsidRPr="00B16FEF">
        <w:rPr>
          <w:sz w:val="24"/>
        </w:rPr>
        <w:t xml:space="preserve">The </w:t>
      </w:r>
      <w:r w:rsidR="0079012C" w:rsidRPr="00B16FEF">
        <w:rPr>
          <w:sz w:val="24"/>
        </w:rPr>
        <w:t>Company</w:t>
      </w:r>
      <w:r w:rsidRPr="00B16FEF">
        <w:rPr>
          <w:sz w:val="24"/>
        </w:rPr>
        <w:t xml:space="preserve"> must ensure that</w:t>
      </w:r>
      <w:r w:rsidR="00B829F5" w:rsidRPr="00B16FEF">
        <w:rPr>
          <w:sz w:val="24"/>
        </w:rPr>
        <w:t xml:space="preserve"> </w:t>
      </w:r>
      <w:r w:rsidRPr="00B16FEF">
        <w:rPr>
          <w:sz w:val="24"/>
        </w:rPr>
        <w:t xml:space="preserve">minutes of a </w:t>
      </w:r>
      <w:r w:rsidR="00964F7B" w:rsidRPr="00B16FEF">
        <w:rPr>
          <w:sz w:val="24"/>
        </w:rPr>
        <w:t>Board or G</w:t>
      </w:r>
      <w:r w:rsidR="00E928A9" w:rsidRPr="00B16FEF">
        <w:rPr>
          <w:sz w:val="24"/>
        </w:rPr>
        <w:t xml:space="preserve">eneral </w:t>
      </w:r>
      <w:r w:rsidR="00964F7B" w:rsidRPr="00B16FEF">
        <w:rPr>
          <w:sz w:val="24"/>
        </w:rPr>
        <w:t>M</w:t>
      </w:r>
      <w:r w:rsidRPr="00B16FEF">
        <w:rPr>
          <w:sz w:val="24"/>
        </w:rPr>
        <w:t>eeting are signed within a reasonable time by</w:t>
      </w:r>
      <w:r w:rsidR="00B829F5" w:rsidRPr="00B16FEF">
        <w:rPr>
          <w:sz w:val="24"/>
        </w:rPr>
        <w:t xml:space="preserve"> </w:t>
      </w:r>
      <w:r w:rsidRPr="00B16FEF">
        <w:rPr>
          <w:sz w:val="24"/>
        </w:rPr>
        <w:t>the chair</w:t>
      </w:r>
      <w:r w:rsidR="00F507E1" w:rsidRPr="00B16FEF">
        <w:rPr>
          <w:sz w:val="24"/>
        </w:rPr>
        <w:t>person</w:t>
      </w:r>
      <w:r w:rsidRPr="00B16FEF">
        <w:rPr>
          <w:sz w:val="24"/>
        </w:rPr>
        <w:t xml:space="preserve"> of the meeting or</w:t>
      </w:r>
      <w:r w:rsidR="00B829F5" w:rsidRPr="00B16FEF">
        <w:rPr>
          <w:sz w:val="24"/>
        </w:rPr>
        <w:t xml:space="preserve"> of </w:t>
      </w:r>
      <w:r w:rsidRPr="00B16FEF">
        <w:rPr>
          <w:sz w:val="24"/>
        </w:rPr>
        <w:t>the next meeting</w:t>
      </w:r>
      <w:r w:rsidR="00B829F5" w:rsidRPr="00B16FEF">
        <w:rPr>
          <w:sz w:val="24"/>
        </w:rPr>
        <w:t>.</w:t>
      </w:r>
      <w:bookmarkEnd w:id="697"/>
    </w:p>
    <w:p w14:paraId="32F3B650" w14:textId="68EA8161" w:rsidR="003117BA" w:rsidRPr="00B16FEF" w:rsidRDefault="003117BA" w:rsidP="00E42A59">
      <w:pPr>
        <w:pStyle w:val="Heading2"/>
        <w:spacing w:before="60" w:after="60"/>
        <w:rPr>
          <w:sz w:val="24"/>
          <w:szCs w:val="24"/>
        </w:rPr>
      </w:pPr>
      <w:bookmarkStart w:id="698" w:name="_Toc408318968"/>
      <w:bookmarkStart w:id="699" w:name="_Toc513108768"/>
      <w:bookmarkStart w:id="700" w:name="_Toc138420237"/>
      <w:bookmarkStart w:id="701" w:name="_Toc156280919"/>
      <w:bookmarkStart w:id="702" w:name="_Toc332012224"/>
      <w:bookmarkStart w:id="703" w:name="_Ref448932011"/>
      <w:bookmarkStart w:id="704" w:name="_Toc513108767"/>
      <w:bookmarkEnd w:id="698"/>
      <w:r w:rsidRPr="00B16FEF">
        <w:rPr>
          <w:sz w:val="24"/>
          <w:szCs w:val="24"/>
        </w:rPr>
        <w:t xml:space="preserve">Members’ </w:t>
      </w:r>
      <w:r w:rsidR="009A26C3" w:rsidRPr="00B16FEF">
        <w:rPr>
          <w:sz w:val="24"/>
          <w:szCs w:val="24"/>
        </w:rPr>
        <w:t>A</w:t>
      </w:r>
      <w:r w:rsidRPr="00B16FEF">
        <w:rPr>
          <w:sz w:val="24"/>
          <w:szCs w:val="24"/>
        </w:rPr>
        <w:t xml:space="preserve">ccess to Company </w:t>
      </w:r>
      <w:r w:rsidR="009A26C3" w:rsidRPr="00B16FEF">
        <w:rPr>
          <w:sz w:val="24"/>
          <w:szCs w:val="24"/>
        </w:rPr>
        <w:t>R</w:t>
      </w:r>
      <w:r w:rsidRPr="00B16FEF">
        <w:rPr>
          <w:sz w:val="24"/>
          <w:szCs w:val="24"/>
        </w:rPr>
        <w:t>ecords</w:t>
      </w:r>
      <w:bookmarkEnd w:id="699"/>
      <w:bookmarkEnd w:id="700"/>
      <w:bookmarkEnd w:id="701"/>
    </w:p>
    <w:p w14:paraId="5E773AD3" w14:textId="13DC7596" w:rsidR="003117BA" w:rsidRPr="00B16FEF" w:rsidRDefault="007B5313" w:rsidP="00E42A59">
      <w:pPr>
        <w:pStyle w:val="BodyText3"/>
        <w:spacing w:before="60" w:after="60"/>
        <w:rPr>
          <w:rFonts w:cs="Arial"/>
          <w:sz w:val="24"/>
          <w:szCs w:val="24"/>
        </w:rPr>
      </w:pPr>
      <w:r w:rsidRPr="00B16FEF">
        <w:rPr>
          <w:rFonts w:cs="Arial"/>
          <w:sz w:val="24"/>
          <w:szCs w:val="24"/>
          <w:lang w:eastAsia="en-AU"/>
        </w:rPr>
        <w:lastRenderedPageBreak/>
        <w:t>The Company must give Members access to Company records as required by the Act.</w:t>
      </w:r>
    </w:p>
    <w:p w14:paraId="6B564F19" w14:textId="07725882" w:rsidR="004838B8" w:rsidRPr="00B16FEF" w:rsidRDefault="00D80FE6" w:rsidP="00E42A59">
      <w:pPr>
        <w:pStyle w:val="Heading2"/>
        <w:spacing w:before="60" w:after="60"/>
        <w:rPr>
          <w:sz w:val="24"/>
          <w:szCs w:val="24"/>
        </w:rPr>
      </w:pPr>
      <w:bookmarkStart w:id="705" w:name="_Toc513108771"/>
      <w:bookmarkStart w:id="706" w:name="_Ref17203707"/>
      <w:bookmarkStart w:id="707" w:name="_Toc138420238"/>
      <w:bookmarkStart w:id="708" w:name="_Toc156280920"/>
      <w:bookmarkEnd w:id="702"/>
      <w:bookmarkEnd w:id="703"/>
      <w:bookmarkEnd w:id="704"/>
      <w:r w:rsidRPr="00B16FEF">
        <w:rPr>
          <w:sz w:val="24"/>
          <w:szCs w:val="24"/>
        </w:rPr>
        <w:t xml:space="preserve">Common </w:t>
      </w:r>
      <w:r w:rsidR="009A26C3" w:rsidRPr="00B16FEF">
        <w:rPr>
          <w:sz w:val="24"/>
          <w:szCs w:val="24"/>
        </w:rPr>
        <w:t>S</w:t>
      </w:r>
      <w:r w:rsidRPr="00B16FEF">
        <w:rPr>
          <w:sz w:val="24"/>
          <w:szCs w:val="24"/>
        </w:rPr>
        <w:t>eal</w:t>
      </w:r>
      <w:bookmarkEnd w:id="705"/>
      <w:bookmarkEnd w:id="706"/>
      <w:bookmarkEnd w:id="707"/>
      <w:bookmarkEnd w:id="708"/>
    </w:p>
    <w:p w14:paraId="6BF7A9AA" w14:textId="310A30BD" w:rsidR="009B783B" w:rsidRPr="00B16FEF" w:rsidRDefault="00852319" w:rsidP="00E42A59">
      <w:pPr>
        <w:pStyle w:val="BodyText3"/>
        <w:spacing w:before="60" w:after="60"/>
        <w:rPr>
          <w:rFonts w:cs="Arial"/>
          <w:sz w:val="24"/>
          <w:szCs w:val="24"/>
        </w:rPr>
      </w:pPr>
      <w:r w:rsidRPr="00B16FEF">
        <w:rPr>
          <w:rFonts w:cs="Arial"/>
          <w:sz w:val="24"/>
          <w:szCs w:val="24"/>
        </w:rPr>
        <w:t xml:space="preserve">The </w:t>
      </w:r>
      <w:r w:rsidR="0079012C" w:rsidRPr="00B16FEF">
        <w:rPr>
          <w:rFonts w:cs="Arial"/>
          <w:sz w:val="24"/>
          <w:szCs w:val="24"/>
        </w:rPr>
        <w:t>Company</w:t>
      </w:r>
      <w:r w:rsidRPr="00B16FEF">
        <w:rPr>
          <w:rFonts w:cs="Arial"/>
          <w:sz w:val="24"/>
          <w:szCs w:val="24"/>
        </w:rPr>
        <w:t xml:space="preserve"> does not have a common seal</w:t>
      </w:r>
      <w:r w:rsidR="009B783B" w:rsidRPr="00B16FEF">
        <w:rPr>
          <w:rFonts w:cs="Arial"/>
          <w:sz w:val="24"/>
          <w:szCs w:val="24"/>
        </w:rPr>
        <w:t>.</w:t>
      </w:r>
    </w:p>
    <w:p w14:paraId="6112EB26" w14:textId="5FC294DE" w:rsidR="00376AC6" w:rsidRPr="00B16FEF" w:rsidRDefault="00376AC6" w:rsidP="00E42A59">
      <w:pPr>
        <w:pStyle w:val="Heading2"/>
        <w:spacing w:before="60" w:after="60"/>
        <w:rPr>
          <w:sz w:val="24"/>
          <w:szCs w:val="24"/>
        </w:rPr>
      </w:pPr>
      <w:bookmarkStart w:id="709" w:name="_Toc143513760"/>
      <w:bookmarkStart w:id="710" w:name="_Toc143683164"/>
      <w:bookmarkStart w:id="711" w:name="_Toc143683398"/>
      <w:bookmarkStart w:id="712" w:name="_Toc144113018"/>
      <w:bookmarkStart w:id="713" w:name="_Toc143513762"/>
      <w:bookmarkStart w:id="714" w:name="_Toc143683166"/>
      <w:bookmarkStart w:id="715" w:name="_Toc143683400"/>
      <w:bookmarkStart w:id="716" w:name="_Toc144113020"/>
      <w:bookmarkStart w:id="717" w:name="_Toc138420239"/>
      <w:bookmarkStart w:id="718" w:name="_Toc156280921"/>
      <w:bookmarkStart w:id="719" w:name="_Toc513108772"/>
      <w:bookmarkEnd w:id="709"/>
      <w:bookmarkEnd w:id="710"/>
      <w:bookmarkEnd w:id="711"/>
      <w:bookmarkEnd w:id="712"/>
      <w:bookmarkEnd w:id="713"/>
      <w:bookmarkEnd w:id="714"/>
      <w:bookmarkEnd w:id="715"/>
      <w:bookmarkEnd w:id="716"/>
      <w:r w:rsidRPr="00B16FEF">
        <w:rPr>
          <w:sz w:val="24"/>
          <w:szCs w:val="24"/>
        </w:rPr>
        <w:t xml:space="preserve">Execution of </w:t>
      </w:r>
      <w:r w:rsidR="009A26C3" w:rsidRPr="00B16FEF">
        <w:rPr>
          <w:sz w:val="24"/>
          <w:szCs w:val="24"/>
        </w:rPr>
        <w:t>D</w:t>
      </w:r>
      <w:r w:rsidRPr="00B16FEF">
        <w:rPr>
          <w:sz w:val="24"/>
          <w:szCs w:val="24"/>
        </w:rPr>
        <w:t>ocuments</w:t>
      </w:r>
      <w:bookmarkEnd w:id="717"/>
      <w:bookmarkEnd w:id="718"/>
      <w:r w:rsidR="004838B8" w:rsidRPr="00B16FEF">
        <w:rPr>
          <w:sz w:val="24"/>
          <w:szCs w:val="24"/>
        </w:rPr>
        <w:t xml:space="preserve"> </w:t>
      </w:r>
      <w:bookmarkEnd w:id="719"/>
    </w:p>
    <w:p w14:paraId="2DD407DE" w14:textId="49E404D3" w:rsidR="00376AC6" w:rsidRPr="00B16FEF" w:rsidRDefault="00BC6130" w:rsidP="00E42A59">
      <w:pPr>
        <w:pStyle w:val="BodyText3"/>
        <w:spacing w:before="60" w:after="60"/>
        <w:rPr>
          <w:rFonts w:cs="Arial"/>
          <w:sz w:val="24"/>
          <w:szCs w:val="24"/>
        </w:rPr>
      </w:pPr>
      <w:r w:rsidRPr="00B16FEF">
        <w:rPr>
          <w:rFonts w:cs="Arial"/>
          <w:sz w:val="24"/>
          <w:szCs w:val="24"/>
        </w:rPr>
        <w:t xml:space="preserve">The Company may execute documents </w:t>
      </w:r>
      <w:r w:rsidR="00376AC6" w:rsidRPr="00B16FEF">
        <w:rPr>
          <w:rFonts w:cs="Arial"/>
          <w:sz w:val="24"/>
          <w:szCs w:val="24"/>
        </w:rPr>
        <w:t>by the signature of:</w:t>
      </w:r>
    </w:p>
    <w:p w14:paraId="3A3E9B2D" w14:textId="098C7E1A" w:rsidR="00376AC6" w:rsidRPr="00B16FEF" w:rsidRDefault="00376AC6" w:rsidP="00E42A59">
      <w:pPr>
        <w:pStyle w:val="Heading3"/>
        <w:spacing w:before="60" w:after="60"/>
        <w:rPr>
          <w:sz w:val="24"/>
        </w:rPr>
      </w:pPr>
      <w:bookmarkStart w:id="720" w:name="_Toc156280922"/>
      <w:r w:rsidRPr="00B16FEF">
        <w:rPr>
          <w:sz w:val="24"/>
        </w:rPr>
        <w:t xml:space="preserve">two </w:t>
      </w:r>
      <w:proofErr w:type="gramStart"/>
      <w:r w:rsidRPr="00B16FEF">
        <w:rPr>
          <w:sz w:val="24"/>
        </w:rPr>
        <w:t>Directors;</w:t>
      </w:r>
      <w:bookmarkEnd w:id="720"/>
      <w:proofErr w:type="gramEnd"/>
    </w:p>
    <w:p w14:paraId="0ED3EAC9" w14:textId="5CB96E4A" w:rsidR="00376AC6" w:rsidRPr="00B16FEF" w:rsidRDefault="00376AC6" w:rsidP="00E42A59">
      <w:pPr>
        <w:pStyle w:val="Heading3"/>
        <w:spacing w:before="60" w:after="60"/>
        <w:rPr>
          <w:sz w:val="24"/>
        </w:rPr>
      </w:pPr>
      <w:bookmarkStart w:id="721" w:name="_Toc156280923"/>
      <w:r w:rsidRPr="00B16FEF">
        <w:rPr>
          <w:sz w:val="24"/>
        </w:rPr>
        <w:t xml:space="preserve">one Director and </w:t>
      </w:r>
      <w:r w:rsidR="00BC6130" w:rsidRPr="00B16FEF">
        <w:rPr>
          <w:sz w:val="24"/>
        </w:rPr>
        <w:t>the</w:t>
      </w:r>
      <w:r w:rsidRPr="00B16FEF">
        <w:rPr>
          <w:sz w:val="24"/>
        </w:rPr>
        <w:t xml:space="preserve"> Secretary; or</w:t>
      </w:r>
      <w:bookmarkEnd w:id="721"/>
    </w:p>
    <w:p w14:paraId="72E2E7E6" w14:textId="054D97D6" w:rsidR="00376AC6" w:rsidRPr="00B16FEF" w:rsidRDefault="00BC6130" w:rsidP="00E42A59">
      <w:pPr>
        <w:pStyle w:val="Heading3"/>
        <w:spacing w:before="60" w:after="60"/>
        <w:rPr>
          <w:sz w:val="24"/>
        </w:rPr>
      </w:pPr>
      <w:bookmarkStart w:id="722" w:name="_Toc156280924"/>
      <w:r w:rsidRPr="00B16FEF">
        <w:rPr>
          <w:sz w:val="24"/>
        </w:rPr>
        <w:t>such other</w:t>
      </w:r>
      <w:r w:rsidR="00376AC6" w:rsidRPr="00B16FEF">
        <w:rPr>
          <w:sz w:val="24"/>
        </w:rPr>
        <w:t xml:space="preserve"> person</w:t>
      </w:r>
      <w:r w:rsidRPr="00B16FEF">
        <w:rPr>
          <w:sz w:val="24"/>
        </w:rPr>
        <w:t>s</w:t>
      </w:r>
      <w:r w:rsidR="00376AC6" w:rsidRPr="00B16FEF">
        <w:rPr>
          <w:sz w:val="24"/>
        </w:rPr>
        <w:t xml:space="preserve"> appointed by the </w:t>
      </w:r>
      <w:r w:rsidR="00D23EB3" w:rsidRPr="00B16FEF">
        <w:rPr>
          <w:sz w:val="24"/>
        </w:rPr>
        <w:t>Board</w:t>
      </w:r>
      <w:r w:rsidR="00376AC6" w:rsidRPr="00B16FEF">
        <w:rPr>
          <w:sz w:val="24"/>
        </w:rPr>
        <w:t xml:space="preserve"> for that purpose.</w:t>
      </w:r>
      <w:bookmarkEnd w:id="722"/>
    </w:p>
    <w:p w14:paraId="43E67770" w14:textId="46FFD429" w:rsidR="003117BA" w:rsidRPr="00B16FEF" w:rsidRDefault="00BC6130" w:rsidP="00E42A59">
      <w:pPr>
        <w:pStyle w:val="Heading1"/>
        <w:spacing w:before="60" w:after="60"/>
        <w:rPr>
          <w:rFonts w:cs="Arial"/>
          <w:sz w:val="24"/>
          <w:szCs w:val="24"/>
        </w:rPr>
      </w:pPr>
      <w:bookmarkStart w:id="723" w:name="_Toc400095295"/>
      <w:bookmarkStart w:id="724" w:name="_Toc138420240"/>
      <w:bookmarkStart w:id="725" w:name="_Toc156280925"/>
      <w:bookmarkStart w:id="726" w:name="_Toc332012229"/>
      <w:bookmarkStart w:id="727" w:name="_Toc513108773"/>
      <w:bookmarkEnd w:id="723"/>
      <w:r w:rsidRPr="00B16FEF">
        <w:rPr>
          <w:rFonts w:cs="Arial"/>
          <w:sz w:val="24"/>
          <w:szCs w:val="24"/>
        </w:rPr>
        <w:t>Records, Accounting</w:t>
      </w:r>
      <w:r w:rsidR="003117BA" w:rsidRPr="00B16FEF">
        <w:rPr>
          <w:rFonts w:cs="Arial"/>
          <w:sz w:val="24"/>
          <w:szCs w:val="24"/>
        </w:rPr>
        <w:t xml:space="preserve"> </w:t>
      </w:r>
      <w:r w:rsidRPr="00B16FEF">
        <w:rPr>
          <w:rFonts w:cs="Arial"/>
          <w:sz w:val="24"/>
          <w:szCs w:val="24"/>
        </w:rPr>
        <w:t>a</w:t>
      </w:r>
      <w:r w:rsidR="00AE1AA5" w:rsidRPr="00B16FEF">
        <w:rPr>
          <w:rFonts w:cs="Arial"/>
          <w:sz w:val="24"/>
          <w:szCs w:val="24"/>
        </w:rPr>
        <w:t>nd Audit</w:t>
      </w:r>
      <w:bookmarkEnd w:id="724"/>
      <w:bookmarkEnd w:id="725"/>
    </w:p>
    <w:p w14:paraId="6219F2FA" w14:textId="185E5011" w:rsidR="003117BA" w:rsidRPr="00B16FEF" w:rsidRDefault="003117BA" w:rsidP="00E42A59">
      <w:pPr>
        <w:pStyle w:val="Heading2"/>
        <w:spacing w:before="60" w:after="60"/>
        <w:rPr>
          <w:sz w:val="24"/>
          <w:szCs w:val="24"/>
        </w:rPr>
      </w:pPr>
      <w:bookmarkStart w:id="728" w:name="_Toc138420241"/>
      <w:bookmarkStart w:id="729" w:name="_Toc156280926"/>
      <w:r w:rsidRPr="00B16FEF">
        <w:rPr>
          <w:sz w:val="24"/>
          <w:szCs w:val="24"/>
        </w:rPr>
        <w:t xml:space="preserve">Accounts and </w:t>
      </w:r>
      <w:r w:rsidR="00503B3F" w:rsidRPr="00B16FEF">
        <w:rPr>
          <w:sz w:val="24"/>
          <w:szCs w:val="24"/>
        </w:rPr>
        <w:t>O</w:t>
      </w:r>
      <w:r w:rsidRPr="00B16FEF">
        <w:rPr>
          <w:sz w:val="24"/>
          <w:szCs w:val="24"/>
        </w:rPr>
        <w:t xml:space="preserve">ther </w:t>
      </w:r>
      <w:r w:rsidR="00503B3F" w:rsidRPr="00B16FEF">
        <w:rPr>
          <w:sz w:val="24"/>
          <w:szCs w:val="24"/>
        </w:rPr>
        <w:t>R</w:t>
      </w:r>
      <w:r w:rsidRPr="00B16FEF">
        <w:rPr>
          <w:sz w:val="24"/>
          <w:szCs w:val="24"/>
        </w:rPr>
        <w:t>ecords of the Company</w:t>
      </w:r>
      <w:bookmarkEnd w:id="728"/>
      <w:bookmarkEnd w:id="729"/>
    </w:p>
    <w:p w14:paraId="304D6D7E" w14:textId="77777777" w:rsidR="00BC6130" w:rsidRPr="00B16FEF" w:rsidRDefault="003117BA" w:rsidP="00E42A59">
      <w:pPr>
        <w:pStyle w:val="Heading3"/>
        <w:spacing w:before="60" w:after="60"/>
        <w:rPr>
          <w:sz w:val="24"/>
        </w:rPr>
      </w:pPr>
      <w:bookmarkStart w:id="730" w:name="_Toc156280927"/>
      <w:r w:rsidRPr="00B16FEF">
        <w:rPr>
          <w:sz w:val="24"/>
        </w:rPr>
        <w:t xml:space="preserve">The </w:t>
      </w:r>
      <w:r w:rsidR="00BC6130" w:rsidRPr="00B16FEF">
        <w:rPr>
          <w:sz w:val="24"/>
        </w:rPr>
        <w:t>Board must:</w:t>
      </w:r>
      <w:bookmarkEnd w:id="730"/>
    </w:p>
    <w:p w14:paraId="57ECA820" w14:textId="75324A8E" w:rsidR="003117BA" w:rsidRPr="00B16FEF" w:rsidRDefault="00BC6130" w:rsidP="00E42A59">
      <w:pPr>
        <w:pStyle w:val="Heading4"/>
        <w:spacing w:before="60" w:after="60"/>
        <w:rPr>
          <w:sz w:val="24"/>
          <w:szCs w:val="24"/>
        </w:rPr>
      </w:pPr>
      <w:r w:rsidRPr="00B16FEF">
        <w:rPr>
          <w:sz w:val="24"/>
          <w:szCs w:val="24"/>
        </w:rPr>
        <w:t xml:space="preserve">ensure that proper financial records are kept in accordance with all legal and regulatory </w:t>
      </w:r>
      <w:proofErr w:type="gramStart"/>
      <w:r w:rsidRPr="00B16FEF">
        <w:rPr>
          <w:sz w:val="24"/>
          <w:szCs w:val="24"/>
        </w:rPr>
        <w:t>requirements;</w:t>
      </w:r>
      <w:proofErr w:type="gramEnd"/>
    </w:p>
    <w:p w14:paraId="0234EDCC" w14:textId="19BB6FF1" w:rsidR="00BC6130" w:rsidRPr="00B16FEF" w:rsidRDefault="00BC6130" w:rsidP="00E42A59">
      <w:pPr>
        <w:pStyle w:val="Heading4"/>
        <w:spacing w:before="60" w:after="60"/>
        <w:rPr>
          <w:sz w:val="24"/>
          <w:szCs w:val="24"/>
        </w:rPr>
      </w:pPr>
      <w:r w:rsidRPr="00B16FEF">
        <w:rPr>
          <w:sz w:val="24"/>
          <w:szCs w:val="24"/>
        </w:rPr>
        <w:t>ensure that records of its operations are kept; and</w:t>
      </w:r>
    </w:p>
    <w:p w14:paraId="61642A6D" w14:textId="31C7BFBB" w:rsidR="003117BA" w:rsidRPr="00B16FEF" w:rsidRDefault="003117BA" w:rsidP="00E42A59">
      <w:pPr>
        <w:pStyle w:val="Heading4"/>
        <w:spacing w:before="60" w:after="60"/>
        <w:rPr>
          <w:sz w:val="24"/>
          <w:szCs w:val="24"/>
        </w:rPr>
      </w:pPr>
      <w:r w:rsidRPr="00B16FEF">
        <w:rPr>
          <w:sz w:val="24"/>
          <w:szCs w:val="24"/>
        </w:rPr>
        <w:t>take reasonable steps to ensure that the Company's records are kept safe.</w:t>
      </w:r>
    </w:p>
    <w:p w14:paraId="0A7AFB65" w14:textId="77777777" w:rsidR="00BC6130" w:rsidRPr="00B16FEF" w:rsidRDefault="00BC6130" w:rsidP="00E42A59">
      <w:pPr>
        <w:pStyle w:val="Heading3"/>
        <w:spacing w:before="60" w:after="60"/>
        <w:rPr>
          <w:sz w:val="24"/>
        </w:rPr>
      </w:pPr>
      <w:bookmarkStart w:id="731" w:name="_Toc156280928"/>
      <w:bookmarkStart w:id="732" w:name="_Ref414874221"/>
      <w:bookmarkStart w:id="733" w:name="_Toc513108769"/>
      <w:bookmarkStart w:id="734" w:name="_Toc405819804"/>
      <w:r w:rsidRPr="00B16FEF">
        <w:rPr>
          <w:sz w:val="24"/>
        </w:rPr>
        <w:t>The Company must retain its records for at least seven years.</w:t>
      </w:r>
      <w:bookmarkEnd w:id="731"/>
    </w:p>
    <w:p w14:paraId="48656298" w14:textId="77777777" w:rsidR="00BC6130" w:rsidRPr="00B16FEF" w:rsidRDefault="00BC6130" w:rsidP="00E42A59">
      <w:pPr>
        <w:pStyle w:val="Heading2"/>
        <w:spacing w:before="60" w:after="60"/>
        <w:rPr>
          <w:sz w:val="24"/>
          <w:szCs w:val="24"/>
        </w:rPr>
      </w:pPr>
      <w:bookmarkStart w:id="735" w:name="_Toc513108770"/>
      <w:bookmarkStart w:id="736" w:name="_Toc138420242"/>
      <w:bookmarkStart w:id="737" w:name="_Toc156280929"/>
      <w:r w:rsidRPr="00B16FEF">
        <w:rPr>
          <w:sz w:val="24"/>
          <w:szCs w:val="24"/>
        </w:rPr>
        <w:t>Audit</w:t>
      </w:r>
      <w:bookmarkEnd w:id="735"/>
      <w:bookmarkEnd w:id="736"/>
      <w:bookmarkEnd w:id="737"/>
    </w:p>
    <w:p w14:paraId="74843C8E" w14:textId="37E7C309" w:rsidR="00BC6130" w:rsidRPr="00B16FEF" w:rsidRDefault="00BC6130" w:rsidP="00E42A59">
      <w:pPr>
        <w:pStyle w:val="Heading3"/>
        <w:spacing w:before="60" w:after="60"/>
        <w:rPr>
          <w:sz w:val="24"/>
        </w:rPr>
      </w:pPr>
      <w:bookmarkStart w:id="738" w:name="_Toc156280930"/>
      <w:r w:rsidRPr="00B16FEF">
        <w:rPr>
          <w:sz w:val="24"/>
        </w:rPr>
        <w:t>If required by law, the Company must appoint and remunerate an auditor.</w:t>
      </w:r>
      <w:bookmarkEnd w:id="738"/>
    </w:p>
    <w:p w14:paraId="1013FD8A" w14:textId="5F42D56F" w:rsidR="00BC6130" w:rsidRPr="00B16FEF" w:rsidRDefault="00BC6130" w:rsidP="00E42A59">
      <w:pPr>
        <w:pStyle w:val="Heading3"/>
        <w:spacing w:before="60" w:after="60"/>
        <w:rPr>
          <w:sz w:val="24"/>
        </w:rPr>
      </w:pPr>
      <w:bookmarkStart w:id="739" w:name="_Toc156280931"/>
      <w:r w:rsidRPr="00B16FEF">
        <w:rPr>
          <w:sz w:val="24"/>
        </w:rPr>
        <w:t>Any aud</w:t>
      </w:r>
      <w:r w:rsidR="00964F7B" w:rsidRPr="00B16FEF">
        <w:rPr>
          <w:sz w:val="24"/>
        </w:rPr>
        <w:t>itor is entitled to attend any General M</w:t>
      </w:r>
      <w:r w:rsidRPr="00B16FEF">
        <w:rPr>
          <w:sz w:val="24"/>
        </w:rPr>
        <w:t>eeting and to be heard by the Members on any business of the meeting that concerns the auditor in their capacity as auditor.</w:t>
      </w:r>
      <w:bookmarkEnd w:id="739"/>
    </w:p>
    <w:p w14:paraId="69F2449D" w14:textId="65084194" w:rsidR="00BC6130" w:rsidRPr="00B16FEF" w:rsidRDefault="00BC6130" w:rsidP="00E42A59">
      <w:pPr>
        <w:pStyle w:val="Heading3"/>
        <w:spacing w:before="60" w:after="60"/>
        <w:rPr>
          <w:sz w:val="24"/>
        </w:rPr>
      </w:pPr>
      <w:bookmarkStart w:id="740" w:name="_Toc156280932"/>
      <w:r w:rsidRPr="00B16FEF">
        <w:rPr>
          <w:sz w:val="24"/>
        </w:rPr>
        <w:t xml:space="preserve">The Company may give any auditor all communications relating to the </w:t>
      </w:r>
      <w:r w:rsidR="00964F7B" w:rsidRPr="00B16FEF">
        <w:rPr>
          <w:sz w:val="24"/>
        </w:rPr>
        <w:t>General M</w:t>
      </w:r>
      <w:r w:rsidRPr="00B16FEF">
        <w:rPr>
          <w:sz w:val="24"/>
        </w:rPr>
        <w:t>eeting that the Members of the Company are entitled to receive.</w:t>
      </w:r>
      <w:bookmarkEnd w:id="740"/>
    </w:p>
    <w:p w14:paraId="5ABC7D93" w14:textId="08C8B3D2" w:rsidR="003117BA" w:rsidRPr="00B16FEF" w:rsidRDefault="003117BA" w:rsidP="00E42A59">
      <w:pPr>
        <w:pStyle w:val="Heading2"/>
        <w:spacing w:before="60" w:after="60"/>
        <w:rPr>
          <w:sz w:val="24"/>
          <w:szCs w:val="24"/>
        </w:rPr>
      </w:pPr>
      <w:bookmarkStart w:id="741" w:name="_Toc138420243"/>
      <w:bookmarkStart w:id="742" w:name="_Toc156280933"/>
      <w:r w:rsidRPr="00B16FEF">
        <w:rPr>
          <w:sz w:val="24"/>
          <w:szCs w:val="24"/>
        </w:rPr>
        <w:t xml:space="preserve">Financial </w:t>
      </w:r>
      <w:r w:rsidR="00121680" w:rsidRPr="00B16FEF">
        <w:rPr>
          <w:sz w:val="24"/>
          <w:szCs w:val="24"/>
        </w:rPr>
        <w:t>Y</w:t>
      </w:r>
      <w:r w:rsidRPr="00B16FEF">
        <w:rPr>
          <w:sz w:val="24"/>
          <w:szCs w:val="24"/>
        </w:rPr>
        <w:t>ear</w:t>
      </w:r>
      <w:bookmarkEnd w:id="732"/>
      <w:bookmarkEnd w:id="733"/>
      <w:bookmarkEnd w:id="741"/>
      <w:bookmarkEnd w:id="742"/>
    </w:p>
    <w:p w14:paraId="0C2A5269" w14:textId="30A0F696" w:rsidR="003117BA" w:rsidRPr="00B16FEF" w:rsidRDefault="003117BA" w:rsidP="00E42A59">
      <w:pPr>
        <w:pStyle w:val="BodyText3"/>
        <w:spacing w:before="60" w:after="60"/>
        <w:rPr>
          <w:rFonts w:cs="Arial"/>
          <w:sz w:val="24"/>
          <w:szCs w:val="24"/>
        </w:rPr>
      </w:pPr>
      <w:r w:rsidRPr="00B16FEF">
        <w:rPr>
          <w:rFonts w:cs="Arial"/>
          <w:sz w:val="24"/>
          <w:szCs w:val="24"/>
        </w:rPr>
        <w:t xml:space="preserve">The financial year will begin on </w:t>
      </w:r>
      <w:r w:rsidR="00BC6130" w:rsidRPr="00B16FEF">
        <w:rPr>
          <w:rFonts w:cs="Arial"/>
          <w:sz w:val="24"/>
          <w:szCs w:val="24"/>
        </w:rPr>
        <w:t xml:space="preserve">1 </w:t>
      </w:r>
      <w:r w:rsidRPr="00B16FEF">
        <w:rPr>
          <w:rFonts w:cs="Arial"/>
          <w:sz w:val="24"/>
          <w:szCs w:val="24"/>
        </w:rPr>
        <w:t xml:space="preserve">July and end on </w:t>
      </w:r>
      <w:r w:rsidR="00BC6130" w:rsidRPr="00B16FEF">
        <w:rPr>
          <w:rFonts w:cs="Arial"/>
          <w:sz w:val="24"/>
          <w:szCs w:val="24"/>
        </w:rPr>
        <w:t xml:space="preserve">30 </w:t>
      </w:r>
      <w:r w:rsidRPr="00B16FEF">
        <w:rPr>
          <w:rFonts w:cs="Arial"/>
          <w:sz w:val="24"/>
          <w:szCs w:val="24"/>
        </w:rPr>
        <w:t>June, unless the Board passes a resolution to change the financial year.</w:t>
      </w:r>
    </w:p>
    <w:p w14:paraId="05E75C51" w14:textId="7F00C54A" w:rsidR="001969B3" w:rsidRPr="00B16FEF" w:rsidRDefault="00AE1AA5" w:rsidP="00E42A59">
      <w:pPr>
        <w:pStyle w:val="Heading1"/>
        <w:spacing w:before="60" w:after="60"/>
        <w:rPr>
          <w:rFonts w:cs="Arial"/>
          <w:sz w:val="24"/>
          <w:szCs w:val="24"/>
        </w:rPr>
      </w:pPr>
      <w:bookmarkStart w:id="743" w:name="_Toc138420244"/>
      <w:bookmarkStart w:id="744" w:name="_Toc156280934"/>
      <w:bookmarkEnd w:id="734"/>
      <w:r w:rsidRPr="00B16FEF">
        <w:rPr>
          <w:rFonts w:cs="Arial"/>
          <w:sz w:val="24"/>
          <w:szCs w:val="24"/>
        </w:rPr>
        <w:t>Amending This Constitution</w:t>
      </w:r>
      <w:bookmarkEnd w:id="726"/>
      <w:bookmarkEnd w:id="727"/>
      <w:bookmarkEnd w:id="743"/>
      <w:bookmarkEnd w:id="744"/>
    </w:p>
    <w:p w14:paraId="17CD4959" w14:textId="5F280E6B" w:rsidR="001969B3" w:rsidRPr="00B16FEF" w:rsidRDefault="001969B3" w:rsidP="00E42A59">
      <w:pPr>
        <w:pStyle w:val="Heading2Unbold"/>
        <w:spacing w:before="60" w:after="60"/>
        <w:rPr>
          <w:rFonts w:cs="Arial"/>
          <w:sz w:val="24"/>
          <w:szCs w:val="24"/>
        </w:rPr>
      </w:pPr>
      <w:r w:rsidRPr="00B16FEF">
        <w:rPr>
          <w:rFonts w:cs="Arial"/>
          <w:sz w:val="24"/>
          <w:szCs w:val="24"/>
        </w:rPr>
        <w:t xml:space="preserve">The </w:t>
      </w:r>
      <w:r w:rsidR="0079012C" w:rsidRPr="00B16FEF">
        <w:rPr>
          <w:rFonts w:cs="Arial"/>
          <w:sz w:val="24"/>
          <w:szCs w:val="24"/>
        </w:rPr>
        <w:t>Company</w:t>
      </w:r>
      <w:r w:rsidRPr="00B16FEF">
        <w:rPr>
          <w:rFonts w:cs="Arial"/>
          <w:sz w:val="24"/>
          <w:szCs w:val="24"/>
        </w:rPr>
        <w:t xml:space="preserve"> may only alter this Constitution by </w:t>
      </w:r>
      <w:r w:rsidR="00964F7B" w:rsidRPr="00B16FEF">
        <w:rPr>
          <w:rFonts w:cs="Arial"/>
          <w:sz w:val="24"/>
          <w:szCs w:val="24"/>
        </w:rPr>
        <w:t>s</w:t>
      </w:r>
      <w:r w:rsidRPr="00B16FEF">
        <w:rPr>
          <w:rFonts w:cs="Arial"/>
          <w:sz w:val="24"/>
          <w:szCs w:val="24"/>
        </w:rPr>
        <w:t xml:space="preserve">pecial </w:t>
      </w:r>
      <w:r w:rsidR="00964F7B" w:rsidRPr="00B16FEF">
        <w:rPr>
          <w:rFonts w:cs="Arial"/>
          <w:sz w:val="24"/>
          <w:szCs w:val="24"/>
        </w:rPr>
        <w:t>r</w:t>
      </w:r>
      <w:r w:rsidRPr="00B16FEF">
        <w:rPr>
          <w:rFonts w:cs="Arial"/>
          <w:sz w:val="24"/>
          <w:szCs w:val="24"/>
        </w:rPr>
        <w:t>esolution in accordance with the Act.</w:t>
      </w:r>
    </w:p>
    <w:p w14:paraId="39839E78" w14:textId="126EAC2B" w:rsidR="00FD05FB" w:rsidRPr="00B16FEF" w:rsidRDefault="00FD05FB" w:rsidP="00E42A59">
      <w:pPr>
        <w:pStyle w:val="Heading2Unbold"/>
        <w:spacing w:before="60" w:after="60"/>
        <w:rPr>
          <w:rFonts w:cs="Arial"/>
          <w:sz w:val="24"/>
          <w:szCs w:val="24"/>
        </w:rPr>
      </w:pPr>
      <w:r w:rsidRPr="00B16FEF">
        <w:rPr>
          <w:rFonts w:cs="Arial"/>
          <w:sz w:val="24"/>
          <w:szCs w:val="24"/>
        </w:rPr>
        <w:t xml:space="preserve">The </w:t>
      </w:r>
      <w:r w:rsidR="00B521EF" w:rsidRPr="00B16FEF">
        <w:rPr>
          <w:rFonts w:cs="Arial"/>
          <w:sz w:val="24"/>
          <w:szCs w:val="24"/>
        </w:rPr>
        <w:t>M</w:t>
      </w:r>
      <w:r w:rsidRPr="00B16FEF">
        <w:rPr>
          <w:rFonts w:cs="Arial"/>
          <w:sz w:val="24"/>
          <w:szCs w:val="24"/>
        </w:rPr>
        <w:t xml:space="preserve">embers must not pass a </w:t>
      </w:r>
      <w:r w:rsidR="00964F7B" w:rsidRPr="00B16FEF">
        <w:rPr>
          <w:rFonts w:cs="Arial"/>
          <w:sz w:val="24"/>
          <w:szCs w:val="24"/>
        </w:rPr>
        <w:t>s</w:t>
      </w:r>
      <w:r w:rsidRPr="00B16FEF">
        <w:rPr>
          <w:rFonts w:cs="Arial"/>
          <w:sz w:val="24"/>
          <w:szCs w:val="24"/>
        </w:rPr>
        <w:t xml:space="preserve">pecial </w:t>
      </w:r>
      <w:r w:rsidR="00964F7B" w:rsidRPr="00B16FEF">
        <w:rPr>
          <w:rFonts w:cs="Arial"/>
          <w:sz w:val="24"/>
          <w:szCs w:val="24"/>
        </w:rPr>
        <w:t>r</w:t>
      </w:r>
      <w:r w:rsidRPr="00B16FEF">
        <w:rPr>
          <w:rFonts w:cs="Arial"/>
          <w:sz w:val="24"/>
          <w:szCs w:val="24"/>
        </w:rPr>
        <w:t xml:space="preserve">esolution that amends this </w:t>
      </w:r>
      <w:r w:rsidR="00B521EF" w:rsidRPr="00B16FEF">
        <w:rPr>
          <w:rFonts w:cs="Arial"/>
          <w:sz w:val="24"/>
          <w:szCs w:val="24"/>
        </w:rPr>
        <w:t>C</w:t>
      </w:r>
      <w:r w:rsidRPr="00B16FEF">
        <w:rPr>
          <w:rFonts w:cs="Arial"/>
          <w:sz w:val="24"/>
          <w:szCs w:val="24"/>
        </w:rPr>
        <w:t xml:space="preserve">onstitution if passing it causes the </w:t>
      </w:r>
      <w:r w:rsidR="0079012C" w:rsidRPr="00B16FEF">
        <w:rPr>
          <w:rFonts w:cs="Arial"/>
          <w:sz w:val="24"/>
          <w:szCs w:val="24"/>
        </w:rPr>
        <w:t>Company</w:t>
      </w:r>
      <w:r w:rsidRPr="00B16FEF">
        <w:rPr>
          <w:rFonts w:cs="Arial"/>
          <w:sz w:val="24"/>
          <w:szCs w:val="24"/>
        </w:rPr>
        <w:t xml:space="preserve"> to no longer be a </w:t>
      </w:r>
      <w:r w:rsidR="00482417" w:rsidRPr="00B16FEF">
        <w:rPr>
          <w:rFonts w:cs="Arial"/>
          <w:sz w:val="24"/>
          <w:szCs w:val="24"/>
        </w:rPr>
        <w:t>C</w:t>
      </w:r>
      <w:r w:rsidRPr="00B16FEF">
        <w:rPr>
          <w:rFonts w:cs="Arial"/>
          <w:sz w:val="24"/>
          <w:szCs w:val="24"/>
        </w:rPr>
        <w:t>harity.</w:t>
      </w:r>
    </w:p>
    <w:p w14:paraId="096331D8" w14:textId="676A3649" w:rsidR="009D4DD0" w:rsidRPr="00B16FEF" w:rsidRDefault="003117BA" w:rsidP="00E42A59">
      <w:pPr>
        <w:pStyle w:val="Heading1"/>
        <w:spacing w:before="60" w:after="60"/>
        <w:rPr>
          <w:rFonts w:cs="Arial"/>
          <w:sz w:val="24"/>
          <w:szCs w:val="24"/>
        </w:rPr>
      </w:pPr>
      <w:bookmarkStart w:id="745" w:name="_Toc332012230"/>
      <w:bookmarkStart w:id="746" w:name="_Toc513108774"/>
      <w:bookmarkStart w:id="747" w:name="_Ref138235573"/>
      <w:bookmarkStart w:id="748" w:name="_Toc138420245"/>
      <w:bookmarkStart w:id="749" w:name="_Toc156280935"/>
      <w:r w:rsidRPr="00B16FEF">
        <w:rPr>
          <w:rFonts w:cs="Arial"/>
          <w:sz w:val="24"/>
          <w:szCs w:val="24"/>
        </w:rPr>
        <w:lastRenderedPageBreak/>
        <w:t>Notices</w:t>
      </w:r>
      <w:bookmarkEnd w:id="745"/>
      <w:bookmarkEnd w:id="746"/>
      <w:bookmarkEnd w:id="747"/>
      <w:bookmarkEnd w:id="748"/>
      <w:bookmarkEnd w:id="749"/>
    </w:p>
    <w:p w14:paraId="3D7BF38D" w14:textId="52D89C98" w:rsidR="009D4DD0" w:rsidRPr="00B16FEF" w:rsidRDefault="009D4DD0" w:rsidP="00E42A59">
      <w:pPr>
        <w:pStyle w:val="Heading2Unbold"/>
        <w:spacing w:before="60" w:after="60"/>
        <w:rPr>
          <w:rFonts w:cs="Arial"/>
          <w:sz w:val="24"/>
          <w:szCs w:val="24"/>
        </w:rPr>
      </w:pPr>
      <w:r w:rsidRPr="00B16FEF">
        <w:rPr>
          <w:rFonts w:cs="Arial"/>
          <w:sz w:val="24"/>
          <w:szCs w:val="24"/>
        </w:rPr>
        <w:t xml:space="preserve">Notices can be served on Members or </w:t>
      </w:r>
      <w:r w:rsidR="0018723C" w:rsidRPr="00B16FEF">
        <w:rPr>
          <w:rFonts w:cs="Arial"/>
          <w:sz w:val="24"/>
          <w:szCs w:val="24"/>
        </w:rPr>
        <w:t>Directors</w:t>
      </w:r>
      <w:r w:rsidRPr="00B16FEF">
        <w:rPr>
          <w:rFonts w:cs="Arial"/>
          <w:sz w:val="24"/>
          <w:szCs w:val="24"/>
        </w:rPr>
        <w:t xml:space="preserve"> </w:t>
      </w:r>
      <w:r w:rsidR="0018723C" w:rsidRPr="00B16FEF">
        <w:rPr>
          <w:rFonts w:cs="Arial"/>
          <w:sz w:val="24"/>
          <w:szCs w:val="24"/>
        </w:rPr>
        <w:t xml:space="preserve">personally, </w:t>
      </w:r>
      <w:r w:rsidRPr="00B16FEF">
        <w:rPr>
          <w:rFonts w:cs="Arial"/>
          <w:sz w:val="24"/>
          <w:szCs w:val="24"/>
        </w:rPr>
        <w:t xml:space="preserve">by post, </w:t>
      </w:r>
      <w:r w:rsidR="00E72648" w:rsidRPr="00B16FEF">
        <w:rPr>
          <w:rFonts w:cs="Arial"/>
          <w:sz w:val="24"/>
          <w:szCs w:val="24"/>
        </w:rPr>
        <w:t>e</w:t>
      </w:r>
      <w:r w:rsidRPr="00B16FEF">
        <w:rPr>
          <w:rFonts w:cs="Arial"/>
          <w:sz w:val="24"/>
          <w:szCs w:val="24"/>
        </w:rPr>
        <w:t xml:space="preserve">mail or other </w:t>
      </w:r>
      <w:r w:rsidR="00E72648" w:rsidRPr="00B16FEF">
        <w:rPr>
          <w:rFonts w:cs="Arial"/>
          <w:sz w:val="24"/>
          <w:szCs w:val="24"/>
        </w:rPr>
        <w:t>electronic means</w:t>
      </w:r>
      <w:r w:rsidRPr="00B16FEF">
        <w:rPr>
          <w:rFonts w:cs="Arial"/>
          <w:sz w:val="24"/>
          <w:szCs w:val="24"/>
        </w:rPr>
        <w:t>.</w:t>
      </w:r>
    </w:p>
    <w:p w14:paraId="417C7B6E" w14:textId="77777777" w:rsidR="00E72648" w:rsidRPr="00B16FEF" w:rsidRDefault="009D4DD0" w:rsidP="00E42A59">
      <w:pPr>
        <w:pStyle w:val="Heading2Unbold"/>
        <w:spacing w:before="60" w:after="60"/>
        <w:rPr>
          <w:rFonts w:cs="Arial"/>
          <w:sz w:val="24"/>
          <w:szCs w:val="24"/>
        </w:rPr>
      </w:pPr>
      <w:r w:rsidRPr="00B16FEF">
        <w:rPr>
          <w:rFonts w:cs="Arial"/>
          <w:sz w:val="24"/>
          <w:szCs w:val="24"/>
        </w:rPr>
        <w:t xml:space="preserve">Notices are </w:t>
      </w:r>
      <w:r w:rsidR="00E72648" w:rsidRPr="00B16FEF">
        <w:rPr>
          <w:rFonts w:cs="Arial"/>
          <w:sz w:val="24"/>
          <w:szCs w:val="24"/>
        </w:rPr>
        <w:t xml:space="preserve">taken to be </w:t>
      </w:r>
      <w:r w:rsidRPr="00B16FEF">
        <w:rPr>
          <w:rFonts w:cs="Arial"/>
          <w:sz w:val="24"/>
          <w:szCs w:val="24"/>
        </w:rPr>
        <w:t>served</w:t>
      </w:r>
      <w:r w:rsidR="00E72648" w:rsidRPr="00B16FEF">
        <w:rPr>
          <w:rFonts w:cs="Arial"/>
          <w:sz w:val="24"/>
          <w:szCs w:val="24"/>
        </w:rPr>
        <w:t>:</w:t>
      </w:r>
    </w:p>
    <w:p w14:paraId="6115BB6E" w14:textId="77777777" w:rsidR="00E72648" w:rsidRPr="00B16FEF" w:rsidRDefault="009D4DD0" w:rsidP="00E42A59">
      <w:pPr>
        <w:pStyle w:val="Heading3Unbold"/>
        <w:spacing w:before="60" w:after="60"/>
        <w:rPr>
          <w:rFonts w:cs="Arial"/>
          <w:sz w:val="24"/>
          <w:szCs w:val="24"/>
        </w:rPr>
      </w:pPr>
      <w:r w:rsidRPr="00B16FEF">
        <w:rPr>
          <w:rFonts w:cs="Arial"/>
          <w:sz w:val="24"/>
          <w:szCs w:val="24"/>
        </w:rPr>
        <w:t xml:space="preserve">in </w:t>
      </w:r>
      <w:r w:rsidR="00E72648" w:rsidRPr="00B16FEF">
        <w:rPr>
          <w:rFonts w:cs="Arial"/>
          <w:sz w:val="24"/>
          <w:szCs w:val="24"/>
        </w:rPr>
        <w:t>the case of a properly addressed and posted notice, five Business Days after the date of posting; and</w:t>
      </w:r>
    </w:p>
    <w:p w14:paraId="573B3805" w14:textId="653FE22D" w:rsidR="009D4DD0" w:rsidRPr="00B16FEF" w:rsidRDefault="00E72648" w:rsidP="00E42A59">
      <w:pPr>
        <w:pStyle w:val="Heading3Unbold"/>
        <w:spacing w:before="60" w:after="60"/>
        <w:rPr>
          <w:rFonts w:cs="Arial"/>
          <w:sz w:val="24"/>
          <w:szCs w:val="24"/>
        </w:rPr>
      </w:pPr>
      <w:r w:rsidRPr="00B16FEF">
        <w:rPr>
          <w:rFonts w:cs="Arial"/>
          <w:sz w:val="24"/>
          <w:szCs w:val="24"/>
        </w:rPr>
        <w:t>in the case of a notice sent by email or other electronic means, at the time of sending</w:t>
      </w:r>
      <w:r w:rsidR="009D4DD0" w:rsidRPr="00B16FEF">
        <w:rPr>
          <w:rFonts w:cs="Arial"/>
          <w:sz w:val="24"/>
          <w:szCs w:val="24"/>
        </w:rPr>
        <w:t>.</w:t>
      </w:r>
    </w:p>
    <w:p w14:paraId="0568096C" w14:textId="55ABBE8C" w:rsidR="00E72648" w:rsidRPr="00B16FEF" w:rsidRDefault="00E72648" w:rsidP="00E42A59">
      <w:pPr>
        <w:pStyle w:val="Heading2Unbold"/>
        <w:spacing w:before="60" w:after="60"/>
        <w:rPr>
          <w:rFonts w:cs="Arial"/>
          <w:sz w:val="24"/>
          <w:szCs w:val="24"/>
        </w:rPr>
      </w:pPr>
      <w:r w:rsidRPr="00B16FEF">
        <w:rPr>
          <w:rFonts w:cs="Arial"/>
          <w:sz w:val="24"/>
          <w:szCs w:val="24"/>
        </w:rPr>
        <w:t xml:space="preserve">The non-receipt of notice or a failure to give notice does not invalidate </w:t>
      </w:r>
      <w:proofErr w:type="spellStart"/>
      <w:r w:rsidRPr="00B16FEF">
        <w:rPr>
          <w:rFonts w:cs="Arial"/>
          <w:sz w:val="24"/>
          <w:szCs w:val="24"/>
        </w:rPr>
        <w:t>any thing</w:t>
      </w:r>
      <w:proofErr w:type="spellEnd"/>
      <w:r w:rsidRPr="00B16FEF">
        <w:rPr>
          <w:rFonts w:cs="Arial"/>
          <w:sz w:val="24"/>
          <w:szCs w:val="24"/>
        </w:rPr>
        <w:t xml:space="preserve"> done or resolution passed at the meeting if:</w:t>
      </w:r>
    </w:p>
    <w:p w14:paraId="033E33A1" w14:textId="318F8894" w:rsidR="00E72648" w:rsidRPr="00B16FEF" w:rsidRDefault="00E72648" w:rsidP="00E42A59">
      <w:pPr>
        <w:pStyle w:val="Heading3Unbold"/>
        <w:spacing w:before="60" w:after="60"/>
        <w:rPr>
          <w:rFonts w:cs="Arial"/>
          <w:sz w:val="24"/>
          <w:szCs w:val="24"/>
        </w:rPr>
      </w:pPr>
      <w:r w:rsidRPr="00B16FEF">
        <w:rPr>
          <w:rFonts w:cs="Arial"/>
          <w:sz w:val="24"/>
          <w:szCs w:val="24"/>
        </w:rPr>
        <w:t xml:space="preserve">the non-receipt or failure occurred by accident or </w:t>
      </w:r>
      <w:proofErr w:type="gramStart"/>
      <w:r w:rsidRPr="00B16FEF">
        <w:rPr>
          <w:rFonts w:cs="Arial"/>
          <w:sz w:val="24"/>
          <w:szCs w:val="24"/>
        </w:rPr>
        <w:t>error;</w:t>
      </w:r>
      <w:proofErr w:type="gramEnd"/>
    </w:p>
    <w:p w14:paraId="044F4E3B" w14:textId="52E4C48D" w:rsidR="00E72648" w:rsidRPr="00B16FEF" w:rsidRDefault="00E72648" w:rsidP="00E42A59">
      <w:pPr>
        <w:pStyle w:val="Heading3Unbold"/>
        <w:spacing w:before="60" w:after="60"/>
        <w:rPr>
          <w:rFonts w:cs="Arial"/>
          <w:sz w:val="24"/>
          <w:szCs w:val="24"/>
        </w:rPr>
      </w:pPr>
      <w:r w:rsidRPr="00B16FEF">
        <w:rPr>
          <w:rFonts w:cs="Arial"/>
          <w:sz w:val="24"/>
          <w:szCs w:val="24"/>
        </w:rPr>
        <w:t>the individual waives notice before or after the meeting (including by attending the meeting); or</w:t>
      </w:r>
    </w:p>
    <w:p w14:paraId="44D21963" w14:textId="4BDDEA8B" w:rsidR="00E72648" w:rsidRPr="00B16FEF" w:rsidRDefault="00E72648" w:rsidP="00E42A59">
      <w:pPr>
        <w:pStyle w:val="Heading3Unbold"/>
        <w:spacing w:before="60" w:after="60"/>
        <w:rPr>
          <w:rFonts w:cs="Arial"/>
          <w:sz w:val="24"/>
          <w:szCs w:val="24"/>
        </w:rPr>
      </w:pPr>
      <w:r w:rsidRPr="00B16FEF">
        <w:rPr>
          <w:rFonts w:cs="Arial"/>
          <w:sz w:val="24"/>
          <w:szCs w:val="24"/>
        </w:rPr>
        <w:t>the individual notifies the Company of their agreement to that thing or resolution before or after the meeting.</w:t>
      </w:r>
    </w:p>
    <w:p w14:paraId="4F300ABE" w14:textId="07AAB000" w:rsidR="009D4DD0" w:rsidRPr="00B16FEF" w:rsidRDefault="009D4DD0" w:rsidP="00E42A59">
      <w:pPr>
        <w:pStyle w:val="Heading2Unbold"/>
        <w:spacing w:before="60" w:after="60"/>
        <w:rPr>
          <w:rFonts w:cs="Arial"/>
          <w:sz w:val="24"/>
          <w:szCs w:val="24"/>
        </w:rPr>
      </w:pPr>
      <w:r w:rsidRPr="00B16FEF">
        <w:rPr>
          <w:rFonts w:cs="Arial"/>
          <w:sz w:val="24"/>
          <w:szCs w:val="24"/>
        </w:rPr>
        <w:t xml:space="preserve">In calculating a period of notice, both the days on which the notice is given or taken to be </w:t>
      </w:r>
      <w:proofErr w:type="gramStart"/>
      <w:r w:rsidRPr="00B16FEF">
        <w:rPr>
          <w:rFonts w:cs="Arial"/>
          <w:sz w:val="24"/>
          <w:szCs w:val="24"/>
        </w:rPr>
        <w:t>given</w:t>
      </w:r>
      <w:proofErr w:type="gramEnd"/>
      <w:r w:rsidRPr="00B16FEF">
        <w:rPr>
          <w:rFonts w:cs="Arial"/>
          <w:sz w:val="24"/>
          <w:szCs w:val="24"/>
        </w:rPr>
        <w:t xml:space="preserve"> and the day of the meeting </w:t>
      </w:r>
      <w:r w:rsidR="00E72648" w:rsidRPr="00B16FEF">
        <w:rPr>
          <w:rFonts w:cs="Arial"/>
          <w:sz w:val="24"/>
          <w:szCs w:val="24"/>
        </w:rPr>
        <w:t xml:space="preserve">must </w:t>
      </w:r>
      <w:r w:rsidRPr="00B16FEF">
        <w:rPr>
          <w:rFonts w:cs="Arial"/>
          <w:sz w:val="24"/>
          <w:szCs w:val="24"/>
        </w:rPr>
        <w:t>be disregarded.</w:t>
      </w:r>
    </w:p>
    <w:p w14:paraId="1F93B0EF" w14:textId="78FA8D36" w:rsidR="009010B3" w:rsidRPr="00B16FEF" w:rsidRDefault="003117BA" w:rsidP="00E42A59">
      <w:pPr>
        <w:pStyle w:val="Heading1"/>
        <w:spacing w:before="60" w:after="60"/>
        <w:rPr>
          <w:rFonts w:cs="Arial"/>
          <w:sz w:val="24"/>
          <w:szCs w:val="24"/>
        </w:rPr>
      </w:pPr>
      <w:bookmarkStart w:id="750" w:name="_Toc332012232"/>
      <w:bookmarkStart w:id="751" w:name="_Toc513108776"/>
      <w:bookmarkStart w:id="752" w:name="_Toc138420246"/>
      <w:bookmarkStart w:id="753" w:name="_Toc156280936"/>
      <w:r w:rsidRPr="00B16FEF">
        <w:rPr>
          <w:rFonts w:cs="Arial"/>
          <w:sz w:val="24"/>
          <w:szCs w:val="24"/>
        </w:rPr>
        <w:t xml:space="preserve">Winding </w:t>
      </w:r>
      <w:r w:rsidR="00AE1AA5" w:rsidRPr="00B16FEF">
        <w:rPr>
          <w:rFonts w:cs="Arial"/>
          <w:sz w:val="24"/>
          <w:szCs w:val="24"/>
        </w:rPr>
        <w:t>Up</w:t>
      </w:r>
      <w:bookmarkEnd w:id="750"/>
      <w:bookmarkEnd w:id="751"/>
      <w:r w:rsidR="00C0109C" w:rsidRPr="00B16FEF">
        <w:rPr>
          <w:rFonts w:cs="Arial"/>
          <w:sz w:val="24"/>
          <w:szCs w:val="24"/>
        </w:rPr>
        <w:t xml:space="preserve"> o</w:t>
      </w:r>
      <w:r w:rsidR="0053411C" w:rsidRPr="00B16FEF">
        <w:rPr>
          <w:rFonts w:cs="Arial"/>
          <w:sz w:val="24"/>
          <w:szCs w:val="24"/>
        </w:rPr>
        <w:t>r</w:t>
      </w:r>
      <w:r w:rsidR="00C0109C" w:rsidRPr="00B16FEF">
        <w:rPr>
          <w:rFonts w:cs="Arial"/>
          <w:sz w:val="24"/>
          <w:szCs w:val="24"/>
        </w:rPr>
        <w:t xml:space="preserve"> Revocation of Endorsement</w:t>
      </w:r>
      <w:bookmarkEnd w:id="752"/>
      <w:bookmarkEnd w:id="753"/>
    </w:p>
    <w:p w14:paraId="4DE4B3E8" w14:textId="77777777" w:rsidR="005536EE" w:rsidRPr="00B16FEF" w:rsidRDefault="005536EE" w:rsidP="00E42A59">
      <w:pPr>
        <w:pStyle w:val="Heading2"/>
        <w:spacing w:before="60" w:after="60"/>
        <w:rPr>
          <w:sz w:val="24"/>
          <w:szCs w:val="24"/>
        </w:rPr>
      </w:pPr>
      <w:bookmarkStart w:id="754" w:name="_Toc332012186"/>
      <w:bookmarkStart w:id="755" w:name="_Toc513108778"/>
      <w:bookmarkStart w:id="756" w:name="_Ref47384670"/>
      <w:bookmarkStart w:id="757" w:name="_Toc138420247"/>
      <w:bookmarkStart w:id="758" w:name="_Toc156280937"/>
      <w:r w:rsidRPr="00B16FEF">
        <w:rPr>
          <w:sz w:val="24"/>
          <w:szCs w:val="24"/>
        </w:rPr>
        <w:t xml:space="preserve">Contribution of </w:t>
      </w:r>
      <w:r w:rsidR="00E23832" w:rsidRPr="00B16FEF">
        <w:rPr>
          <w:sz w:val="24"/>
          <w:szCs w:val="24"/>
        </w:rPr>
        <w:t xml:space="preserve">a </w:t>
      </w:r>
      <w:r w:rsidRPr="00B16FEF">
        <w:rPr>
          <w:sz w:val="24"/>
          <w:szCs w:val="24"/>
        </w:rPr>
        <w:t>Member on winding up</w:t>
      </w:r>
      <w:bookmarkEnd w:id="754"/>
      <w:bookmarkEnd w:id="755"/>
      <w:bookmarkEnd w:id="756"/>
      <w:bookmarkEnd w:id="757"/>
      <w:bookmarkEnd w:id="758"/>
    </w:p>
    <w:p w14:paraId="59D69E3A" w14:textId="7880ABE3" w:rsidR="005536EE" w:rsidRPr="00B16FEF" w:rsidRDefault="00C0109C" w:rsidP="00E42A59">
      <w:pPr>
        <w:pStyle w:val="BodyText3"/>
        <w:spacing w:before="60" w:after="60"/>
        <w:rPr>
          <w:rFonts w:cs="Arial"/>
          <w:sz w:val="24"/>
          <w:szCs w:val="24"/>
        </w:rPr>
      </w:pPr>
      <w:r w:rsidRPr="00B16FEF">
        <w:rPr>
          <w:rFonts w:cs="Arial"/>
          <w:sz w:val="24"/>
          <w:szCs w:val="24"/>
        </w:rPr>
        <w:t>If required, e</w:t>
      </w:r>
      <w:r w:rsidR="00DC6436" w:rsidRPr="00B16FEF">
        <w:rPr>
          <w:rFonts w:cs="Arial"/>
          <w:sz w:val="24"/>
          <w:szCs w:val="24"/>
        </w:rPr>
        <w:t xml:space="preserve">ach </w:t>
      </w:r>
      <w:r w:rsidR="005536EE" w:rsidRPr="00B16FEF">
        <w:rPr>
          <w:rFonts w:cs="Arial"/>
          <w:sz w:val="24"/>
          <w:szCs w:val="24"/>
        </w:rPr>
        <w:t xml:space="preserve">Member </w:t>
      </w:r>
      <w:r w:rsidR="00DC6436" w:rsidRPr="00B16FEF">
        <w:rPr>
          <w:rFonts w:cs="Arial"/>
          <w:sz w:val="24"/>
          <w:szCs w:val="24"/>
        </w:rPr>
        <w:t>must</w:t>
      </w:r>
      <w:r w:rsidR="005536EE" w:rsidRPr="00B16FEF">
        <w:rPr>
          <w:rFonts w:cs="Arial"/>
          <w:sz w:val="24"/>
          <w:szCs w:val="24"/>
        </w:rPr>
        <w:t xml:space="preserve"> contribute </w:t>
      </w:r>
      <w:r w:rsidR="00DC6436" w:rsidRPr="00B16FEF">
        <w:rPr>
          <w:rFonts w:cs="Arial"/>
          <w:sz w:val="24"/>
          <w:szCs w:val="24"/>
        </w:rPr>
        <w:t xml:space="preserve">an amount (not more than the Guaranteed Amount) </w:t>
      </w:r>
      <w:r w:rsidR="005536EE" w:rsidRPr="00B16FEF">
        <w:rPr>
          <w:rFonts w:cs="Arial"/>
          <w:sz w:val="24"/>
          <w:szCs w:val="24"/>
        </w:rPr>
        <w:t xml:space="preserve">to the assets of the </w:t>
      </w:r>
      <w:r w:rsidR="0079012C" w:rsidRPr="00B16FEF">
        <w:rPr>
          <w:rFonts w:cs="Arial"/>
          <w:sz w:val="24"/>
          <w:szCs w:val="24"/>
        </w:rPr>
        <w:t>Company</w:t>
      </w:r>
      <w:r w:rsidR="005536EE" w:rsidRPr="00B16FEF">
        <w:rPr>
          <w:rFonts w:cs="Arial"/>
          <w:sz w:val="24"/>
          <w:szCs w:val="24"/>
        </w:rPr>
        <w:t xml:space="preserve"> </w:t>
      </w:r>
      <w:r w:rsidR="00DC6436" w:rsidRPr="00B16FEF">
        <w:rPr>
          <w:rFonts w:cs="Arial"/>
          <w:sz w:val="24"/>
          <w:szCs w:val="24"/>
        </w:rPr>
        <w:t xml:space="preserve">if it is </w:t>
      </w:r>
      <w:r w:rsidR="005536EE" w:rsidRPr="00B16FEF">
        <w:rPr>
          <w:rFonts w:cs="Arial"/>
          <w:sz w:val="24"/>
          <w:szCs w:val="24"/>
        </w:rPr>
        <w:t xml:space="preserve">wound up while </w:t>
      </w:r>
      <w:r w:rsidR="00A01CCE" w:rsidRPr="00B16FEF">
        <w:rPr>
          <w:rFonts w:cs="Arial"/>
          <w:sz w:val="24"/>
          <w:szCs w:val="24"/>
        </w:rPr>
        <w:t>they</w:t>
      </w:r>
      <w:r w:rsidR="005536EE" w:rsidRPr="00B16FEF">
        <w:rPr>
          <w:rFonts w:cs="Arial"/>
          <w:sz w:val="24"/>
          <w:szCs w:val="24"/>
        </w:rPr>
        <w:t xml:space="preserve"> </w:t>
      </w:r>
      <w:r w:rsidR="00A01CCE" w:rsidRPr="00B16FEF">
        <w:rPr>
          <w:rFonts w:cs="Arial"/>
          <w:sz w:val="24"/>
          <w:szCs w:val="24"/>
        </w:rPr>
        <w:t xml:space="preserve">are </w:t>
      </w:r>
      <w:r w:rsidR="005536EE" w:rsidRPr="00B16FEF">
        <w:rPr>
          <w:rFonts w:cs="Arial"/>
          <w:sz w:val="24"/>
          <w:szCs w:val="24"/>
        </w:rPr>
        <w:t xml:space="preserve">a </w:t>
      </w:r>
      <w:proofErr w:type="gramStart"/>
      <w:r w:rsidR="005536EE" w:rsidRPr="00B16FEF">
        <w:rPr>
          <w:rFonts w:cs="Arial"/>
          <w:sz w:val="24"/>
          <w:szCs w:val="24"/>
        </w:rPr>
        <w:t>Member</w:t>
      </w:r>
      <w:proofErr w:type="gramEnd"/>
      <w:r w:rsidR="005536EE" w:rsidRPr="00B16FEF">
        <w:rPr>
          <w:rFonts w:cs="Arial"/>
          <w:sz w:val="24"/>
          <w:szCs w:val="24"/>
        </w:rPr>
        <w:t xml:space="preserve">, or within one year of </w:t>
      </w:r>
      <w:r w:rsidR="00DC6436" w:rsidRPr="00B16FEF">
        <w:rPr>
          <w:rFonts w:cs="Arial"/>
          <w:sz w:val="24"/>
          <w:szCs w:val="24"/>
        </w:rPr>
        <w:t xml:space="preserve">the Member </w:t>
      </w:r>
      <w:r w:rsidR="005536EE" w:rsidRPr="00B16FEF">
        <w:rPr>
          <w:rFonts w:cs="Arial"/>
          <w:sz w:val="24"/>
          <w:szCs w:val="24"/>
        </w:rPr>
        <w:t xml:space="preserve">ceasing to be a </w:t>
      </w:r>
      <w:proofErr w:type="gramStart"/>
      <w:r w:rsidR="005536EE" w:rsidRPr="00B16FEF">
        <w:rPr>
          <w:rFonts w:cs="Arial"/>
          <w:sz w:val="24"/>
          <w:szCs w:val="24"/>
        </w:rPr>
        <w:t>Member</w:t>
      </w:r>
      <w:proofErr w:type="gramEnd"/>
      <w:r w:rsidR="00DC6436" w:rsidRPr="00B16FEF">
        <w:rPr>
          <w:rFonts w:cs="Arial"/>
          <w:sz w:val="24"/>
          <w:szCs w:val="24"/>
        </w:rPr>
        <w:t>, for the</w:t>
      </w:r>
      <w:r w:rsidR="005536EE" w:rsidRPr="00B16FEF">
        <w:rPr>
          <w:rFonts w:cs="Arial"/>
          <w:sz w:val="24"/>
          <w:szCs w:val="24"/>
        </w:rPr>
        <w:t>:</w:t>
      </w:r>
    </w:p>
    <w:p w14:paraId="1980FF4C" w14:textId="76664E21" w:rsidR="005536EE" w:rsidRPr="00B16FEF" w:rsidRDefault="005536EE" w:rsidP="00E42A59">
      <w:pPr>
        <w:pStyle w:val="Heading3"/>
        <w:spacing w:before="60" w:after="60"/>
        <w:rPr>
          <w:sz w:val="24"/>
        </w:rPr>
      </w:pPr>
      <w:bookmarkStart w:id="759" w:name="_Toc156280938"/>
      <w:r w:rsidRPr="00B16FEF">
        <w:rPr>
          <w:sz w:val="24"/>
        </w:rPr>
        <w:t xml:space="preserve">payment of the debts and liabilities of the </w:t>
      </w:r>
      <w:r w:rsidR="0079012C" w:rsidRPr="00B16FEF">
        <w:rPr>
          <w:sz w:val="24"/>
        </w:rPr>
        <w:t>Company</w:t>
      </w:r>
      <w:r w:rsidRPr="00B16FEF">
        <w:rPr>
          <w:sz w:val="24"/>
        </w:rPr>
        <w:t xml:space="preserve"> </w:t>
      </w:r>
      <w:r w:rsidR="00DC6436" w:rsidRPr="00B16FEF">
        <w:rPr>
          <w:sz w:val="24"/>
        </w:rPr>
        <w:t xml:space="preserve">incurred before they ceased to be a </w:t>
      </w:r>
      <w:proofErr w:type="gramStart"/>
      <w:r w:rsidRPr="00B16FEF">
        <w:rPr>
          <w:sz w:val="24"/>
        </w:rPr>
        <w:t>Member</w:t>
      </w:r>
      <w:proofErr w:type="gramEnd"/>
      <w:r w:rsidRPr="00B16FEF">
        <w:rPr>
          <w:sz w:val="24"/>
        </w:rPr>
        <w:t>;</w:t>
      </w:r>
      <w:r w:rsidR="00D1008E" w:rsidRPr="00B16FEF">
        <w:rPr>
          <w:sz w:val="24"/>
        </w:rPr>
        <w:t xml:space="preserve"> </w:t>
      </w:r>
      <w:r w:rsidR="00DC6436" w:rsidRPr="00B16FEF">
        <w:rPr>
          <w:sz w:val="24"/>
        </w:rPr>
        <w:t>and/</w:t>
      </w:r>
      <w:r w:rsidR="00D1008E" w:rsidRPr="00B16FEF">
        <w:rPr>
          <w:sz w:val="24"/>
        </w:rPr>
        <w:t>or</w:t>
      </w:r>
      <w:bookmarkEnd w:id="759"/>
    </w:p>
    <w:p w14:paraId="04CED37D" w14:textId="77777777" w:rsidR="005536EE" w:rsidRPr="00B16FEF" w:rsidRDefault="005536EE" w:rsidP="00E42A59">
      <w:pPr>
        <w:pStyle w:val="Heading3"/>
        <w:spacing w:before="60" w:after="60"/>
        <w:rPr>
          <w:sz w:val="24"/>
        </w:rPr>
      </w:pPr>
      <w:bookmarkStart w:id="760" w:name="_Toc156280939"/>
      <w:r w:rsidRPr="00B16FEF">
        <w:rPr>
          <w:sz w:val="24"/>
        </w:rPr>
        <w:t>costs</w:t>
      </w:r>
      <w:r w:rsidR="00ED409E" w:rsidRPr="00B16FEF">
        <w:rPr>
          <w:sz w:val="24"/>
        </w:rPr>
        <w:t>,</w:t>
      </w:r>
      <w:r w:rsidRPr="00B16FEF">
        <w:rPr>
          <w:sz w:val="24"/>
        </w:rPr>
        <w:t xml:space="preserve"> charges and expenses of winding up</w:t>
      </w:r>
      <w:r w:rsidR="002425D6" w:rsidRPr="00B16FEF">
        <w:rPr>
          <w:sz w:val="24"/>
        </w:rPr>
        <w:t>.</w:t>
      </w:r>
      <w:bookmarkEnd w:id="760"/>
    </w:p>
    <w:p w14:paraId="3CD00294" w14:textId="1C02361E" w:rsidR="00AE1AA5" w:rsidRPr="00B16FEF" w:rsidRDefault="00AE1AA5" w:rsidP="00E42A59">
      <w:pPr>
        <w:pStyle w:val="Heading2"/>
        <w:spacing w:before="60" w:after="60"/>
        <w:rPr>
          <w:sz w:val="24"/>
          <w:szCs w:val="24"/>
        </w:rPr>
      </w:pPr>
      <w:bookmarkStart w:id="761" w:name="_Toc138420248"/>
      <w:bookmarkStart w:id="762" w:name="_Toc156280940"/>
      <w:bookmarkStart w:id="763" w:name="_Toc513108779"/>
      <w:r w:rsidRPr="00B16FEF">
        <w:rPr>
          <w:sz w:val="24"/>
          <w:szCs w:val="24"/>
        </w:rPr>
        <w:t xml:space="preserve">Distribution of </w:t>
      </w:r>
      <w:r w:rsidR="00707117" w:rsidRPr="00B16FEF">
        <w:rPr>
          <w:sz w:val="24"/>
          <w:szCs w:val="24"/>
        </w:rPr>
        <w:t>A</w:t>
      </w:r>
      <w:r w:rsidRPr="00B16FEF">
        <w:rPr>
          <w:sz w:val="24"/>
          <w:szCs w:val="24"/>
        </w:rPr>
        <w:t xml:space="preserve">ssets on </w:t>
      </w:r>
      <w:r w:rsidR="00707117" w:rsidRPr="00B16FEF">
        <w:rPr>
          <w:sz w:val="24"/>
          <w:szCs w:val="24"/>
        </w:rPr>
        <w:t>W</w:t>
      </w:r>
      <w:r w:rsidRPr="00B16FEF">
        <w:rPr>
          <w:sz w:val="24"/>
          <w:szCs w:val="24"/>
        </w:rPr>
        <w:t xml:space="preserve">inding </w:t>
      </w:r>
      <w:r w:rsidR="00707117" w:rsidRPr="00B16FEF">
        <w:rPr>
          <w:sz w:val="24"/>
          <w:szCs w:val="24"/>
        </w:rPr>
        <w:t>U</w:t>
      </w:r>
      <w:r w:rsidRPr="00B16FEF">
        <w:rPr>
          <w:sz w:val="24"/>
          <w:szCs w:val="24"/>
        </w:rPr>
        <w:t>p</w:t>
      </w:r>
      <w:r w:rsidR="000811F6" w:rsidRPr="00B16FEF">
        <w:rPr>
          <w:sz w:val="24"/>
          <w:szCs w:val="24"/>
        </w:rPr>
        <w:t xml:space="preserve"> or </w:t>
      </w:r>
      <w:r w:rsidR="00707117" w:rsidRPr="00B16FEF">
        <w:rPr>
          <w:sz w:val="24"/>
          <w:szCs w:val="24"/>
        </w:rPr>
        <w:t>R</w:t>
      </w:r>
      <w:r w:rsidR="000811F6" w:rsidRPr="00B16FEF">
        <w:rPr>
          <w:sz w:val="24"/>
          <w:szCs w:val="24"/>
        </w:rPr>
        <w:t xml:space="preserve">evocation of </w:t>
      </w:r>
      <w:r w:rsidR="00707117" w:rsidRPr="00B16FEF">
        <w:rPr>
          <w:sz w:val="24"/>
          <w:szCs w:val="24"/>
        </w:rPr>
        <w:t>E</w:t>
      </w:r>
      <w:r w:rsidR="000811F6" w:rsidRPr="00B16FEF">
        <w:rPr>
          <w:sz w:val="24"/>
          <w:szCs w:val="24"/>
        </w:rPr>
        <w:t>ndorsement</w:t>
      </w:r>
      <w:bookmarkEnd w:id="761"/>
      <w:bookmarkEnd w:id="762"/>
      <w:r w:rsidR="000811F6" w:rsidRPr="00B16FEF">
        <w:rPr>
          <w:sz w:val="24"/>
          <w:szCs w:val="24"/>
        </w:rPr>
        <w:t xml:space="preserve"> </w:t>
      </w:r>
    </w:p>
    <w:p w14:paraId="790C44F8" w14:textId="3D2ABB0B" w:rsidR="00AE1AA5" w:rsidRPr="00B16FEF" w:rsidRDefault="00AE1AA5" w:rsidP="00E42A59">
      <w:pPr>
        <w:pStyle w:val="Heading3"/>
        <w:spacing w:before="60" w:after="60"/>
        <w:rPr>
          <w:sz w:val="24"/>
        </w:rPr>
      </w:pPr>
      <w:bookmarkStart w:id="764" w:name="_Ref11390545"/>
      <w:bookmarkStart w:id="765" w:name="_Toc156280941"/>
      <w:bookmarkStart w:id="766" w:name="_Ref332010713"/>
      <w:bookmarkStart w:id="767" w:name="_Ref408382374"/>
      <w:r w:rsidRPr="00B16FEF">
        <w:rPr>
          <w:sz w:val="24"/>
        </w:rPr>
        <w:t>If the Company is a Deductible Gift Recipient</w:t>
      </w:r>
      <w:r w:rsidR="00707117" w:rsidRPr="00B16FEF">
        <w:rPr>
          <w:sz w:val="24"/>
        </w:rPr>
        <w:t>,</w:t>
      </w:r>
      <w:r w:rsidRPr="00B16FEF">
        <w:rPr>
          <w:sz w:val="24"/>
        </w:rPr>
        <w:t xml:space="preserve"> any DGR gifts must be deposited in a separate bank account or otherwise identified so that they can be distinguished from other assets of the Company.</w:t>
      </w:r>
      <w:bookmarkEnd w:id="764"/>
      <w:bookmarkEnd w:id="765"/>
    </w:p>
    <w:p w14:paraId="66BED12E" w14:textId="53D1EC7D" w:rsidR="00AE1AA5" w:rsidRPr="00B16FEF" w:rsidRDefault="00AE1AA5" w:rsidP="00E42A59">
      <w:pPr>
        <w:pStyle w:val="Heading3"/>
        <w:spacing w:before="60" w:after="60"/>
        <w:rPr>
          <w:sz w:val="24"/>
        </w:rPr>
      </w:pPr>
      <w:bookmarkStart w:id="768" w:name="_Ref11390555"/>
      <w:bookmarkStart w:id="769" w:name="_Toc156280942"/>
      <w:r w:rsidRPr="00B16FEF">
        <w:rPr>
          <w:sz w:val="24"/>
        </w:rPr>
        <w:t xml:space="preserve">If the Company is a Deductible Gift Recipient and is wound up, or </w:t>
      </w:r>
      <w:r w:rsidR="00C0109C" w:rsidRPr="00B16FEF">
        <w:rPr>
          <w:sz w:val="24"/>
        </w:rPr>
        <w:t>it ceases to be</w:t>
      </w:r>
      <w:r w:rsidRPr="00B16FEF">
        <w:rPr>
          <w:sz w:val="24"/>
        </w:rPr>
        <w:t xml:space="preserve"> endorse</w:t>
      </w:r>
      <w:r w:rsidR="00C0109C" w:rsidRPr="00B16FEF">
        <w:rPr>
          <w:sz w:val="24"/>
        </w:rPr>
        <w:t>d</w:t>
      </w:r>
      <w:r w:rsidRPr="00B16FEF">
        <w:rPr>
          <w:sz w:val="24"/>
        </w:rPr>
        <w:t xml:space="preserve"> as a Deductible Gift Recipient, any DGR gifts remaining after satisfying the Company’s liabilities and expenses must be transferred to a Charity or Charities endorsed as a </w:t>
      </w:r>
      <w:bookmarkEnd w:id="766"/>
      <w:bookmarkEnd w:id="767"/>
      <w:r w:rsidRPr="00B16FEF">
        <w:rPr>
          <w:sz w:val="24"/>
        </w:rPr>
        <w:t>Deductible Gift Recipient.</w:t>
      </w:r>
      <w:bookmarkEnd w:id="768"/>
      <w:bookmarkEnd w:id="769"/>
    </w:p>
    <w:p w14:paraId="416BD1EA" w14:textId="49F90C41" w:rsidR="00AE1AA5" w:rsidRPr="00B16FEF" w:rsidRDefault="00C0109C" w:rsidP="00E42A59">
      <w:pPr>
        <w:pStyle w:val="Heading3"/>
        <w:spacing w:before="60" w:after="60"/>
        <w:rPr>
          <w:sz w:val="24"/>
        </w:rPr>
      </w:pPr>
      <w:bookmarkStart w:id="770" w:name="_Ref140665808"/>
      <w:bookmarkStart w:id="771" w:name="_Toc156280943"/>
      <w:r w:rsidRPr="00B16FEF">
        <w:rPr>
          <w:sz w:val="24"/>
        </w:rPr>
        <w:t>On</w:t>
      </w:r>
      <w:r w:rsidR="00AE1AA5" w:rsidRPr="00B16FEF">
        <w:rPr>
          <w:sz w:val="24"/>
        </w:rPr>
        <w:t xml:space="preserve"> the winding up of the Company, any assets remaining after complying with clause</w:t>
      </w:r>
      <w:r w:rsidR="00707117" w:rsidRPr="00B16FEF">
        <w:rPr>
          <w:sz w:val="24"/>
        </w:rPr>
        <w:t xml:space="preserve">s </w:t>
      </w:r>
      <w:r w:rsidR="00AE1AA5" w:rsidRPr="00B16FEF">
        <w:rPr>
          <w:sz w:val="24"/>
        </w:rPr>
        <w:fldChar w:fldCharType="begin"/>
      </w:r>
      <w:r w:rsidR="00AE1AA5" w:rsidRPr="00B16FEF">
        <w:rPr>
          <w:sz w:val="24"/>
        </w:rPr>
        <w:instrText xml:space="preserve"> REF _Ref408382374 \w \h  \* MERGEFORMAT </w:instrText>
      </w:r>
      <w:r w:rsidR="00AE1AA5" w:rsidRPr="00B16FEF">
        <w:rPr>
          <w:sz w:val="24"/>
        </w:rPr>
      </w:r>
      <w:r w:rsidR="00AE1AA5" w:rsidRPr="00B16FEF">
        <w:rPr>
          <w:sz w:val="24"/>
        </w:rPr>
        <w:fldChar w:fldCharType="separate"/>
      </w:r>
      <w:r w:rsidR="00685F32" w:rsidRPr="00B16FEF">
        <w:rPr>
          <w:sz w:val="24"/>
        </w:rPr>
        <w:t>18.2(a)</w:t>
      </w:r>
      <w:r w:rsidR="00AE1AA5" w:rsidRPr="00B16FEF">
        <w:rPr>
          <w:sz w:val="24"/>
        </w:rPr>
        <w:fldChar w:fldCharType="end"/>
      </w:r>
      <w:r w:rsidR="00AE1AA5" w:rsidRPr="00B16FEF">
        <w:rPr>
          <w:sz w:val="24"/>
        </w:rPr>
        <w:t xml:space="preserve"> and </w:t>
      </w:r>
      <w:r w:rsidR="00AE1AA5" w:rsidRPr="00B16FEF">
        <w:rPr>
          <w:sz w:val="24"/>
        </w:rPr>
        <w:fldChar w:fldCharType="begin"/>
      </w:r>
      <w:r w:rsidR="00AE1AA5" w:rsidRPr="00B16FEF">
        <w:rPr>
          <w:sz w:val="24"/>
        </w:rPr>
        <w:instrText xml:space="preserve"> REF _Ref11390555 \w \h  \* MERGEFORMAT </w:instrText>
      </w:r>
      <w:r w:rsidR="00AE1AA5" w:rsidRPr="00B16FEF">
        <w:rPr>
          <w:sz w:val="24"/>
        </w:rPr>
      </w:r>
      <w:r w:rsidR="00AE1AA5" w:rsidRPr="00B16FEF">
        <w:rPr>
          <w:sz w:val="24"/>
        </w:rPr>
        <w:fldChar w:fldCharType="separate"/>
      </w:r>
      <w:r w:rsidR="00685F32" w:rsidRPr="00B16FEF">
        <w:rPr>
          <w:sz w:val="24"/>
        </w:rPr>
        <w:t>18.2(b)</w:t>
      </w:r>
      <w:r w:rsidR="00AE1AA5" w:rsidRPr="00B16FEF">
        <w:rPr>
          <w:sz w:val="24"/>
        </w:rPr>
        <w:fldChar w:fldCharType="end"/>
      </w:r>
      <w:r w:rsidR="00AE1AA5" w:rsidRPr="00B16FEF">
        <w:rPr>
          <w:sz w:val="24"/>
        </w:rPr>
        <w:t>:</w:t>
      </w:r>
      <w:bookmarkEnd w:id="770"/>
      <w:bookmarkEnd w:id="771"/>
    </w:p>
    <w:p w14:paraId="6060CFAE" w14:textId="77777777" w:rsidR="00AE1AA5" w:rsidRPr="00B16FEF" w:rsidRDefault="00AE1AA5" w:rsidP="00E42A59">
      <w:pPr>
        <w:pStyle w:val="Heading4"/>
        <w:spacing w:before="60" w:after="60"/>
        <w:rPr>
          <w:sz w:val="24"/>
          <w:szCs w:val="24"/>
        </w:rPr>
      </w:pPr>
      <w:r w:rsidRPr="00B16FEF">
        <w:rPr>
          <w:sz w:val="24"/>
          <w:szCs w:val="24"/>
        </w:rPr>
        <w:lastRenderedPageBreak/>
        <w:t>must not be paid or distributed to the Members in their capacity as Members, and</w:t>
      </w:r>
    </w:p>
    <w:p w14:paraId="7D0C1F99" w14:textId="5163969D" w:rsidR="00AE1AA5" w:rsidRPr="00B16FEF" w:rsidRDefault="00C0109C" w:rsidP="00E42A59">
      <w:pPr>
        <w:pStyle w:val="Heading4"/>
        <w:spacing w:before="60" w:after="60"/>
        <w:rPr>
          <w:sz w:val="24"/>
          <w:szCs w:val="24"/>
        </w:rPr>
      </w:pPr>
      <w:r w:rsidRPr="00B16FEF">
        <w:rPr>
          <w:sz w:val="24"/>
          <w:szCs w:val="24"/>
        </w:rPr>
        <w:t xml:space="preserve">must </w:t>
      </w:r>
      <w:r w:rsidR="00AE1AA5" w:rsidRPr="00B16FEF">
        <w:rPr>
          <w:sz w:val="24"/>
          <w:szCs w:val="24"/>
        </w:rPr>
        <w:t>be given or transferred to a Charity or Charities which:</w:t>
      </w:r>
    </w:p>
    <w:p w14:paraId="5525252B" w14:textId="672A2701" w:rsidR="00AE1AA5" w:rsidRPr="00B16FEF" w:rsidRDefault="00AE1AA5" w:rsidP="00E42A59">
      <w:pPr>
        <w:pStyle w:val="Heading5"/>
        <w:spacing w:before="60" w:after="60"/>
        <w:rPr>
          <w:sz w:val="24"/>
          <w:szCs w:val="24"/>
        </w:rPr>
      </w:pPr>
      <w:r w:rsidRPr="00B16FEF">
        <w:rPr>
          <w:sz w:val="24"/>
          <w:szCs w:val="24"/>
        </w:rPr>
        <w:t xml:space="preserve">has a similar purpose to the </w:t>
      </w:r>
      <w:r w:rsidR="00B00C56" w:rsidRPr="00B16FEF">
        <w:rPr>
          <w:sz w:val="24"/>
          <w:szCs w:val="24"/>
        </w:rPr>
        <w:t>Purpose</w:t>
      </w:r>
      <w:r w:rsidRPr="00B16FEF">
        <w:rPr>
          <w:sz w:val="24"/>
          <w:szCs w:val="24"/>
        </w:rPr>
        <w:t>, and</w:t>
      </w:r>
    </w:p>
    <w:p w14:paraId="0D0FD4BE" w14:textId="77777777" w:rsidR="00AE1AA5" w:rsidRPr="00B16FEF" w:rsidRDefault="00AE1AA5" w:rsidP="00E42A59">
      <w:pPr>
        <w:pStyle w:val="Heading5"/>
        <w:spacing w:before="60" w:after="60"/>
        <w:rPr>
          <w:sz w:val="24"/>
          <w:szCs w:val="24"/>
        </w:rPr>
      </w:pPr>
      <w:r w:rsidRPr="00B16FEF">
        <w:rPr>
          <w:sz w:val="24"/>
          <w:szCs w:val="24"/>
        </w:rPr>
        <w:t xml:space="preserve">prohibits the distribution of income, profit or assets to its </w:t>
      </w:r>
      <w:proofErr w:type="gramStart"/>
      <w:r w:rsidRPr="00B16FEF">
        <w:rPr>
          <w:sz w:val="24"/>
          <w:szCs w:val="24"/>
        </w:rPr>
        <w:t>Members</w:t>
      </w:r>
      <w:proofErr w:type="gramEnd"/>
      <w:r w:rsidRPr="00B16FEF">
        <w:rPr>
          <w:sz w:val="24"/>
          <w:szCs w:val="24"/>
        </w:rPr>
        <w:t xml:space="preserve"> in their capacity as Members.</w:t>
      </w:r>
    </w:p>
    <w:p w14:paraId="336122A3" w14:textId="10EEBFF7" w:rsidR="00AE1AA5" w:rsidRPr="00B16FEF" w:rsidRDefault="00AE1AA5" w:rsidP="00E42A59">
      <w:pPr>
        <w:pStyle w:val="Heading3"/>
        <w:spacing w:before="60" w:after="60"/>
        <w:rPr>
          <w:sz w:val="24"/>
        </w:rPr>
      </w:pPr>
      <w:bookmarkStart w:id="772" w:name="_Toc156280944"/>
      <w:r w:rsidRPr="00B16FEF">
        <w:rPr>
          <w:sz w:val="24"/>
        </w:rPr>
        <w:t xml:space="preserve">The Members must decide before </w:t>
      </w:r>
      <w:r w:rsidR="00C0109C" w:rsidRPr="00B16FEF">
        <w:rPr>
          <w:sz w:val="24"/>
        </w:rPr>
        <w:t>any</w:t>
      </w:r>
      <w:r w:rsidRPr="00B16FEF">
        <w:rPr>
          <w:sz w:val="24"/>
        </w:rPr>
        <w:t xml:space="preserve"> winding up or revocation which Charity or Charities will receive a distribution under clause</w:t>
      </w:r>
      <w:r w:rsidR="00707117" w:rsidRPr="00B16FEF">
        <w:rPr>
          <w:sz w:val="24"/>
        </w:rPr>
        <w:t>s</w:t>
      </w:r>
      <w:r w:rsidRPr="00B16FEF">
        <w:rPr>
          <w:sz w:val="24"/>
        </w:rPr>
        <w:t xml:space="preserve"> </w:t>
      </w:r>
      <w:r w:rsidRPr="00B16FEF">
        <w:rPr>
          <w:sz w:val="24"/>
        </w:rPr>
        <w:fldChar w:fldCharType="begin"/>
      </w:r>
      <w:r w:rsidRPr="00B16FEF">
        <w:rPr>
          <w:sz w:val="24"/>
        </w:rPr>
        <w:instrText xml:space="preserve"> REF _Ref11390555 \w \h  \* MERGEFORMAT </w:instrText>
      </w:r>
      <w:r w:rsidRPr="00B16FEF">
        <w:rPr>
          <w:sz w:val="24"/>
        </w:rPr>
      </w:r>
      <w:r w:rsidRPr="00B16FEF">
        <w:rPr>
          <w:sz w:val="24"/>
        </w:rPr>
        <w:fldChar w:fldCharType="separate"/>
      </w:r>
      <w:r w:rsidR="00685F32" w:rsidRPr="00B16FEF">
        <w:rPr>
          <w:sz w:val="24"/>
        </w:rPr>
        <w:t>18.2(b)</w:t>
      </w:r>
      <w:r w:rsidRPr="00B16FEF">
        <w:rPr>
          <w:sz w:val="24"/>
        </w:rPr>
        <w:fldChar w:fldCharType="end"/>
      </w:r>
      <w:r w:rsidR="00237CF5" w:rsidRPr="00B16FEF">
        <w:rPr>
          <w:sz w:val="24"/>
        </w:rPr>
        <w:t xml:space="preserve"> or </w:t>
      </w:r>
      <w:r w:rsidR="00237CF5" w:rsidRPr="00B16FEF">
        <w:rPr>
          <w:sz w:val="24"/>
        </w:rPr>
        <w:fldChar w:fldCharType="begin"/>
      </w:r>
      <w:r w:rsidR="00237CF5" w:rsidRPr="00B16FEF">
        <w:rPr>
          <w:sz w:val="24"/>
        </w:rPr>
        <w:instrText xml:space="preserve"> REF _Ref140665808 \w \h  \* MERGEFORMAT </w:instrText>
      </w:r>
      <w:r w:rsidR="00237CF5" w:rsidRPr="00B16FEF">
        <w:rPr>
          <w:sz w:val="24"/>
        </w:rPr>
      </w:r>
      <w:r w:rsidR="00237CF5" w:rsidRPr="00B16FEF">
        <w:rPr>
          <w:sz w:val="24"/>
        </w:rPr>
        <w:fldChar w:fldCharType="separate"/>
      </w:r>
      <w:r w:rsidR="00685F32" w:rsidRPr="00B16FEF">
        <w:rPr>
          <w:sz w:val="24"/>
        </w:rPr>
        <w:t>18.2(c)</w:t>
      </w:r>
      <w:r w:rsidR="00237CF5" w:rsidRPr="00B16FEF">
        <w:rPr>
          <w:sz w:val="24"/>
        </w:rPr>
        <w:fldChar w:fldCharType="end"/>
      </w:r>
      <w:r w:rsidRPr="00B16FEF">
        <w:rPr>
          <w:sz w:val="24"/>
        </w:rPr>
        <w:t xml:space="preserve">. If the Members fail to decide, the matter must be determined by application to the Supreme Court in the State of </w:t>
      </w:r>
      <w:r w:rsidR="00707117" w:rsidRPr="00B16FEF">
        <w:rPr>
          <w:sz w:val="24"/>
        </w:rPr>
        <w:t>Victoria</w:t>
      </w:r>
      <w:r w:rsidRPr="00B16FEF">
        <w:rPr>
          <w:sz w:val="24"/>
        </w:rPr>
        <w:t>.</w:t>
      </w:r>
      <w:bookmarkEnd w:id="772"/>
    </w:p>
    <w:p w14:paraId="1B00CAB2" w14:textId="7C39D77D" w:rsidR="00BF6D88" w:rsidRPr="00B16FEF" w:rsidRDefault="00FE0972" w:rsidP="00E42A59">
      <w:pPr>
        <w:pStyle w:val="Heading1"/>
        <w:spacing w:before="60" w:after="60"/>
        <w:rPr>
          <w:rFonts w:cs="Arial"/>
          <w:sz w:val="24"/>
          <w:szCs w:val="24"/>
        </w:rPr>
      </w:pPr>
      <w:bookmarkStart w:id="773" w:name="_Toc143513774"/>
      <w:bookmarkStart w:id="774" w:name="_Toc143683178"/>
      <w:bookmarkStart w:id="775" w:name="_Toc143683412"/>
      <w:bookmarkStart w:id="776" w:name="_Toc144113032"/>
      <w:bookmarkStart w:id="777" w:name="_Toc143513780"/>
      <w:bookmarkStart w:id="778" w:name="_Toc143683184"/>
      <w:bookmarkStart w:id="779" w:name="_Toc143683418"/>
      <w:bookmarkStart w:id="780" w:name="_Toc144113038"/>
      <w:bookmarkStart w:id="781" w:name="_Toc143513781"/>
      <w:bookmarkStart w:id="782" w:name="_Toc143683185"/>
      <w:bookmarkStart w:id="783" w:name="_Toc143683419"/>
      <w:bookmarkStart w:id="784" w:name="_Toc144113039"/>
      <w:bookmarkStart w:id="785" w:name="_Toc143513793"/>
      <w:bookmarkStart w:id="786" w:name="_Toc143683197"/>
      <w:bookmarkStart w:id="787" w:name="_Toc143683431"/>
      <w:bookmarkStart w:id="788" w:name="_Toc144113051"/>
      <w:bookmarkStart w:id="789" w:name="_Toc143513796"/>
      <w:bookmarkStart w:id="790" w:name="_Toc143683200"/>
      <w:bookmarkStart w:id="791" w:name="_Toc143683434"/>
      <w:bookmarkStart w:id="792" w:name="_Toc144113054"/>
      <w:bookmarkStart w:id="793" w:name="_Toc143513797"/>
      <w:bookmarkStart w:id="794" w:name="_Toc143683201"/>
      <w:bookmarkStart w:id="795" w:name="_Toc143683435"/>
      <w:bookmarkStart w:id="796" w:name="_Toc144113055"/>
      <w:bookmarkStart w:id="797" w:name="_Toc143513804"/>
      <w:bookmarkStart w:id="798" w:name="_Toc143683208"/>
      <w:bookmarkStart w:id="799" w:name="_Toc143683442"/>
      <w:bookmarkStart w:id="800" w:name="_Toc144113062"/>
      <w:bookmarkStart w:id="801" w:name="_Toc143513805"/>
      <w:bookmarkStart w:id="802" w:name="_Toc143683209"/>
      <w:bookmarkStart w:id="803" w:name="_Toc143683443"/>
      <w:bookmarkStart w:id="804" w:name="_Toc144113063"/>
      <w:bookmarkStart w:id="805" w:name="_Toc143513806"/>
      <w:bookmarkStart w:id="806" w:name="_Toc143683210"/>
      <w:bookmarkStart w:id="807" w:name="_Toc143683444"/>
      <w:bookmarkStart w:id="808" w:name="_Toc144113064"/>
      <w:bookmarkStart w:id="809" w:name="_Toc143513812"/>
      <w:bookmarkStart w:id="810" w:name="_Toc143683216"/>
      <w:bookmarkStart w:id="811" w:name="_Toc143683450"/>
      <w:bookmarkStart w:id="812" w:name="_Toc144113070"/>
      <w:bookmarkStart w:id="813" w:name="_Toc143513813"/>
      <w:bookmarkStart w:id="814" w:name="_Toc143683217"/>
      <w:bookmarkStart w:id="815" w:name="_Toc143683451"/>
      <w:bookmarkStart w:id="816" w:name="_Toc144113071"/>
      <w:bookmarkStart w:id="817" w:name="_Toc143513817"/>
      <w:bookmarkStart w:id="818" w:name="_Toc143683221"/>
      <w:bookmarkStart w:id="819" w:name="_Toc143683455"/>
      <w:bookmarkStart w:id="820" w:name="_Toc144113075"/>
      <w:bookmarkStart w:id="821" w:name="_Toc143513826"/>
      <w:bookmarkStart w:id="822" w:name="_Toc143683230"/>
      <w:bookmarkStart w:id="823" w:name="_Toc143683464"/>
      <w:bookmarkStart w:id="824" w:name="_Toc144113084"/>
      <w:bookmarkStart w:id="825" w:name="_Toc143513828"/>
      <w:bookmarkStart w:id="826" w:name="_Toc143683232"/>
      <w:bookmarkStart w:id="827" w:name="_Toc143683466"/>
      <w:bookmarkStart w:id="828" w:name="_Toc144113086"/>
      <w:bookmarkStart w:id="829" w:name="_Toc138420254"/>
      <w:bookmarkStart w:id="830" w:name="_Toc156280945"/>
      <w:bookmarkStart w:id="831" w:name="_Toc513108783"/>
      <w:bookmarkEnd w:id="763"/>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r w:rsidRPr="00B16FEF">
        <w:rPr>
          <w:rFonts w:cs="Arial"/>
          <w:sz w:val="24"/>
          <w:szCs w:val="24"/>
        </w:rPr>
        <w:t>Interpretation</w:t>
      </w:r>
      <w:bookmarkEnd w:id="829"/>
      <w:bookmarkEnd w:id="830"/>
    </w:p>
    <w:p w14:paraId="5E6E77C7" w14:textId="25F3563E" w:rsidR="00BF6D88" w:rsidRPr="00B16FEF" w:rsidRDefault="00BF6D88" w:rsidP="00E42A59">
      <w:pPr>
        <w:pStyle w:val="Heading2"/>
        <w:spacing w:before="60" w:after="60"/>
        <w:rPr>
          <w:sz w:val="24"/>
          <w:szCs w:val="24"/>
        </w:rPr>
      </w:pPr>
      <w:bookmarkStart w:id="832" w:name="_Toc513108781"/>
      <w:bookmarkStart w:id="833" w:name="_Toc138420255"/>
      <w:bookmarkStart w:id="834" w:name="_Toc156280946"/>
      <w:r w:rsidRPr="00B16FEF">
        <w:rPr>
          <w:sz w:val="24"/>
          <w:szCs w:val="24"/>
        </w:rPr>
        <w:t>Definitions</w:t>
      </w:r>
      <w:bookmarkEnd w:id="832"/>
      <w:bookmarkEnd w:id="833"/>
      <w:bookmarkEnd w:id="834"/>
    </w:p>
    <w:p w14:paraId="4EF5EF4C" w14:textId="77777777" w:rsidR="00BF6D88" w:rsidRPr="00B16FEF" w:rsidRDefault="00BF6D88" w:rsidP="00E42A59">
      <w:pPr>
        <w:pStyle w:val="BodyText3"/>
        <w:spacing w:before="60" w:after="60"/>
        <w:rPr>
          <w:rFonts w:cs="Arial"/>
          <w:sz w:val="24"/>
          <w:szCs w:val="24"/>
        </w:rPr>
      </w:pPr>
      <w:r w:rsidRPr="00B16FEF">
        <w:rPr>
          <w:rFonts w:cs="Arial"/>
          <w:sz w:val="24"/>
          <w:szCs w:val="24"/>
        </w:rPr>
        <w:t>In this Constitution:</w:t>
      </w:r>
    </w:p>
    <w:p w14:paraId="4BEA26ED" w14:textId="36CF480E" w:rsidR="00BF6D88" w:rsidRPr="00B16FEF" w:rsidRDefault="00BF6D88" w:rsidP="00E42A59">
      <w:pPr>
        <w:pStyle w:val="BodyText3"/>
        <w:spacing w:before="60" w:after="60"/>
        <w:rPr>
          <w:rFonts w:cs="Arial"/>
          <w:sz w:val="24"/>
          <w:szCs w:val="24"/>
        </w:rPr>
      </w:pPr>
      <w:r w:rsidRPr="00B16FEF">
        <w:rPr>
          <w:rFonts w:cs="Arial"/>
          <w:b/>
          <w:sz w:val="24"/>
          <w:szCs w:val="24"/>
        </w:rPr>
        <w:t>ACNC</w:t>
      </w:r>
      <w:r w:rsidRPr="00B16FEF">
        <w:rPr>
          <w:rFonts w:cs="Arial"/>
          <w:sz w:val="24"/>
          <w:szCs w:val="24"/>
        </w:rPr>
        <w:t xml:space="preserve"> means the Australian Charities and Not-for-profits Commission.</w:t>
      </w:r>
    </w:p>
    <w:p w14:paraId="70E436A6" w14:textId="6C8974C6" w:rsidR="00BF6D88" w:rsidRPr="00B16FEF" w:rsidRDefault="00BF6D88" w:rsidP="00E42A59">
      <w:pPr>
        <w:pStyle w:val="BodyText3"/>
        <w:spacing w:before="60" w:after="60"/>
        <w:rPr>
          <w:rFonts w:cs="Arial"/>
          <w:sz w:val="24"/>
          <w:szCs w:val="24"/>
        </w:rPr>
      </w:pPr>
      <w:r w:rsidRPr="00B16FEF">
        <w:rPr>
          <w:rFonts w:cs="Arial"/>
          <w:b/>
          <w:sz w:val="24"/>
          <w:szCs w:val="24"/>
        </w:rPr>
        <w:t>ACNC Legislation</w:t>
      </w:r>
      <w:r w:rsidRPr="00B16FEF">
        <w:rPr>
          <w:rFonts w:cs="Arial"/>
          <w:sz w:val="24"/>
          <w:szCs w:val="24"/>
        </w:rPr>
        <w:t xml:space="preserve"> means the </w:t>
      </w:r>
      <w:r w:rsidRPr="00B16FEF">
        <w:rPr>
          <w:rFonts w:cs="Arial"/>
          <w:i/>
          <w:sz w:val="24"/>
          <w:szCs w:val="24"/>
        </w:rPr>
        <w:t>Australian Charities and Not-for-profits Commission Act 2012</w:t>
      </w:r>
      <w:r w:rsidRPr="00B16FEF">
        <w:rPr>
          <w:rFonts w:cs="Arial"/>
          <w:sz w:val="24"/>
          <w:szCs w:val="24"/>
        </w:rPr>
        <w:t xml:space="preserve"> (</w:t>
      </w:r>
      <w:proofErr w:type="spellStart"/>
      <w:r w:rsidRPr="00B16FEF">
        <w:rPr>
          <w:rFonts w:cs="Arial"/>
          <w:sz w:val="24"/>
          <w:szCs w:val="24"/>
        </w:rPr>
        <w:t>Cth</w:t>
      </w:r>
      <w:proofErr w:type="spellEnd"/>
      <w:r w:rsidRPr="00B16FEF">
        <w:rPr>
          <w:rFonts w:cs="Arial"/>
          <w:sz w:val="24"/>
          <w:szCs w:val="24"/>
        </w:rPr>
        <w:t xml:space="preserve">) and the </w:t>
      </w:r>
      <w:r w:rsidRPr="00B16FEF">
        <w:rPr>
          <w:rFonts w:cs="Arial"/>
          <w:i/>
          <w:sz w:val="24"/>
          <w:szCs w:val="24"/>
        </w:rPr>
        <w:t>Australian Charities and Not-for-profits Commission (Consequential and Transitional) Act 2012</w:t>
      </w:r>
      <w:r w:rsidRPr="00B16FEF">
        <w:rPr>
          <w:rFonts w:cs="Arial"/>
          <w:sz w:val="24"/>
          <w:szCs w:val="24"/>
        </w:rPr>
        <w:t xml:space="preserve"> (</w:t>
      </w:r>
      <w:proofErr w:type="spellStart"/>
      <w:r w:rsidRPr="00B16FEF">
        <w:rPr>
          <w:rFonts w:cs="Arial"/>
          <w:sz w:val="24"/>
          <w:szCs w:val="24"/>
        </w:rPr>
        <w:t>Cth</w:t>
      </w:r>
      <w:proofErr w:type="spellEnd"/>
      <w:r w:rsidRPr="00B16FEF">
        <w:rPr>
          <w:rFonts w:cs="Arial"/>
          <w:sz w:val="24"/>
          <w:szCs w:val="24"/>
        </w:rPr>
        <w:t>).</w:t>
      </w:r>
    </w:p>
    <w:p w14:paraId="7E11755D" w14:textId="0A0CE3BF" w:rsidR="00BF6D88" w:rsidRPr="00B16FEF" w:rsidRDefault="00BF6D88" w:rsidP="00E42A59">
      <w:pPr>
        <w:pStyle w:val="BodyText3"/>
        <w:spacing w:before="60" w:after="60"/>
        <w:rPr>
          <w:rFonts w:cs="Arial"/>
          <w:sz w:val="24"/>
          <w:szCs w:val="24"/>
        </w:rPr>
      </w:pPr>
      <w:r w:rsidRPr="00B16FEF">
        <w:rPr>
          <w:rFonts w:cs="Arial"/>
          <w:b/>
          <w:sz w:val="24"/>
          <w:szCs w:val="24"/>
        </w:rPr>
        <w:t>Act</w:t>
      </w:r>
      <w:r w:rsidRPr="00B16FEF">
        <w:rPr>
          <w:rFonts w:cs="Arial"/>
          <w:sz w:val="24"/>
          <w:szCs w:val="24"/>
        </w:rPr>
        <w:t xml:space="preserve"> means the </w:t>
      </w:r>
      <w:r w:rsidRPr="00B16FEF">
        <w:rPr>
          <w:rFonts w:cs="Arial"/>
          <w:i/>
          <w:sz w:val="24"/>
          <w:szCs w:val="24"/>
        </w:rPr>
        <w:t>Corporations Act 2001</w:t>
      </w:r>
      <w:r w:rsidRPr="00B16FEF">
        <w:rPr>
          <w:rFonts w:cs="Arial"/>
          <w:sz w:val="24"/>
          <w:szCs w:val="24"/>
        </w:rPr>
        <w:t xml:space="preserve"> (</w:t>
      </w:r>
      <w:proofErr w:type="spellStart"/>
      <w:r w:rsidRPr="00B16FEF">
        <w:rPr>
          <w:rFonts w:cs="Arial"/>
          <w:sz w:val="24"/>
          <w:szCs w:val="24"/>
        </w:rPr>
        <w:t>Cth</w:t>
      </w:r>
      <w:proofErr w:type="spellEnd"/>
      <w:r w:rsidRPr="00B16FEF">
        <w:rPr>
          <w:rFonts w:cs="Arial"/>
          <w:sz w:val="24"/>
          <w:szCs w:val="24"/>
        </w:rPr>
        <w:t>).</w:t>
      </w:r>
    </w:p>
    <w:p w14:paraId="20B1DBC8" w14:textId="39571F2F" w:rsidR="00BF6D88" w:rsidRPr="00B16FEF" w:rsidRDefault="00BF6D88" w:rsidP="00E42A59">
      <w:pPr>
        <w:pStyle w:val="BodyText3"/>
        <w:spacing w:before="60" w:after="60"/>
        <w:rPr>
          <w:rFonts w:cs="Arial"/>
          <w:sz w:val="24"/>
          <w:szCs w:val="24"/>
        </w:rPr>
      </w:pPr>
      <w:r w:rsidRPr="00B16FEF">
        <w:rPr>
          <w:rFonts w:cs="Arial"/>
          <w:b/>
          <w:sz w:val="24"/>
          <w:szCs w:val="24"/>
        </w:rPr>
        <w:t>auditor</w:t>
      </w:r>
      <w:r w:rsidRPr="00B16FEF">
        <w:rPr>
          <w:rFonts w:cs="Arial"/>
          <w:sz w:val="24"/>
          <w:szCs w:val="24"/>
        </w:rPr>
        <w:t xml:space="preserve"> may mean a reviewer, if permitted by the Act or ACNC Legislation.</w:t>
      </w:r>
    </w:p>
    <w:p w14:paraId="62493A3B" w14:textId="409E3242" w:rsidR="00BF6D88" w:rsidRPr="00B16FEF" w:rsidRDefault="00BF6D88" w:rsidP="00E42A59">
      <w:pPr>
        <w:pStyle w:val="BodyText3"/>
        <w:spacing w:before="60" w:after="60"/>
        <w:rPr>
          <w:rFonts w:cs="Arial"/>
          <w:sz w:val="24"/>
          <w:szCs w:val="24"/>
        </w:rPr>
      </w:pPr>
      <w:r w:rsidRPr="00B16FEF">
        <w:rPr>
          <w:rFonts w:cs="Arial"/>
          <w:b/>
          <w:sz w:val="24"/>
          <w:szCs w:val="24"/>
        </w:rPr>
        <w:t>chairperson</w:t>
      </w:r>
      <w:r w:rsidRPr="00B16FEF">
        <w:rPr>
          <w:rFonts w:cs="Arial"/>
          <w:sz w:val="24"/>
          <w:szCs w:val="24"/>
        </w:rPr>
        <w:t xml:space="preserve"> means the person chairing a meeting.</w:t>
      </w:r>
    </w:p>
    <w:p w14:paraId="0FFAE5DF" w14:textId="2FF055EF" w:rsidR="002C2FE5" w:rsidRPr="00B16FEF" w:rsidRDefault="00854C0A" w:rsidP="00E42A59">
      <w:pPr>
        <w:pStyle w:val="BodyText3"/>
        <w:spacing w:before="60" w:after="60"/>
        <w:rPr>
          <w:rFonts w:cs="Arial"/>
          <w:i/>
          <w:sz w:val="24"/>
          <w:szCs w:val="24"/>
        </w:rPr>
      </w:pPr>
      <w:r w:rsidRPr="00B16FEF">
        <w:rPr>
          <w:rFonts w:cs="Arial"/>
          <w:b/>
          <w:sz w:val="24"/>
          <w:szCs w:val="24"/>
        </w:rPr>
        <w:t>corporation</w:t>
      </w:r>
      <w:r w:rsidRPr="00B16FEF">
        <w:rPr>
          <w:rFonts w:cs="Arial"/>
          <w:sz w:val="24"/>
          <w:szCs w:val="24"/>
        </w:rPr>
        <w:t xml:space="preserve"> means a corporation within the meaning of section 57A of the Act.</w:t>
      </w:r>
    </w:p>
    <w:p w14:paraId="23D3C53C" w14:textId="2CA44005" w:rsidR="006D3C4F" w:rsidRPr="00B16FEF" w:rsidRDefault="006D3C4F" w:rsidP="00E42A59">
      <w:pPr>
        <w:pStyle w:val="BodyText3"/>
        <w:spacing w:before="60" w:after="60"/>
        <w:rPr>
          <w:rFonts w:cs="Arial"/>
          <w:sz w:val="24"/>
          <w:szCs w:val="24"/>
        </w:rPr>
      </w:pPr>
      <w:r w:rsidRPr="00B16FEF">
        <w:rPr>
          <w:rFonts w:cs="Arial"/>
          <w:b/>
          <w:sz w:val="24"/>
          <w:szCs w:val="24"/>
        </w:rPr>
        <w:t>Board</w:t>
      </w:r>
      <w:r w:rsidRPr="00B16FEF">
        <w:rPr>
          <w:rFonts w:cs="Arial"/>
          <w:sz w:val="24"/>
          <w:szCs w:val="24"/>
        </w:rPr>
        <w:t xml:space="preserve"> means the group of individuals that are responsible for the governance, strategy and management of the Company.</w:t>
      </w:r>
    </w:p>
    <w:p w14:paraId="2E4BDA94" w14:textId="3DAB0563" w:rsidR="00BF6D88" w:rsidRPr="00B16FEF" w:rsidRDefault="00BF6D88" w:rsidP="00E42A59">
      <w:pPr>
        <w:pStyle w:val="BodyText3"/>
        <w:spacing w:before="60" w:after="60"/>
        <w:rPr>
          <w:rFonts w:cs="Arial"/>
          <w:sz w:val="24"/>
          <w:szCs w:val="24"/>
        </w:rPr>
      </w:pPr>
      <w:r w:rsidRPr="00B16FEF">
        <w:rPr>
          <w:rFonts w:cs="Arial"/>
          <w:b/>
          <w:sz w:val="24"/>
          <w:szCs w:val="24"/>
        </w:rPr>
        <w:t>Chair</w:t>
      </w:r>
      <w:r w:rsidRPr="00B16FEF">
        <w:rPr>
          <w:rFonts w:cs="Arial"/>
          <w:sz w:val="24"/>
          <w:szCs w:val="24"/>
        </w:rPr>
        <w:t xml:space="preserve"> means the person appointed to the position of Chair under clause </w:t>
      </w:r>
      <w:r w:rsidR="00B65D75" w:rsidRPr="00B16FEF">
        <w:rPr>
          <w:rFonts w:cs="Arial"/>
          <w:sz w:val="24"/>
          <w:szCs w:val="24"/>
        </w:rPr>
        <w:fldChar w:fldCharType="begin"/>
      </w:r>
      <w:r w:rsidR="00B65D75" w:rsidRPr="00B16FEF">
        <w:rPr>
          <w:rFonts w:cs="Arial"/>
          <w:sz w:val="24"/>
          <w:szCs w:val="24"/>
        </w:rPr>
        <w:instrText xml:space="preserve"> REF _Ref81812768 \w \h </w:instrText>
      </w:r>
      <w:r w:rsidR="00B16FEF" w:rsidRPr="00B16FEF">
        <w:rPr>
          <w:rFonts w:cs="Arial"/>
          <w:sz w:val="24"/>
          <w:szCs w:val="24"/>
        </w:rPr>
        <w:instrText xml:space="preserve"> \* MERGEFORMAT </w:instrText>
      </w:r>
      <w:r w:rsidR="00B65D75" w:rsidRPr="00B16FEF">
        <w:rPr>
          <w:rFonts w:cs="Arial"/>
          <w:sz w:val="24"/>
          <w:szCs w:val="24"/>
        </w:rPr>
      </w:r>
      <w:r w:rsidR="00B65D75" w:rsidRPr="00B16FEF">
        <w:rPr>
          <w:rFonts w:cs="Arial"/>
          <w:sz w:val="24"/>
          <w:szCs w:val="24"/>
        </w:rPr>
        <w:fldChar w:fldCharType="separate"/>
      </w:r>
      <w:r w:rsidR="00685F32" w:rsidRPr="00B16FEF">
        <w:rPr>
          <w:rFonts w:cs="Arial"/>
          <w:sz w:val="24"/>
          <w:szCs w:val="24"/>
        </w:rPr>
        <w:t>12.1(a)</w:t>
      </w:r>
      <w:r w:rsidR="00B65D75" w:rsidRPr="00B16FEF">
        <w:rPr>
          <w:rFonts w:cs="Arial"/>
          <w:sz w:val="24"/>
          <w:szCs w:val="24"/>
        </w:rPr>
        <w:fldChar w:fldCharType="end"/>
      </w:r>
      <w:r w:rsidRPr="00B16FEF">
        <w:rPr>
          <w:rFonts w:cs="Arial"/>
          <w:sz w:val="24"/>
          <w:szCs w:val="24"/>
        </w:rPr>
        <w:t>.</w:t>
      </w:r>
    </w:p>
    <w:p w14:paraId="2F0D1DE2" w14:textId="69FCD284" w:rsidR="00BF6D88" w:rsidRPr="00B16FEF" w:rsidRDefault="00BF6D88" w:rsidP="00E42A59">
      <w:pPr>
        <w:pStyle w:val="BodyText3"/>
        <w:spacing w:before="60" w:after="60"/>
        <w:rPr>
          <w:rFonts w:cs="Arial"/>
          <w:sz w:val="24"/>
          <w:szCs w:val="24"/>
        </w:rPr>
      </w:pPr>
      <w:r w:rsidRPr="00B16FEF">
        <w:rPr>
          <w:rFonts w:cs="Arial"/>
          <w:b/>
          <w:sz w:val="24"/>
          <w:szCs w:val="24"/>
        </w:rPr>
        <w:t>Charity</w:t>
      </w:r>
      <w:r w:rsidRPr="00B16FEF">
        <w:rPr>
          <w:rFonts w:cs="Arial"/>
          <w:sz w:val="24"/>
          <w:szCs w:val="24"/>
        </w:rPr>
        <w:t xml:space="preserve"> </w:t>
      </w:r>
      <w:r w:rsidR="00A03B95" w:rsidRPr="00B16FEF">
        <w:rPr>
          <w:rFonts w:cs="Arial"/>
          <w:sz w:val="24"/>
          <w:szCs w:val="24"/>
        </w:rPr>
        <w:t>means a charity registered under the ACNC Legislation.</w:t>
      </w:r>
    </w:p>
    <w:p w14:paraId="6152F8C4" w14:textId="5FF9FCEB" w:rsidR="00CC46E5" w:rsidRPr="00B16FEF" w:rsidRDefault="00CC46E5" w:rsidP="00E42A59">
      <w:pPr>
        <w:pStyle w:val="BodyText3"/>
        <w:spacing w:before="60" w:after="60"/>
        <w:rPr>
          <w:rFonts w:cs="Arial"/>
          <w:sz w:val="24"/>
          <w:szCs w:val="24"/>
        </w:rPr>
      </w:pPr>
      <w:r w:rsidRPr="00B16FEF">
        <w:rPr>
          <w:rFonts w:cs="Arial"/>
          <w:b/>
          <w:sz w:val="24"/>
          <w:szCs w:val="24"/>
        </w:rPr>
        <w:t>day</w:t>
      </w:r>
      <w:r w:rsidRPr="00B16FEF">
        <w:rPr>
          <w:rFonts w:cs="Arial"/>
          <w:sz w:val="24"/>
          <w:szCs w:val="24"/>
        </w:rPr>
        <w:t xml:space="preserve"> means calendar day except public holidays.</w:t>
      </w:r>
    </w:p>
    <w:p w14:paraId="50B66CB6" w14:textId="79B218FD" w:rsidR="00BF6D88" w:rsidRPr="00B16FEF" w:rsidRDefault="00BF6D88" w:rsidP="00E42A59">
      <w:pPr>
        <w:pStyle w:val="BodyText3"/>
        <w:spacing w:before="60" w:after="60"/>
        <w:rPr>
          <w:rFonts w:cs="Arial"/>
          <w:sz w:val="24"/>
          <w:szCs w:val="24"/>
        </w:rPr>
      </w:pPr>
      <w:r w:rsidRPr="00B16FEF">
        <w:rPr>
          <w:rFonts w:cs="Arial"/>
          <w:b/>
          <w:sz w:val="24"/>
          <w:szCs w:val="24"/>
        </w:rPr>
        <w:t>Deductible Gift Recipient</w:t>
      </w:r>
      <w:r w:rsidRPr="00B16FEF">
        <w:rPr>
          <w:rFonts w:cs="Arial"/>
          <w:sz w:val="24"/>
          <w:szCs w:val="24"/>
        </w:rPr>
        <w:t xml:space="preserve"> means an entity to which tax</w:t>
      </w:r>
      <w:r w:rsidR="00062889" w:rsidRPr="00B16FEF">
        <w:rPr>
          <w:rFonts w:cs="Arial"/>
          <w:sz w:val="24"/>
          <w:szCs w:val="24"/>
        </w:rPr>
        <w:t>-</w:t>
      </w:r>
      <w:r w:rsidRPr="00B16FEF">
        <w:rPr>
          <w:rFonts w:cs="Arial"/>
          <w:sz w:val="24"/>
          <w:szCs w:val="24"/>
        </w:rPr>
        <w:t>deductible gifts may be made pursuant to Division 30 of the ITAA 97.</w:t>
      </w:r>
    </w:p>
    <w:p w14:paraId="01756A1F" w14:textId="2ECFA701" w:rsidR="00BF6D88" w:rsidRPr="00B16FEF" w:rsidRDefault="00BF6D88" w:rsidP="00E42A59">
      <w:pPr>
        <w:pStyle w:val="BodyText3"/>
        <w:spacing w:before="60" w:after="60"/>
        <w:rPr>
          <w:rFonts w:cs="Arial"/>
          <w:sz w:val="24"/>
          <w:szCs w:val="24"/>
        </w:rPr>
      </w:pPr>
      <w:r w:rsidRPr="00B16FEF">
        <w:rPr>
          <w:rFonts w:cs="Arial"/>
          <w:b/>
          <w:sz w:val="24"/>
          <w:szCs w:val="24"/>
        </w:rPr>
        <w:t>DGR Gifts</w:t>
      </w:r>
      <w:r w:rsidRPr="00B16FEF">
        <w:rPr>
          <w:rFonts w:cs="Arial"/>
          <w:sz w:val="24"/>
          <w:szCs w:val="24"/>
        </w:rPr>
        <w:t xml:space="preserve"> means:</w:t>
      </w:r>
    </w:p>
    <w:p w14:paraId="1074DF3D" w14:textId="78DC66AE" w:rsidR="00BF6D88" w:rsidRPr="00B16FEF" w:rsidRDefault="00BF6D88" w:rsidP="00E42A59">
      <w:pPr>
        <w:pStyle w:val="Heading3"/>
        <w:spacing w:before="60" w:after="60"/>
        <w:rPr>
          <w:sz w:val="24"/>
        </w:rPr>
      </w:pPr>
      <w:bookmarkStart w:id="835" w:name="_Toc156280947"/>
      <w:r w:rsidRPr="00B16FEF">
        <w:rPr>
          <w:sz w:val="24"/>
        </w:rPr>
        <w:t xml:space="preserve">gifts of money or property for the </w:t>
      </w:r>
      <w:r w:rsidR="00B00C56" w:rsidRPr="00B16FEF">
        <w:rPr>
          <w:sz w:val="24"/>
        </w:rPr>
        <w:t>Purpose</w:t>
      </w:r>
      <w:r w:rsidRPr="00B16FEF">
        <w:rPr>
          <w:sz w:val="24"/>
        </w:rPr>
        <w:t xml:space="preserve"> received during any time that the Company is endorsed as a Deductible Gift </w:t>
      </w:r>
      <w:proofErr w:type="gramStart"/>
      <w:r w:rsidRPr="00B16FEF">
        <w:rPr>
          <w:sz w:val="24"/>
        </w:rPr>
        <w:t>Recipient;</w:t>
      </w:r>
      <w:bookmarkEnd w:id="835"/>
      <w:proofErr w:type="gramEnd"/>
    </w:p>
    <w:p w14:paraId="6EA4CE92" w14:textId="57831D56" w:rsidR="00BF6D88" w:rsidRPr="00B16FEF" w:rsidRDefault="00BF6D88" w:rsidP="00E42A59">
      <w:pPr>
        <w:pStyle w:val="Heading3"/>
        <w:spacing w:before="60" w:after="60"/>
        <w:rPr>
          <w:sz w:val="24"/>
        </w:rPr>
      </w:pPr>
      <w:bookmarkStart w:id="836" w:name="_Toc156280948"/>
      <w:r w:rsidRPr="00B16FEF">
        <w:rPr>
          <w:sz w:val="24"/>
        </w:rPr>
        <w:t>contributions described in item</w:t>
      </w:r>
      <w:r w:rsidR="00062889" w:rsidRPr="00B16FEF">
        <w:rPr>
          <w:sz w:val="24"/>
        </w:rPr>
        <w:t xml:space="preserve"> </w:t>
      </w:r>
      <w:r w:rsidRPr="00B16FEF">
        <w:rPr>
          <w:sz w:val="24"/>
        </w:rPr>
        <w:t>7 or 8 of the table in section</w:t>
      </w:r>
      <w:r w:rsidR="00062889" w:rsidRPr="00B16FEF">
        <w:rPr>
          <w:sz w:val="24"/>
        </w:rPr>
        <w:t xml:space="preserve"> </w:t>
      </w:r>
      <w:r w:rsidRPr="00B16FEF">
        <w:rPr>
          <w:sz w:val="24"/>
        </w:rPr>
        <w:t>30</w:t>
      </w:r>
      <w:r w:rsidRPr="00B16FEF">
        <w:rPr>
          <w:sz w:val="24"/>
        </w:rPr>
        <w:noBreakHyphen/>
        <w:t>15 of the ITAA 97 in relation to a fundraising event (as defined by section</w:t>
      </w:r>
      <w:r w:rsidR="00062889" w:rsidRPr="00B16FEF">
        <w:rPr>
          <w:sz w:val="24"/>
        </w:rPr>
        <w:t xml:space="preserve"> </w:t>
      </w:r>
      <w:r w:rsidRPr="00B16FEF">
        <w:rPr>
          <w:sz w:val="24"/>
        </w:rPr>
        <w:lastRenderedPageBreak/>
        <w:t>995</w:t>
      </w:r>
      <w:r w:rsidRPr="00B16FEF">
        <w:rPr>
          <w:sz w:val="24"/>
        </w:rPr>
        <w:noBreakHyphen/>
        <w:t>1 of the ITAA 97) held for that purpose during any time that the Company is endorsed as a Deductible Gift Recipient; and</w:t>
      </w:r>
      <w:bookmarkEnd w:id="836"/>
    </w:p>
    <w:p w14:paraId="4395B136" w14:textId="77777777" w:rsidR="00BF6D88" w:rsidRPr="00B16FEF" w:rsidRDefault="00BF6D88" w:rsidP="00E42A59">
      <w:pPr>
        <w:pStyle w:val="Heading3"/>
        <w:spacing w:before="60" w:after="60"/>
        <w:rPr>
          <w:sz w:val="24"/>
        </w:rPr>
      </w:pPr>
      <w:bookmarkStart w:id="837" w:name="_Toc156280949"/>
      <w:r w:rsidRPr="00B16FEF">
        <w:rPr>
          <w:sz w:val="24"/>
        </w:rPr>
        <w:t>money received by the Company because of such gifts or contributions during any time that the Company is endorsed as a Deductible Gift Recipient.</w:t>
      </w:r>
      <w:bookmarkEnd w:id="837"/>
    </w:p>
    <w:p w14:paraId="4965591F" w14:textId="64FA756A" w:rsidR="00707117" w:rsidRPr="00B16FEF" w:rsidRDefault="00707117" w:rsidP="00E42A59">
      <w:pPr>
        <w:pStyle w:val="BodyText3"/>
        <w:spacing w:before="60" w:after="60"/>
        <w:rPr>
          <w:rFonts w:cs="Arial"/>
          <w:sz w:val="24"/>
          <w:szCs w:val="24"/>
        </w:rPr>
      </w:pPr>
      <w:r w:rsidRPr="00B16FEF">
        <w:rPr>
          <w:rFonts w:cs="Arial"/>
          <w:b/>
          <w:sz w:val="24"/>
          <w:szCs w:val="24"/>
        </w:rPr>
        <w:t>Deputy Chair</w:t>
      </w:r>
      <w:r w:rsidRPr="00B16FEF">
        <w:rPr>
          <w:rFonts w:cs="Arial"/>
          <w:sz w:val="24"/>
          <w:szCs w:val="24"/>
        </w:rPr>
        <w:t xml:space="preserve"> means the person appointed to the position of Deputy Chair under clause </w:t>
      </w:r>
      <w:r w:rsidRPr="00B16FEF">
        <w:rPr>
          <w:rFonts w:cs="Arial"/>
          <w:sz w:val="24"/>
          <w:szCs w:val="24"/>
        </w:rPr>
        <w:fldChar w:fldCharType="begin"/>
      </w:r>
      <w:r w:rsidRPr="00B16FEF">
        <w:rPr>
          <w:rFonts w:cs="Arial"/>
          <w:sz w:val="24"/>
          <w:szCs w:val="24"/>
        </w:rPr>
        <w:instrText xml:space="preserve"> REF _Ref81812768 \w \h </w:instrText>
      </w:r>
      <w:r w:rsidR="00B16FEF" w:rsidRPr="00B16FEF">
        <w:rPr>
          <w:rFonts w:cs="Arial"/>
          <w:sz w:val="24"/>
          <w:szCs w:val="24"/>
        </w:rPr>
        <w:instrText xml:space="preserve"> \* MERGEFORMAT </w:instrText>
      </w:r>
      <w:r w:rsidRPr="00B16FEF">
        <w:rPr>
          <w:rFonts w:cs="Arial"/>
          <w:sz w:val="24"/>
          <w:szCs w:val="24"/>
        </w:rPr>
      </w:r>
      <w:r w:rsidRPr="00B16FEF">
        <w:rPr>
          <w:rFonts w:cs="Arial"/>
          <w:sz w:val="24"/>
          <w:szCs w:val="24"/>
        </w:rPr>
        <w:fldChar w:fldCharType="separate"/>
      </w:r>
      <w:r w:rsidR="00685F32" w:rsidRPr="00B16FEF">
        <w:rPr>
          <w:rFonts w:cs="Arial"/>
          <w:sz w:val="24"/>
          <w:szCs w:val="24"/>
        </w:rPr>
        <w:t>12.1(a)</w:t>
      </w:r>
      <w:r w:rsidRPr="00B16FEF">
        <w:rPr>
          <w:rFonts w:cs="Arial"/>
          <w:sz w:val="24"/>
          <w:szCs w:val="24"/>
        </w:rPr>
        <w:fldChar w:fldCharType="end"/>
      </w:r>
      <w:r w:rsidRPr="00B16FEF">
        <w:rPr>
          <w:rFonts w:cs="Arial"/>
          <w:sz w:val="24"/>
          <w:szCs w:val="24"/>
        </w:rPr>
        <w:t>.</w:t>
      </w:r>
    </w:p>
    <w:p w14:paraId="63EE39F5" w14:textId="47209E4A" w:rsidR="00F726DC" w:rsidRPr="00B16FEF" w:rsidRDefault="00F726DC" w:rsidP="00E42A59">
      <w:pPr>
        <w:pStyle w:val="BodyText3"/>
        <w:spacing w:before="60" w:after="60"/>
        <w:rPr>
          <w:rFonts w:cs="Arial"/>
          <w:sz w:val="24"/>
          <w:szCs w:val="24"/>
        </w:rPr>
      </w:pPr>
      <w:r w:rsidRPr="00B16FEF">
        <w:rPr>
          <w:rFonts w:cs="Arial"/>
          <w:b/>
          <w:sz w:val="24"/>
          <w:szCs w:val="24"/>
        </w:rPr>
        <w:t>General Meeting</w:t>
      </w:r>
      <w:r w:rsidRPr="00B16FEF">
        <w:rPr>
          <w:rFonts w:cs="Arial"/>
          <w:sz w:val="24"/>
          <w:szCs w:val="24"/>
        </w:rPr>
        <w:t xml:space="preserve"> means </w:t>
      </w:r>
      <w:r w:rsidR="00F70606" w:rsidRPr="00B16FEF">
        <w:rPr>
          <w:rFonts w:cs="Arial"/>
          <w:sz w:val="24"/>
          <w:szCs w:val="24"/>
        </w:rPr>
        <w:t>a meeting of Members (including an Annual General Meeting).</w:t>
      </w:r>
    </w:p>
    <w:p w14:paraId="2ECC362A" w14:textId="02DAB921" w:rsidR="00BF6D88" w:rsidRPr="00B16FEF" w:rsidRDefault="00BF6D88" w:rsidP="00E42A59">
      <w:pPr>
        <w:pStyle w:val="BodyText3"/>
        <w:spacing w:before="60" w:after="60"/>
        <w:rPr>
          <w:rFonts w:cs="Arial"/>
          <w:sz w:val="24"/>
          <w:szCs w:val="24"/>
        </w:rPr>
      </w:pPr>
      <w:r w:rsidRPr="00B16FEF">
        <w:rPr>
          <w:rFonts w:cs="Arial"/>
          <w:b/>
          <w:sz w:val="24"/>
          <w:szCs w:val="24"/>
        </w:rPr>
        <w:t>Guaranteed Amount</w:t>
      </w:r>
      <w:r w:rsidRPr="00B16FEF">
        <w:rPr>
          <w:rFonts w:cs="Arial"/>
          <w:sz w:val="24"/>
          <w:szCs w:val="24"/>
        </w:rPr>
        <w:t xml:space="preserve"> means the amount set out in clause</w:t>
      </w:r>
      <w:r w:rsidR="00062889" w:rsidRPr="00B16FEF">
        <w:rPr>
          <w:rFonts w:cs="Arial"/>
          <w:sz w:val="24"/>
          <w:szCs w:val="24"/>
        </w:rPr>
        <w:t xml:space="preserve"> </w:t>
      </w:r>
      <w:r w:rsidRPr="00B16FEF">
        <w:rPr>
          <w:rFonts w:cs="Arial"/>
          <w:sz w:val="24"/>
          <w:szCs w:val="24"/>
        </w:rPr>
        <w:fldChar w:fldCharType="begin"/>
      </w:r>
      <w:r w:rsidRPr="00B16FEF">
        <w:rPr>
          <w:rFonts w:cs="Arial"/>
          <w:sz w:val="24"/>
          <w:szCs w:val="24"/>
        </w:rPr>
        <w:instrText xml:space="preserve"> REF _Ref332008842 \w \h  \* MERGEFORMAT </w:instrText>
      </w:r>
      <w:r w:rsidRPr="00B16FEF">
        <w:rPr>
          <w:rFonts w:cs="Arial"/>
          <w:sz w:val="24"/>
          <w:szCs w:val="24"/>
        </w:rPr>
      </w:r>
      <w:r w:rsidRPr="00B16FEF">
        <w:rPr>
          <w:rFonts w:cs="Arial"/>
          <w:sz w:val="24"/>
          <w:szCs w:val="24"/>
        </w:rPr>
        <w:fldChar w:fldCharType="separate"/>
      </w:r>
      <w:r w:rsidR="00685F32" w:rsidRPr="00B16FEF">
        <w:rPr>
          <w:rFonts w:cs="Arial"/>
          <w:sz w:val="24"/>
          <w:szCs w:val="24"/>
        </w:rPr>
        <w:t>4.11</w:t>
      </w:r>
      <w:r w:rsidRPr="00B16FEF">
        <w:rPr>
          <w:rFonts w:cs="Arial"/>
          <w:sz w:val="24"/>
          <w:szCs w:val="24"/>
        </w:rPr>
        <w:fldChar w:fldCharType="end"/>
      </w:r>
      <w:r w:rsidRPr="00B16FEF">
        <w:rPr>
          <w:rFonts w:cs="Arial"/>
          <w:sz w:val="24"/>
          <w:szCs w:val="24"/>
        </w:rPr>
        <w:t>.</w:t>
      </w:r>
    </w:p>
    <w:p w14:paraId="6B46A652" w14:textId="28FAA5D5" w:rsidR="00BF6D88" w:rsidRPr="00B16FEF" w:rsidRDefault="00BF6D88" w:rsidP="00E42A59">
      <w:pPr>
        <w:pStyle w:val="BodyText3"/>
        <w:spacing w:before="60" w:after="60"/>
        <w:rPr>
          <w:rFonts w:cs="Arial"/>
          <w:sz w:val="24"/>
          <w:szCs w:val="24"/>
        </w:rPr>
      </w:pPr>
      <w:r w:rsidRPr="00B16FEF">
        <w:rPr>
          <w:rFonts w:cs="Arial"/>
          <w:b/>
          <w:sz w:val="24"/>
          <w:szCs w:val="24"/>
        </w:rPr>
        <w:t>ITAA 97</w:t>
      </w:r>
      <w:r w:rsidRPr="00B16FEF">
        <w:rPr>
          <w:rFonts w:cs="Arial"/>
          <w:sz w:val="24"/>
          <w:szCs w:val="24"/>
        </w:rPr>
        <w:t xml:space="preserve"> means the </w:t>
      </w:r>
      <w:r w:rsidRPr="00B16FEF">
        <w:rPr>
          <w:rFonts w:cs="Arial"/>
          <w:i/>
          <w:sz w:val="24"/>
          <w:szCs w:val="24"/>
        </w:rPr>
        <w:t>Income Tax Assessment Act 1997</w:t>
      </w:r>
      <w:r w:rsidRPr="00B16FEF">
        <w:rPr>
          <w:rFonts w:cs="Arial"/>
          <w:sz w:val="24"/>
          <w:szCs w:val="24"/>
        </w:rPr>
        <w:t xml:space="preserve"> (</w:t>
      </w:r>
      <w:proofErr w:type="spellStart"/>
      <w:r w:rsidRPr="00B16FEF">
        <w:rPr>
          <w:rFonts w:cs="Arial"/>
          <w:sz w:val="24"/>
          <w:szCs w:val="24"/>
        </w:rPr>
        <w:t>Cth</w:t>
      </w:r>
      <w:proofErr w:type="spellEnd"/>
      <w:r w:rsidRPr="00B16FEF">
        <w:rPr>
          <w:rFonts w:cs="Arial"/>
          <w:sz w:val="24"/>
          <w:szCs w:val="24"/>
        </w:rPr>
        <w:t>).</w:t>
      </w:r>
    </w:p>
    <w:p w14:paraId="71755AA3" w14:textId="7777442A" w:rsidR="00BF6D88" w:rsidRPr="00B16FEF" w:rsidRDefault="00BF6D88" w:rsidP="00E42A59">
      <w:pPr>
        <w:pStyle w:val="BodyText3"/>
        <w:spacing w:before="60" w:after="60"/>
        <w:rPr>
          <w:rFonts w:cs="Arial"/>
          <w:sz w:val="24"/>
          <w:szCs w:val="24"/>
        </w:rPr>
      </w:pPr>
      <w:r w:rsidRPr="00B16FEF">
        <w:rPr>
          <w:rFonts w:cs="Arial"/>
          <w:b/>
          <w:sz w:val="24"/>
          <w:szCs w:val="24"/>
        </w:rPr>
        <w:t>Member</w:t>
      </w:r>
      <w:r w:rsidRPr="00B16FEF">
        <w:rPr>
          <w:rFonts w:cs="Arial"/>
          <w:sz w:val="24"/>
          <w:szCs w:val="24"/>
        </w:rPr>
        <w:t xml:space="preserve"> means a person whose name is entered in the Register as a Member of the Company in accordance with clause</w:t>
      </w:r>
      <w:r w:rsidR="004D738D" w:rsidRPr="00B16FEF">
        <w:rPr>
          <w:rFonts w:cs="Arial"/>
          <w:sz w:val="24"/>
          <w:szCs w:val="24"/>
        </w:rPr>
        <w:t xml:space="preserve"> </w:t>
      </w:r>
      <w:r w:rsidR="004D738D" w:rsidRPr="00B16FEF">
        <w:rPr>
          <w:rFonts w:cs="Arial"/>
          <w:sz w:val="24"/>
          <w:szCs w:val="24"/>
        </w:rPr>
        <w:fldChar w:fldCharType="begin"/>
      </w:r>
      <w:r w:rsidR="004D738D" w:rsidRPr="00B16FEF">
        <w:rPr>
          <w:rFonts w:cs="Arial"/>
          <w:sz w:val="24"/>
          <w:szCs w:val="24"/>
        </w:rPr>
        <w:instrText xml:space="preserve"> REF _Ref143508737 \w \h </w:instrText>
      </w:r>
      <w:r w:rsidR="00B16FEF" w:rsidRPr="00B16FEF">
        <w:rPr>
          <w:rFonts w:cs="Arial"/>
          <w:sz w:val="24"/>
          <w:szCs w:val="24"/>
        </w:rPr>
        <w:instrText xml:space="preserve"> \* MERGEFORMAT </w:instrText>
      </w:r>
      <w:r w:rsidR="004D738D" w:rsidRPr="00B16FEF">
        <w:rPr>
          <w:rFonts w:cs="Arial"/>
          <w:sz w:val="24"/>
          <w:szCs w:val="24"/>
        </w:rPr>
      </w:r>
      <w:r w:rsidR="004D738D" w:rsidRPr="00B16FEF">
        <w:rPr>
          <w:rFonts w:cs="Arial"/>
          <w:sz w:val="24"/>
          <w:szCs w:val="24"/>
        </w:rPr>
        <w:fldChar w:fldCharType="separate"/>
      </w:r>
      <w:r w:rsidR="00685F32" w:rsidRPr="00B16FEF">
        <w:rPr>
          <w:rFonts w:cs="Arial"/>
          <w:sz w:val="24"/>
          <w:szCs w:val="24"/>
        </w:rPr>
        <w:t>4.5</w:t>
      </w:r>
      <w:r w:rsidR="004D738D" w:rsidRPr="00B16FEF">
        <w:rPr>
          <w:rFonts w:cs="Arial"/>
          <w:sz w:val="24"/>
          <w:szCs w:val="24"/>
        </w:rPr>
        <w:fldChar w:fldCharType="end"/>
      </w:r>
      <w:r w:rsidRPr="00B16FEF">
        <w:rPr>
          <w:rFonts w:cs="Arial"/>
          <w:sz w:val="24"/>
          <w:szCs w:val="24"/>
        </w:rPr>
        <w:t>.</w:t>
      </w:r>
    </w:p>
    <w:p w14:paraId="51179867" w14:textId="357EE53C" w:rsidR="00862A8F" w:rsidRPr="00B16FEF" w:rsidRDefault="00862A8F" w:rsidP="00E42A59">
      <w:pPr>
        <w:pStyle w:val="BodyText3"/>
        <w:spacing w:before="60" w:after="60"/>
        <w:rPr>
          <w:rFonts w:cs="Arial"/>
          <w:sz w:val="24"/>
          <w:szCs w:val="24"/>
        </w:rPr>
      </w:pPr>
      <w:r w:rsidRPr="00B16FEF">
        <w:rPr>
          <w:rFonts w:cs="Arial"/>
          <w:b/>
          <w:sz w:val="24"/>
          <w:szCs w:val="24"/>
        </w:rPr>
        <w:t>Member Elected Director</w:t>
      </w:r>
      <w:r w:rsidRPr="00B16FEF">
        <w:rPr>
          <w:rFonts w:cs="Arial"/>
          <w:sz w:val="24"/>
          <w:szCs w:val="24"/>
        </w:rPr>
        <w:t xml:space="preserve"> means a </w:t>
      </w:r>
      <w:proofErr w:type="gramStart"/>
      <w:r w:rsidRPr="00B16FEF">
        <w:rPr>
          <w:rFonts w:cs="Arial"/>
          <w:sz w:val="24"/>
          <w:szCs w:val="24"/>
        </w:rPr>
        <w:t>Director</w:t>
      </w:r>
      <w:proofErr w:type="gramEnd"/>
      <w:r w:rsidRPr="00B16FEF">
        <w:rPr>
          <w:rFonts w:cs="Arial"/>
          <w:sz w:val="24"/>
          <w:szCs w:val="24"/>
        </w:rPr>
        <w:t xml:space="preserve"> elected by Voting Members pursuant to clause </w:t>
      </w:r>
      <w:r w:rsidRPr="00B16FEF">
        <w:rPr>
          <w:rFonts w:cs="Arial"/>
          <w:sz w:val="24"/>
          <w:szCs w:val="24"/>
        </w:rPr>
        <w:fldChar w:fldCharType="begin"/>
      </w:r>
      <w:r w:rsidRPr="00B16FEF">
        <w:rPr>
          <w:rFonts w:cs="Arial"/>
          <w:sz w:val="24"/>
          <w:szCs w:val="24"/>
        </w:rPr>
        <w:instrText xml:space="preserve"> REF _Ref143271449 \w \h </w:instrText>
      </w:r>
      <w:r w:rsidR="00B16FEF" w:rsidRPr="00B16FEF">
        <w:rPr>
          <w:rFonts w:cs="Arial"/>
          <w:sz w:val="24"/>
          <w:szCs w:val="24"/>
        </w:rPr>
        <w:instrText xml:space="preserve"> \* MERGEFORMAT </w:instrText>
      </w:r>
      <w:r w:rsidRPr="00B16FEF">
        <w:rPr>
          <w:rFonts w:cs="Arial"/>
          <w:sz w:val="24"/>
          <w:szCs w:val="24"/>
        </w:rPr>
      </w:r>
      <w:r w:rsidRPr="00B16FEF">
        <w:rPr>
          <w:rFonts w:cs="Arial"/>
          <w:sz w:val="24"/>
          <w:szCs w:val="24"/>
        </w:rPr>
        <w:fldChar w:fldCharType="separate"/>
      </w:r>
      <w:r w:rsidR="00685F32" w:rsidRPr="00B16FEF">
        <w:rPr>
          <w:rFonts w:cs="Arial"/>
          <w:sz w:val="24"/>
          <w:szCs w:val="24"/>
        </w:rPr>
        <w:t>8.3</w:t>
      </w:r>
      <w:r w:rsidRPr="00B16FEF">
        <w:rPr>
          <w:rFonts w:cs="Arial"/>
          <w:sz w:val="24"/>
          <w:szCs w:val="24"/>
        </w:rPr>
        <w:fldChar w:fldCharType="end"/>
      </w:r>
      <w:r w:rsidRPr="00B16FEF">
        <w:rPr>
          <w:rFonts w:cs="Arial"/>
          <w:sz w:val="24"/>
          <w:szCs w:val="24"/>
        </w:rPr>
        <w:t>.</w:t>
      </w:r>
    </w:p>
    <w:p w14:paraId="3E2304F8" w14:textId="1D7EF928" w:rsidR="00BF6D88" w:rsidRPr="00B16FEF" w:rsidRDefault="00BF6D88" w:rsidP="00E42A59">
      <w:pPr>
        <w:pStyle w:val="BodyText3"/>
        <w:spacing w:before="60" w:after="60"/>
        <w:rPr>
          <w:rFonts w:cs="Arial"/>
          <w:sz w:val="24"/>
          <w:szCs w:val="24"/>
        </w:rPr>
      </w:pPr>
      <w:r w:rsidRPr="00B16FEF">
        <w:rPr>
          <w:rFonts w:cs="Arial"/>
          <w:b/>
          <w:sz w:val="24"/>
          <w:szCs w:val="24"/>
        </w:rPr>
        <w:t>Membership Class</w:t>
      </w:r>
      <w:r w:rsidRPr="00B16FEF">
        <w:rPr>
          <w:rFonts w:cs="Arial"/>
          <w:sz w:val="24"/>
          <w:szCs w:val="24"/>
        </w:rPr>
        <w:t xml:space="preserve"> means </w:t>
      </w:r>
      <w:r w:rsidR="00862A8F" w:rsidRPr="00B16FEF">
        <w:rPr>
          <w:rFonts w:cs="Arial"/>
          <w:sz w:val="24"/>
          <w:szCs w:val="24"/>
        </w:rPr>
        <w:t>a</w:t>
      </w:r>
      <w:r w:rsidR="00761C6A" w:rsidRPr="00B16FEF">
        <w:rPr>
          <w:rFonts w:cs="Arial"/>
          <w:sz w:val="24"/>
          <w:szCs w:val="24"/>
        </w:rPr>
        <w:t xml:space="preserve"> class of membership </w:t>
      </w:r>
      <w:r w:rsidR="00862A8F" w:rsidRPr="00B16FEF">
        <w:rPr>
          <w:rFonts w:cs="Arial"/>
          <w:sz w:val="24"/>
          <w:szCs w:val="24"/>
        </w:rPr>
        <w:t>prescribed in Schedule A (as amended by the Board from time to time)</w:t>
      </w:r>
      <w:r w:rsidRPr="00B16FEF">
        <w:rPr>
          <w:rFonts w:cs="Arial"/>
          <w:sz w:val="24"/>
          <w:szCs w:val="24"/>
        </w:rPr>
        <w:t>.</w:t>
      </w:r>
    </w:p>
    <w:p w14:paraId="60826B58" w14:textId="13B52D15" w:rsidR="00BF6D88" w:rsidRPr="00B16FEF" w:rsidRDefault="00BF6D88" w:rsidP="00E42A59">
      <w:pPr>
        <w:pStyle w:val="BodyText3"/>
        <w:spacing w:before="60" w:after="60"/>
        <w:rPr>
          <w:rFonts w:cs="Arial"/>
          <w:sz w:val="24"/>
          <w:szCs w:val="24"/>
        </w:rPr>
      </w:pPr>
      <w:r w:rsidRPr="00B16FEF">
        <w:rPr>
          <w:rFonts w:cs="Arial"/>
          <w:b/>
          <w:sz w:val="24"/>
          <w:szCs w:val="24"/>
        </w:rPr>
        <w:t>Office Bearer</w:t>
      </w:r>
      <w:r w:rsidRPr="00B16FEF">
        <w:rPr>
          <w:rFonts w:cs="Arial"/>
          <w:sz w:val="24"/>
          <w:szCs w:val="24"/>
        </w:rPr>
        <w:t xml:space="preserve"> means Chair, Deputy Chair</w:t>
      </w:r>
      <w:r w:rsidR="008125A2" w:rsidRPr="00B16FEF">
        <w:rPr>
          <w:rFonts w:cs="Arial"/>
          <w:sz w:val="24"/>
          <w:szCs w:val="24"/>
        </w:rPr>
        <w:t xml:space="preserve"> </w:t>
      </w:r>
      <w:r w:rsidR="00B65D75" w:rsidRPr="00B16FEF">
        <w:rPr>
          <w:rFonts w:cs="Arial"/>
          <w:sz w:val="24"/>
          <w:szCs w:val="24"/>
        </w:rPr>
        <w:t xml:space="preserve">and any other person appointed under clause </w:t>
      </w:r>
      <w:r w:rsidR="00B65D75" w:rsidRPr="00B16FEF">
        <w:rPr>
          <w:rFonts w:cs="Arial"/>
          <w:sz w:val="24"/>
          <w:szCs w:val="24"/>
        </w:rPr>
        <w:fldChar w:fldCharType="begin"/>
      </w:r>
      <w:r w:rsidR="00B65D75" w:rsidRPr="00B16FEF">
        <w:rPr>
          <w:rFonts w:cs="Arial"/>
          <w:sz w:val="24"/>
          <w:szCs w:val="24"/>
        </w:rPr>
        <w:instrText xml:space="preserve"> REF _Ref81812768 \w \h </w:instrText>
      </w:r>
      <w:r w:rsidR="008125A2" w:rsidRPr="00B16FEF">
        <w:rPr>
          <w:rFonts w:cs="Arial"/>
          <w:sz w:val="24"/>
          <w:szCs w:val="24"/>
        </w:rPr>
        <w:instrText xml:space="preserve"> \* MERGEFORMAT </w:instrText>
      </w:r>
      <w:r w:rsidR="00B65D75" w:rsidRPr="00B16FEF">
        <w:rPr>
          <w:rFonts w:cs="Arial"/>
          <w:sz w:val="24"/>
          <w:szCs w:val="24"/>
        </w:rPr>
      </w:r>
      <w:r w:rsidR="00B65D75" w:rsidRPr="00B16FEF">
        <w:rPr>
          <w:rFonts w:cs="Arial"/>
          <w:sz w:val="24"/>
          <w:szCs w:val="24"/>
        </w:rPr>
        <w:fldChar w:fldCharType="separate"/>
      </w:r>
      <w:r w:rsidR="00685F32" w:rsidRPr="00B16FEF">
        <w:rPr>
          <w:rFonts w:cs="Arial"/>
          <w:sz w:val="24"/>
          <w:szCs w:val="24"/>
        </w:rPr>
        <w:t>12.1(a)</w:t>
      </w:r>
      <w:r w:rsidR="00B65D75" w:rsidRPr="00B16FEF">
        <w:rPr>
          <w:rFonts w:cs="Arial"/>
          <w:sz w:val="24"/>
          <w:szCs w:val="24"/>
        </w:rPr>
        <w:fldChar w:fldCharType="end"/>
      </w:r>
      <w:r w:rsidR="00626549" w:rsidRPr="00B16FEF">
        <w:rPr>
          <w:rFonts w:cs="Arial"/>
          <w:sz w:val="24"/>
          <w:szCs w:val="24"/>
        </w:rPr>
        <w:t>.</w:t>
      </w:r>
    </w:p>
    <w:p w14:paraId="36EBACE5" w14:textId="16DAF1F9" w:rsidR="00BF6D88" w:rsidRPr="00B16FEF" w:rsidRDefault="00BF6D88" w:rsidP="00E42A59">
      <w:pPr>
        <w:pStyle w:val="BodyText3"/>
        <w:spacing w:before="60" w:after="60"/>
        <w:rPr>
          <w:rFonts w:cs="Arial"/>
          <w:sz w:val="24"/>
          <w:szCs w:val="24"/>
        </w:rPr>
      </w:pPr>
      <w:r w:rsidRPr="00B16FEF">
        <w:rPr>
          <w:rFonts w:cs="Arial"/>
          <w:b/>
          <w:sz w:val="24"/>
          <w:szCs w:val="24"/>
        </w:rPr>
        <w:t>person</w:t>
      </w:r>
      <w:r w:rsidRPr="00B16FEF">
        <w:rPr>
          <w:rFonts w:cs="Arial"/>
          <w:sz w:val="24"/>
          <w:szCs w:val="24"/>
        </w:rPr>
        <w:t xml:space="preserve"> includes a natural person and a corporation within the meaning of s</w:t>
      </w:r>
      <w:r w:rsidR="004D738D" w:rsidRPr="00B16FEF">
        <w:rPr>
          <w:rFonts w:cs="Arial"/>
          <w:sz w:val="24"/>
          <w:szCs w:val="24"/>
        </w:rPr>
        <w:t>ection</w:t>
      </w:r>
      <w:r w:rsidRPr="00B16FEF">
        <w:rPr>
          <w:rFonts w:cs="Arial"/>
          <w:sz w:val="24"/>
          <w:szCs w:val="24"/>
        </w:rPr>
        <w:t xml:space="preserve"> 57A of the Act.</w:t>
      </w:r>
    </w:p>
    <w:p w14:paraId="6CEC0BD3" w14:textId="602D10E0" w:rsidR="00BF6D88" w:rsidRPr="00B16FEF" w:rsidRDefault="00B00C56" w:rsidP="00E42A59">
      <w:pPr>
        <w:pStyle w:val="BodyText3"/>
        <w:spacing w:before="60" w:after="60"/>
        <w:rPr>
          <w:rFonts w:cs="Arial"/>
          <w:sz w:val="24"/>
          <w:szCs w:val="24"/>
        </w:rPr>
      </w:pPr>
      <w:r w:rsidRPr="00B16FEF">
        <w:rPr>
          <w:rFonts w:cs="Arial"/>
          <w:b/>
          <w:sz w:val="24"/>
          <w:szCs w:val="24"/>
        </w:rPr>
        <w:t>Purpose</w:t>
      </w:r>
      <w:r w:rsidR="00BF6D88" w:rsidRPr="00B16FEF">
        <w:rPr>
          <w:rFonts w:cs="Arial"/>
          <w:sz w:val="24"/>
          <w:szCs w:val="24"/>
        </w:rPr>
        <w:t xml:space="preserve"> means the purpose set out in clause</w:t>
      </w:r>
      <w:r w:rsidR="004D738D" w:rsidRPr="00B16FEF">
        <w:rPr>
          <w:rFonts w:cs="Arial"/>
          <w:sz w:val="24"/>
          <w:szCs w:val="24"/>
        </w:rPr>
        <w:t xml:space="preserve"> </w:t>
      </w:r>
      <w:r w:rsidR="00283857" w:rsidRPr="00B16FEF">
        <w:rPr>
          <w:rFonts w:cs="Arial"/>
          <w:sz w:val="24"/>
          <w:szCs w:val="24"/>
        </w:rPr>
        <w:fldChar w:fldCharType="begin"/>
      </w:r>
      <w:r w:rsidR="00283857" w:rsidRPr="00B16FEF">
        <w:rPr>
          <w:rFonts w:cs="Arial"/>
          <w:sz w:val="24"/>
          <w:szCs w:val="24"/>
        </w:rPr>
        <w:instrText xml:space="preserve"> REF _Ref47431743 \w \h </w:instrText>
      </w:r>
      <w:r w:rsidR="00B16FEF" w:rsidRPr="00B16FEF">
        <w:rPr>
          <w:rFonts w:cs="Arial"/>
          <w:sz w:val="24"/>
          <w:szCs w:val="24"/>
        </w:rPr>
        <w:instrText xml:space="preserve"> \* MERGEFORMAT </w:instrText>
      </w:r>
      <w:r w:rsidR="00283857" w:rsidRPr="00B16FEF">
        <w:rPr>
          <w:rFonts w:cs="Arial"/>
          <w:sz w:val="24"/>
          <w:szCs w:val="24"/>
        </w:rPr>
      </w:r>
      <w:r w:rsidR="00283857" w:rsidRPr="00B16FEF">
        <w:rPr>
          <w:rFonts w:cs="Arial"/>
          <w:sz w:val="24"/>
          <w:szCs w:val="24"/>
        </w:rPr>
        <w:fldChar w:fldCharType="separate"/>
      </w:r>
      <w:r w:rsidR="00685F32" w:rsidRPr="00B16FEF">
        <w:rPr>
          <w:rFonts w:cs="Arial"/>
          <w:sz w:val="24"/>
          <w:szCs w:val="24"/>
        </w:rPr>
        <w:t>2</w:t>
      </w:r>
      <w:r w:rsidR="00283857" w:rsidRPr="00B16FEF">
        <w:rPr>
          <w:rFonts w:cs="Arial"/>
          <w:sz w:val="24"/>
          <w:szCs w:val="24"/>
        </w:rPr>
        <w:fldChar w:fldCharType="end"/>
      </w:r>
      <w:r w:rsidR="00BF6D88" w:rsidRPr="00B16FEF">
        <w:rPr>
          <w:rFonts w:cs="Arial"/>
          <w:sz w:val="24"/>
          <w:szCs w:val="24"/>
        </w:rPr>
        <w:t>.</w:t>
      </w:r>
    </w:p>
    <w:p w14:paraId="368E98FC" w14:textId="60125D11" w:rsidR="00BF6D88" w:rsidRPr="00B16FEF" w:rsidRDefault="00BF6D88" w:rsidP="00E42A59">
      <w:pPr>
        <w:pStyle w:val="BodyText3"/>
        <w:spacing w:before="60" w:after="60"/>
        <w:rPr>
          <w:rFonts w:cs="Arial"/>
          <w:sz w:val="24"/>
          <w:szCs w:val="24"/>
        </w:rPr>
      </w:pPr>
      <w:r w:rsidRPr="00B16FEF">
        <w:rPr>
          <w:rFonts w:cs="Arial"/>
          <w:b/>
          <w:sz w:val="24"/>
          <w:szCs w:val="24"/>
        </w:rPr>
        <w:t>Register</w:t>
      </w:r>
      <w:r w:rsidRPr="00B16FEF">
        <w:rPr>
          <w:rFonts w:cs="Arial"/>
          <w:sz w:val="24"/>
          <w:szCs w:val="24"/>
        </w:rPr>
        <w:t xml:space="preserve"> means the register of Members under the Act.</w:t>
      </w:r>
    </w:p>
    <w:p w14:paraId="03E309AD" w14:textId="11748548" w:rsidR="00BF6D88" w:rsidRPr="00B16FEF" w:rsidRDefault="00BF6D88" w:rsidP="00E42A59">
      <w:pPr>
        <w:pStyle w:val="BodyText3"/>
        <w:spacing w:before="60" w:after="60"/>
        <w:rPr>
          <w:rFonts w:cs="Arial"/>
          <w:sz w:val="24"/>
          <w:szCs w:val="24"/>
        </w:rPr>
      </w:pPr>
      <w:r w:rsidRPr="00B16FEF">
        <w:rPr>
          <w:rFonts w:cs="Arial"/>
          <w:b/>
          <w:sz w:val="24"/>
          <w:szCs w:val="24"/>
        </w:rPr>
        <w:t>Representative</w:t>
      </w:r>
      <w:r w:rsidRPr="00B16FEF">
        <w:rPr>
          <w:rFonts w:cs="Arial"/>
          <w:sz w:val="24"/>
          <w:szCs w:val="24"/>
        </w:rPr>
        <w:t xml:space="preserve"> means a person appointed to represent a </w:t>
      </w:r>
      <w:proofErr w:type="gramStart"/>
      <w:r w:rsidRPr="00B16FEF">
        <w:rPr>
          <w:rFonts w:cs="Arial"/>
          <w:sz w:val="24"/>
          <w:szCs w:val="24"/>
        </w:rPr>
        <w:t>Member</w:t>
      </w:r>
      <w:proofErr w:type="gramEnd"/>
      <w:r w:rsidRPr="00B16FEF">
        <w:rPr>
          <w:rFonts w:cs="Arial"/>
          <w:sz w:val="24"/>
          <w:szCs w:val="24"/>
        </w:rPr>
        <w:t xml:space="preserve"> in accordance with clause </w:t>
      </w:r>
      <w:r w:rsidRPr="00B16FEF">
        <w:rPr>
          <w:rFonts w:cs="Arial"/>
          <w:sz w:val="24"/>
          <w:szCs w:val="24"/>
        </w:rPr>
        <w:fldChar w:fldCharType="begin"/>
      </w:r>
      <w:r w:rsidRPr="00B16FEF">
        <w:rPr>
          <w:rFonts w:cs="Arial"/>
          <w:sz w:val="24"/>
          <w:szCs w:val="24"/>
        </w:rPr>
        <w:instrText xml:space="preserve"> REF _Ref499126933 \r \h  \* MERGEFORMAT </w:instrText>
      </w:r>
      <w:r w:rsidRPr="00B16FEF">
        <w:rPr>
          <w:rFonts w:cs="Arial"/>
          <w:sz w:val="24"/>
          <w:szCs w:val="24"/>
        </w:rPr>
      </w:r>
      <w:r w:rsidRPr="00B16FEF">
        <w:rPr>
          <w:rFonts w:cs="Arial"/>
          <w:sz w:val="24"/>
          <w:szCs w:val="24"/>
        </w:rPr>
        <w:fldChar w:fldCharType="separate"/>
      </w:r>
      <w:r w:rsidR="00685F32" w:rsidRPr="00B16FEF">
        <w:rPr>
          <w:rFonts w:cs="Arial"/>
          <w:sz w:val="24"/>
          <w:szCs w:val="24"/>
        </w:rPr>
        <w:t>4.10</w:t>
      </w:r>
      <w:r w:rsidRPr="00B16FEF">
        <w:rPr>
          <w:rFonts w:cs="Arial"/>
          <w:sz w:val="24"/>
          <w:szCs w:val="24"/>
        </w:rPr>
        <w:fldChar w:fldCharType="end"/>
      </w:r>
      <w:r w:rsidRPr="00B16FEF">
        <w:rPr>
          <w:rFonts w:cs="Arial"/>
          <w:sz w:val="24"/>
          <w:szCs w:val="24"/>
        </w:rPr>
        <w:t>.</w:t>
      </w:r>
    </w:p>
    <w:p w14:paraId="685B114A" w14:textId="263F3494" w:rsidR="00877B27" w:rsidRPr="00B16FEF" w:rsidRDefault="00CD748F" w:rsidP="00E42A59">
      <w:pPr>
        <w:pStyle w:val="BodyText3"/>
        <w:spacing w:before="60" w:after="60"/>
        <w:rPr>
          <w:rFonts w:cs="Arial"/>
          <w:sz w:val="24"/>
          <w:szCs w:val="24"/>
        </w:rPr>
      </w:pPr>
      <w:r w:rsidRPr="00B16FEF">
        <w:rPr>
          <w:rFonts w:cs="Arial"/>
          <w:b/>
          <w:sz w:val="24"/>
          <w:szCs w:val="24"/>
        </w:rPr>
        <w:t>s</w:t>
      </w:r>
      <w:r w:rsidR="00877B27" w:rsidRPr="00B16FEF">
        <w:rPr>
          <w:rFonts w:cs="Arial"/>
          <w:b/>
          <w:sz w:val="24"/>
          <w:szCs w:val="24"/>
        </w:rPr>
        <w:t xml:space="preserve">pecial </w:t>
      </w:r>
      <w:r w:rsidRPr="00B16FEF">
        <w:rPr>
          <w:rFonts w:cs="Arial"/>
          <w:b/>
          <w:sz w:val="24"/>
          <w:szCs w:val="24"/>
        </w:rPr>
        <w:t>r</w:t>
      </w:r>
      <w:r w:rsidR="00877B27" w:rsidRPr="00B16FEF">
        <w:rPr>
          <w:rFonts w:cs="Arial"/>
          <w:b/>
          <w:sz w:val="24"/>
          <w:szCs w:val="24"/>
        </w:rPr>
        <w:t>esolution</w:t>
      </w:r>
      <w:r w:rsidR="00877B27" w:rsidRPr="00B16FEF">
        <w:rPr>
          <w:rFonts w:cs="Arial"/>
          <w:sz w:val="24"/>
          <w:szCs w:val="24"/>
        </w:rPr>
        <w:t xml:space="preserve"> means a resolution passed at a </w:t>
      </w:r>
      <w:r w:rsidR="00001E54" w:rsidRPr="00B16FEF">
        <w:rPr>
          <w:rFonts w:cs="Arial"/>
          <w:sz w:val="24"/>
          <w:szCs w:val="24"/>
        </w:rPr>
        <w:t>General Meeting</w:t>
      </w:r>
      <w:r w:rsidR="00877B27" w:rsidRPr="00B16FEF">
        <w:rPr>
          <w:rFonts w:cs="Arial"/>
          <w:sz w:val="24"/>
          <w:szCs w:val="24"/>
        </w:rPr>
        <w:t>:</w:t>
      </w:r>
    </w:p>
    <w:p w14:paraId="08B32F42" w14:textId="22901D29" w:rsidR="00877B27" w:rsidRPr="00B16FEF" w:rsidRDefault="00877B27" w:rsidP="00E42A59">
      <w:pPr>
        <w:pStyle w:val="Heading3"/>
        <w:numPr>
          <w:ilvl w:val="2"/>
          <w:numId w:val="83"/>
        </w:numPr>
        <w:spacing w:before="60" w:after="60"/>
        <w:rPr>
          <w:sz w:val="24"/>
        </w:rPr>
      </w:pPr>
      <w:bookmarkStart w:id="838" w:name="_Toc156280950"/>
      <w:r w:rsidRPr="00B16FEF">
        <w:rPr>
          <w:sz w:val="24"/>
        </w:rPr>
        <w:t xml:space="preserve">of which notice specifying the intention to propose the resolution as a </w:t>
      </w:r>
      <w:r w:rsidR="00CD748F" w:rsidRPr="00B16FEF">
        <w:rPr>
          <w:sz w:val="24"/>
        </w:rPr>
        <w:t>s</w:t>
      </w:r>
      <w:r w:rsidRPr="00B16FEF">
        <w:rPr>
          <w:sz w:val="24"/>
        </w:rPr>
        <w:t xml:space="preserve">pecial </w:t>
      </w:r>
      <w:r w:rsidR="00CD748F" w:rsidRPr="00B16FEF">
        <w:rPr>
          <w:sz w:val="24"/>
        </w:rPr>
        <w:t>r</w:t>
      </w:r>
      <w:r w:rsidRPr="00B16FEF">
        <w:rPr>
          <w:sz w:val="24"/>
        </w:rPr>
        <w:t xml:space="preserve">esolution has been given pursuant to </w:t>
      </w:r>
      <w:r w:rsidR="000C6596" w:rsidRPr="00B16FEF">
        <w:rPr>
          <w:sz w:val="24"/>
        </w:rPr>
        <w:t>this</w:t>
      </w:r>
      <w:r w:rsidRPr="00B16FEF">
        <w:rPr>
          <w:sz w:val="24"/>
        </w:rPr>
        <w:t xml:space="preserve"> </w:t>
      </w:r>
      <w:r w:rsidR="000C6596" w:rsidRPr="00B16FEF">
        <w:rPr>
          <w:sz w:val="24"/>
        </w:rPr>
        <w:t>Constitution</w:t>
      </w:r>
      <w:r w:rsidRPr="00B16FEF">
        <w:rPr>
          <w:sz w:val="24"/>
        </w:rPr>
        <w:t xml:space="preserve"> and the Act; and</w:t>
      </w:r>
      <w:bookmarkEnd w:id="838"/>
    </w:p>
    <w:p w14:paraId="644D7785" w14:textId="3E43F0C1" w:rsidR="00877B27" w:rsidRPr="00B16FEF" w:rsidRDefault="00877B27" w:rsidP="00E42A59">
      <w:pPr>
        <w:pStyle w:val="Heading3"/>
        <w:spacing w:before="60" w:after="60"/>
        <w:rPr>
          <w:sz w:val="24"/>
        </w:rPr>
      </w:pPr>
      <w:bookmarkStart w:id="839" w:name="_Toc156280951"/>
      <w:r w:rsidRPr="00B16FEF">
        <w:rPr>
          <w:sz w:val="24"/>
        </w:rPr>
        <w:t>by not less than 75% of the votes cast.</w:t>
      </w:r>
      <w:bookmarkEnd w:id="839"/>
      <w:r w:rsidRPr="00B16FEF">
        <w:rPr>
          <w:sz w:val="24"/>
        </w:rPr>
        <w:t xml:space="preserve"> </w:t>
      </w:r>
    </w:p>
    <w:p w14:paraId="0F6727B3" w14:textId="45A791F1" w:rsidR="0062013B" w:rsidRPr="00B16FEF" w:rsidRDefault="0062013B" w:rsidP="00E42A59">
      <w:pPr>
        <w:pStyle w:val="BodyText3"/>
        <w:spacing w:before="60" w:after="60"/>
        <w:rPr>
          <w:rFonts w:cs="Arial"/>
          <w:sz w:val="24"/>
          <w:szCs w:val="24"/>
        </w:rPr>
      </w:pPr>
      <w:r w:rsidRPr="00B16FEF">
        <w:rPr>
          <w:rFonts w:cs="Arial"/>
          <w:b/>
          <w:sz w:val="24"/>
          <w:szCs w:val="24"/>
        </w:rPr>
        <w:t>Voting Member</w:t>
      </w:r>
      <w:r w:rsidRPr="00B16FEF">
        <w:rPr>
          <w:rFonts w:cs="Arial"/>
          <w:sz w:val="24"/>
          <w:szCs w:val="24"/>
        </w:rPr>
        <w:t xml:space="preserve"> means a </w:t>
      </w:r>
      <w:proofErr w:type="gramStart"/>
      <w:r w:rsidRPr="00B16FEF">
        <w:rPr>
          <w:rFonts w:cs="Arial"/>
          <w:sz w:val="24"/>
          <w:szCs w:val="24"/>
        </w:rPr>
        <w:t>Member</w:t>
      </w:r>
      <w:proofErr w:type="gramEnd"/>
      <w:r w:rsidRPr="00B16FEF">
        <w:rPr>
          <w:rFonts w:cs="Arial"/>
          <w:sz w:val="24"/>
          <w:szCs w:val="24"/>
        </w:rPr>
        <w:t xml:space="preserve"> that is</w:t>
      </w:r>
      <w:r w:rsidR="00083A7F" w:rsidRPr="00B16FEF">
        <w:rPr>
          <w:rFonts w:cs="Arial"/>
          <w:sz w:val="24"/>
          <w:szCs w:val="24"/>
        </w:rPr>
        <w:t>, pursuant to Schedule A,</w:t>
      </w:r>
      <w:r w:rsidRPr="00B16FEF">
        <w:rPr>
          <w:rFonts w:cs="Arial"/>
          <w:sz w:val="24"/>
          <w:szCs w:val="24"/>
        </w:rPr>
        <w:t xml:space="preserve"> </w:t>
      </w:r>
      <w:r w:rsidR="00D33735" w:rsidRPr="00B16FEF">
        <w:rPr>
          <w:rFonts w:cs="Arial"/>
          <w:sz w:val="24"/>
          <w:szCs w:val="24"/>
        </w:rPr>
        <w:t xml:space="preserve">part of a Membership Class that is </w:t>
      </w:r>
      <w:r w:rsidRPr="00B16FEF">
        <w:rPr>
          <w:rFonts w:cs="Arial"/>
          <w:sz w:val="24"/>
          <w:szCs w:val="24"/>
        </w:rPr>
        <w:t>entitled to vote at General Meetings.</w:t>
      </w:r>
    </w:p>
    <w:p w14:paraId="050F514F" w14:textId="77777777" w:rsidR="00BF6D88" w:rsidRPr="00B16FEF" w:rsidRDefault="00BF6D88" w:rsidP="00E42A59">
      <w:pPr>
        <w:pStyle w:val="Heading2"/>
        <w:spacing w:before="60" w:after="60"/>
        <w:rPr>
          <w:sz w:val="24"/>
          <w:szCs w:val="24"/>
        </w:rPr>
      </w:pPr>
      <w:bookmarkStart w:id="840" w:name="_Toc513108782"/>
      <w:bookmarkStart w:id="841" w:name="_Toc138420256"/>
      <w:bookmarkStart w:id="842" w:name="_Toc156280952"/>
      <w:r w:rsidRPr="00B16FEF">
        <w:rPr>
          <w:sz w:val="24"/>
          <w:szCs w:val="24"/>
        </w:rPr>
        <w:t>Interpretation</w:t>
      </w:r>
      <w:bookmarkEnd w:id="840"/>
      <w:bookmarkEnd w:id="841"/>
      <w:bookmarkEnd w:id="842"/>
    </w:p>
    <w:p w14:paraId="37AEEA37" w14:textId="77777777" w:rsidR="00BF6D88" w:rsidRPr="00B16FEF" w:rsidRDefault="00BF6D88" w:rsidP="00E42A59">
      <w:pPr>
        <w:pStyle w:val="BodyText3"/>
        <w:spacing w:before="60" w:after="60"/>
        <w:rPr>
          <w:rFonts w:cs="Arial"/>
          <w:sz w:val="24"/>
          <w:szCs w:val="24"/>
        </w:rPr>
      </w:pPr>
      <w:r w:rsidRPr="00B16FEF">
        <w:rPr>
          <w:rFonts w:cs="Arial"/>
          <w:sz w:val="24"/>
          <w:szCs w:val="24"/>
        </w:rPr>
        <w:t>In this Constitution:</w:t>
      </w:r>
    </w:p>
    <w:p w14:paraId="4C5C0164" w14:textId="486EEC53" w:rsidR="00BF6D88" w:rsidRPr="00B16FEF" w:rsidRDefault="00BF6D88" w:rsidP="00E42A59">
      <w:pPr>
        <w:pStyle w:val="Heading3"/>
        <w:spacing w:before="60" w:after="60"/>
        <w:rPr>
          <w:sz w:val="24"/>
        </w:rPr>
      </w:pPr>
      <w:bookmarkStart w:id="843" w:name="_Toc156280953"/>
      <w:r w:rsidRPr="00B16FEF">
        <w:rPr>
          <w:sz w:val="24"/>
        </w:rPr>
        <w:t xml:space="preserve">If an expression in the Constitution has a meaning in the Act, the meaning from the Act will apply to the expression </w:t>
      </w:r>
      <w:r w:rsidR="005122ED" w:rsidRPr="00B16FEF">
        <w:rPr>
          <w:sz w:val="24"/>
        </w:rPr>
        <w:t>–</w:t>
      </w:r>
      <w:r w:rsidRPr="00B16FEF">
        <w:rPr>
          <w:sz w:val="24"/>
        </w:rPr>
        <w:t xml:space="preserve"> except where a contrary intention appears in this Constitution.</w:t>
      </w:r>
      <w:bookmarkEnd w:id="843"/>
    </w:p>
    <w:p w14:paraId="00AE4920" w14:textId="2A173D8B" w:rsidR="00BF6D88" w:rsidRPr="00B16FEF" w:rsidRDefault="00BF6D88" w:rsidP="00E42A59">
      <w:pPr>
        <w:pStyle w:val="Heading3"/>
        <w:spacing w:before="60" w:after="60"/>
        <w:rPr>
          <w:sz w:val="24"/>
        </w:rPr>
      </w:pPr>
      <w:bookmarkStart w:id="844" w:name="_Toc156280954"/>
      <w:r w:rsidRPr="00B16FEF">
        <w:rPr>
          <w:sz w:val="24"/>
        </w:rPr>
        <w:lastRenderedPageBreak/>
        <w:t>A reference to any legislation or to any provision of any legislation includes any modification or re</w:t>
      </w:r>
      <w:r w:rsidRPr="00B16FEF">
        <w:rPr>
          <w:sz w:val="24"/>
        </w:rPr>
        <w:noBreakHyphen/>
        <w:t>enactment of it, any legislative provision substituted for it, and all regulations and statutory instruments issued under it.</w:t>
      </w:r>
      <w:bookmarkEnd w:id="844"/>
    </w:p>
    <w:p w14:paraId="58374454" w14:textId="0A32C278" w:rsidR="00A03B95" w:rsidRPr="00B16FEF" w:rsidRDefault="00A03B95" w:rsidP="00E42A59">
      <w:pPr>
        <w:pStyle w:val="Heading2"/>
        <w:spacing w:before="60" w:after="60"/>
        <w:rPr>
          <w:sz w:val="24"/>
          <w:szCs w:val="24"/>
        </w:rPr>
      </w:pPr>
      <w:bookmarkStart w:id="845" w:name="_Toc513108780"/>
      <w:bookmarkStart w:id="846" w:name="_Toc138420257"/>
      <w:bookmarkStart w:id="847" w:name="_Toc156280955"/>
      <w:r w:rsidRPr="00B16FEF">
        <w:rPr>
          <w:sz w:val="24"/>
          <w:szCs w:val="24"/>
        </w:rPr>
        <w:t xml:space="preserve">Exclusion of </w:t>
      </w:r>
      <w:r w:rsidR="00503B3F" w:rsidRPr="00B16FEF">
        <w:rPr>
          <w:sz w:val="24"/>
          <w:szCs w:val="24"/>
        </w:rPr>
        <w:t>R</w:t>
      </w:r>
      <w:r w:rsidRPr="00B16FEF">
        <w:rPr>
          <w:sz w:val="24"/>
          <w:szCs w:val="24"/>
        </w:rPr>
        <w:t xml:space="preserve">eplaceable </w:t>
      </w:r>
      <w:r w:rsidR="00503B3F" w:rsidRPr="00B16FEF">
        <w:rPr>
          <w:sz w:val="24"/>
          <w:szCs w:val="24"/>
        </w:rPr>
        <w:t>R</w:t>
      </w:r>
      <w:r w:rsidRPr="00B16FEF">
        <w:rPr>
          <w:sz w:val="24"/>
          <w:szCs w:val="24"/>
        </w:rPr>
        <w:t>ules</w:t>
      </w:r>
      <w:bookmarkEnd w:id="845"/>
      <w:bookmarkEnd w:id="846"/>
      <w:bookmarkEnd w:id="847"/>
    </w:p>
    <w:p w14:paraId="5B45391C" w14:textId="77777777" w:rsidR="00A03B95" w:rsidRPr="00B16FEF" w:rsidRDefault="00A03B95" w:rsidP="00E42A59">
      <w:pPr>
        <w:pStyle w:val="Heading3"/>
        <w:spacing w:before="60" w:after="60"/>
        <w:rPr>
          <w:sz w:val="24"/>
        </w:rPr>
      </w:pPr>
      <w:bookmarkStart w:id="848" w:name="_Toc156280956"/>
      <w:r w:rsidRPr="00B16FEF">
        <w:rPr>
          <w:sz w:val="24"/>
        </w:rPr>
        <w:t>The replaceable rules contained in the Act do not apply to the Company.</w:t>
      </w:r>
      <w:bookmarkEnd w:id="848"/>
    </w:p>
    <w:p w14:paraId="440ADB09" w14:textId="39AA37C9" w:rsidR="00A03B95" w:rsidRPr="00B16FEF" w:rsidRDefault="00A03B95" w:rsidP="00E42A59">
      <w:pPr>
        <w:pStyle w:val="Heading3"/>
        <w:spacing w:before="60" w:after="60"/>
        <w:rPr>
          <w:sz w:val="24"/>
        </w:rPr>
      </w:pPr>
      <w:bookmarkStart w:id="849" w:name="_Toc156280957"/>
      <w:r w:rsidRPr="00B16FEF">
        <w:rPr>
          <w:sz w:val="24"/>
        </w:rPr>
        <w:t xml:space="preserve">If at any time, the company is not a </w:t>
      </w:r>
      <w:r w:rsidR="00B8155F" w:rsidRPr="00B16FEF">
        <w:rPr>
          <w:sz w:val="24"/>
        </w:rPr>
        <w:t>Charity</w:t>
      </w:r>
      <w:r w:rsidRPr="00B16FEF">
        <w:rPr>
          <w:sz w:val="24"/>
        </w:rPr>
        <w:t>,</w:t>
      </w:r>
      <w:r w:rsidR="00B8155F" w:rsidRPr="00B16FEF">
        <w:rPr>
          <w:sz w:val="24"/>
        </w:rPr>
        <w:t xml:space="preserve"> the Act (unless it is a replaceable rule) overrides</w:t>
      </w:r>
      <w:r w:rsidRPr="00B16FEF">
        <w:rPr>
          <w:sz w:val="24"/>
        </w:rPr>
        <w:t xml:space="preserve"> </w:t>
      </w:r>
      <w:r w:rsidR="00B8155F" w:rsidRPr="00B16FEF">
        <w:rPr>
          <w:sz w:val="24"/>
        </w:rPr>
        <w:t>any part of this Constitution or policy of the Company to the extent of any inconsistency</w:t>
      </w:r>
      <w:r w:rsidRPr="00B16FEF">
        <w:rPr>
          <w:sz w:val="24"/>
        </w:rPr>
        <w:t>.</w:t>
      </w:r>
      <w:bookmarkEnd w:id="849"/>
    </w:p>
    <w:p w14:paraId="13DDAA2A" w14:textId="161AB935" w:rsidR="00CA1A4D" w:rsidRPr="00B16FEF" w:rsidRDefault="00FE0972" w:rsidP="00E42A59">
      <w:pPr>
        <w:pStyle w:val="Heading1"/>
        <w:spacing w:before="60" w:after="60"/>
        <w:rPr>
          <w:rFonts w:cs="Arial"/>
          <w:sz w:val="24"/>
          <w:szCs w:val="24"/>
        </w:rPr>
      </w:pPr>
      <w:bookmarkStart w:id="850" w:name="_Toc138420258"/>
      <w:bookmarkStart w:id="851" w:name="_Toc156280958"/>
      <w:r w:rsidRPr="00B16FEF">
        <w:rPr>
          <w:rFonts w:cs="Arial"/>
          <w:sz w:val="24"/>
          <w:szCs w:val="24"/>
        </w:rPr>
        <w:t xml:space="preserve">Transitional </w:t>
      </w:r>
      <w:r w:rsidR="00AE1AA5" w:rsidRPr="00B16FEF">
        <w:rPr>
          <w:rFonts w:cs="Arial"/>
          <w:sz w:val="24"/>
          <w:szCs w:val="24"/>
        </w:rPr>
        <w:t>Provisions</w:t>
      </w:r>
      <w:bookmarkEnd w:id="831"/>
      <w:bookmarkEnd w:id="850"/>
      <w:bookmarkEnd w:id="851"/>
    </w:p>
    <w:p w14:paraId="39D5D8A3" w14:textId="77777777" w:rsidR="00CA1A4D" w:rsidRPr="00B16FEF" w:rsidRDefault="00CA1A4D" w:rsidP="00E42A59">
      <w:pPr>
        <w:pStyle w:val="BodyText2"/>
        <w:spacing w:before="60" w:after="60"/>
        <w:rPr>
          <w:rFonts w:cs="Arial"/>
          <w:sz w:val="24"/>
          <w:szCs w:val="24"/>
        </w:rPr>
      </w:pPr>
      <w:r w:rsidRPr="00B16FEF">
        <w:rPr>
          <w:rFonts w:cs="Arial"/>
          <w:sz w:val="24"/>
          <w:szCs w:val="24"/>
        </w:rPr>
        <w:t xml:space="preserve">The </w:t>
      </w:r>
      <w:r w:rsidR="00D410BD" w:rsidRPr="00B16FEF">
        <w:rPr>
          <w:rFonts w:cs="Arial"/>
          <w:sz w:val="24"/>
          <w:szCs w:val="24"/>
        </w:rPr>
        <w:t xml:space="preserve">following </w:t>
      </w:r>
      <w:r w:rsidRPr="00B16FEF">
        <w:rPr>
          <w:rFonts w:cs="Arial"/>
          <w:sz w:val="24"/>
          <w:szCs w:val="24"/>
        </w:rPr>
        <w:t xml:space="preserve">clauses apply notwithstanding anything to the </w:t>
      </w:r>
      <w:r w:rsidR="00EA2EE3" w:rsidRPr="00B16FEF">
        <w:rPr>
          <w:rFonts w:cs="Arial"/>
          <w:sz w:val="24"/>
          <w:szCs w:val="24"/>
        </w:rPr>
        <w:t>c</w:t>
      </w:r>
      <w:r w:rsidRPr="00B16FEF">
        <w:rPr>
          <w:rFonts w:cs="Arial"/>
          <w:sz w:val="24"/>
          <w:szCs w:val="24"/>
        </w:rPr>
        <w:t>ontrary in this Constitution.</w:t>
      </w:r>
    </w:p>
    <w:p w14:paraId="3D1975C5" w14:textId="77777777" w:rsidR="00E32B87" w:rsidRPr="00B16FEF" w:rsidRDefault="00E32B87" w:rsidP="00E42A59">
      <w:pPr>
        <w:pStyle w:val="Heading2"/>
        <w:spacing w:before="60" w:after="60"/>
        <w:rPr>
          <w:sz w:val="24"/>
          <w:szCs w:val="24"/>
        </w:rPr>
      </w:pPr>
      <w:bookmarkStart w:id="852" w:name="_Toc143513836"/>
      <w:bookmarkStart w:id="853" w:name="_Toc143683240"/>
      <w:bookmarkStart w:id="854" w:name="_Toc143683474"/>
      <w:bookmarkStart w:id="855" w:name="_Toc144113094"/>
      <w:bookmarkStart w:id="856" w:name="_Toc143513838"/>
      <w:bookmarkStart w:id="857" w:name="_Toc143683242"/>
      <w:bookmarkStart w:id="858" w:name="_Toc143683476"/>
      <w:bookmarkStart w:id="859" w:name="_Toc144113096"/>
      <w:bookmarkStart w:id="860" w:name="_Toc143513839"/>
      <w:bookmarkStart w:id="861" w:name="_Toc143683243"/>
      <w:bookmarkStart w:id="862" w:name="_Toc143683477"/>
      <w:bookmarkStart w:id="863" w:name="_Toc144113097"/>
      <w:bookmarkStart w:id="864" w:name="_Toc518761764"/>
      <w:bookmarkStart w:id="865" w:name="_Toc518644600"/>
      <w:bookmarkStart w:id="866" w:name="_Toc138420261"/>
      <w:bookmarkStart w:id="867" w:name="_Toc156280959"/>
      <w:bookmarkEnd w:id="852"/>
      <w:bookmarkEnd w:id="853"/>
      <w:bookmarkEnd w:id="854"/>
      <w:bookmarkEnd w:id="855"/>
      <w:bookmarkEnd w:id="856"/>
      <w:bookmarkEnd w:id="857"/>
      <w:bookmarkEnd w:id="858"/>
      <w:bookmarkEnd w:id="859"/>
      <w:bookmarkEnd w:id="860"/>
      <w:bookmarkEnd w:id="861"/>
      <w:bookmarkEnd w:id="862"/>
      <w:bookmarkEnd w:id="863"/>
      <w:r w:rsidRPr="00B16FEF">
        <w:rPr>
          <w:sz w:val="24"/>
          <w:szCs w:val="24"/>
        </w:rPr>
        <w:t>Members</w:t>
      </w:r>
      <w:bookmarkEnd w:id="864"/>
      <w:bookmarkEnd w:id="865"/>
      <w:bookmarkEnd w:id="866"/>
      <w:bookmarkEnd w:id="867"/>
    </w:p>
    <w:p w14:paraId="14C7CB81" w14:textId="77777777" w:rsidR="00E32B87" w:rsidRPr="00B16FEF" w:rsidRDefault="00E32B87" w:rsidP="00E42A59">
      <w:pPr>
        <w:pStyle w:val="BodyText3"/>
        <w:spacing w:before="60" w:after="60"/>
        <w:rPr>
          <w:rFonts w:cs="Arial"/>
          <w:sz w:val="24"/>
          <w:szCs w:val="24"/>
        </w:rPr>
      </w:pPr>
      <w:r w:rsidRPr="00B16FEF">
        <w:rPr>
          <w:rFonts w:cs="Arial"/>
          <w:sz w:val="24"/>
          <w:szCs w:val="24"/>
        </w:rPr>
        <w:t>The Members immediately following the adoption of this Constitution will be those Members listed on the Register at the time of adoption.</w:t>
      </w:r>
    </w:p>
    <w:p w14:paraId="4FD6CB89" w14:textId="77777777" w:rsidR="00E32B87" w:rsidRPr="00B16FEF" w:rsidRDefault="00E32B87" w:rsidP="00E42A59">
      <w:pPr>
        <w:pStyle w:val="Heading2"/>
        <w:spacing w:before="60" w:after="60"/>
        <w:rPr>
          <w:sz w:val="24"/>
          <w:szCs w:val="24"/>
        </w:rPr>
      </w:pPr>
      <w:bookmarkStart w:id="868" w:name="_Toc518761765"/>
      <w:bookmarkStart w:id="869" w:name="_Toc518644601"/>
      <w:bookmarkStart w:id="870" w:name="_Toc138420262"/>
      <w:bookmarkStart w:id="871" w:name="_Toc156280960"/>
      <w:r w:rsidRPr="00B16FEF">
        <w:rPr>
          <w:sz w:val="24"/>
          <w:szCs w:val="24"/>
        </w:rPr>
        <w:t>Directors</w:t>
      </w:r>
      <w:bookmarkEnd w:id="868"/>
      <w:bookmarkEnd w:id="869"/>
      <w:bookmarkEnd w:id="870"/>
      <w:bookmarkEnd w:id="871"/>
    </w:p>
    <w:p w14:paraId="7E4B1F08" w14:textId="19853CB8" w:rsidR="00E32B87" w:rsidRPr="00B16FEF" w:rsidRDefault="00E32B87" w:rsidP="00E42A59">
      <w:pPr>
        <w:pStyle w:val="Heading3"/>
        <w:spacing w:before="60" w:after="60"/>
        <w:rPr>
          <w:sz w:val="24"/>
        </w:rPr>
      </w:pPr>
      <w:bookmarkStart w:id="872" w:name="_Toc156280961"/>
      <w:r w:rsidRPr="00B16FEF">
        <w:rPr>
          <w:sz w:val="24"/>
        </w:rPr>
        <w:t>The Directors immediately following the adoption of this Constitution will be those in office at the time of adoption.</w:t>
      </w:r>
      <w:bookmarkEnd w:id="872"/>
    </w:p>
    <w:p w14:paraId="59C56AFB" w14:textId="3BED58A9" w:rsidR="00626549" w:rsidRPr="00B16FEF" w:rsidRDefault="00E32B87" w:rsidP="00E42A59">
      <w:pPr>
        <w:pStyle w:val="Heading3"/>
        <w:spacing w:before="60" w:after="60"/>
        <w:rPr>
          <w:sz w:val="24"/>
        </w:rPr>
      </w:pPr>
      <w:bookmarkStart w:id="873" w:name="_Toc156280962"/>
      <w:r w:rsidRPr="00B16FEF">
        <w:rPr>
          <w:sz w:val="24"/>
        </w:rPr>
        <w:t>Directors appointed prior to the adoption of this Constitution may complete their term of office under the previous Constitution. Time served prior to the adoption of this Constitution will</w:t>
      </w:r>
      <w:r w:rsidR="009F5A88" w:rsidRPr="00B16FEF">
        <w:rPr>
          <w:sz w:val="24"/>
        </w:rPr>
        <w:t xml:space="preserve"> </w:t>
      </w:r>
      <w:r w:rsidRPr="00B16FEF">
        <w:rPr>
          <w:sz w:val="24"/>
        </w:rPr>
        <w:t xml:space="preserve">be </w:t>
      </w:r>
      <w:proofErr w:type="gramStart"/>
      <w:r w:rsidRPr="00B16FEF">
        <w:rPr>
          <w:sz w:val="24"/>
        </w:rPr>
        <w:t>taken into account</w:t>
      </w:r>
      <w:proofErr w:type="gramEnd"/>
      <w:r w:rsidRPr="00B16FEF">
        <w:rPr>
          <w:sz w:val="24"/>
        </w:rPr>
        <w:t xml:space="preserve"> for the purposes of clause </w:t>
      </w:r>
      <w:r w:rsidR="00862A8F" w:rsidRPr="00B16FEF">
        <w:rPr>
          <w:sz w:val="24"/>
        </w:rPr>
        <w:fldChar w:fldCharType="begin"/>
      </w:r>
      <w:r w:rsidR="00862A8F" w:rsidRPr="00B16FEF">
        <w:rPr>
          <w:sz w:val="24"/>
        </w:rPr>
        <w:instrText xml:space="preserve"> REF _Ref144121767 \w \h </w:instrText>
      </w:r>
      <w:r w:rsidR="00B16FEF" w:rsidRPr="00B16FEF">
        <w:rPr>
          <w:sz w:val="24"/>
        </w:rPr>
        <w:instrText xml:space="preserve"> \* MERGEFORMAT </w:instrText>
      </w:r>
      <w:r w:rsidR="00862A8F" w:rsidRPr="00B16FEF">
        <w:rPr>
          <w:sz w:val="24"/>
        </w:rPr>
      </w:r>
      <w:r w:rsidR="00862A8F" w:rsidRPr="00B16FEF">
        <w:rPr>
          <w:sz w:val="24"/>
        </w:rPr>
        <w:fldChar w:fldCharType="separate"/>
      </w:r>
      <w:r w:rsidR="00685F32" w:rsidRPr="00B16FEF">
        <w:rPr>
          <w:sz w:val="24"/>
        </w:rPr>
        <w:t>8.5(d)</w:t>
      </w:r>
      <w:r w:rsidR="00862A8F" w:rsidRPr="00B16FEF">
        <w:rPr>
          <w:sz w:val="24"/>
        </w:rPr>
        <w:fldChar w:fldCharType="end"/>
      </w:r>
      <w:r w:rsidRPr="00B16FEF">
        <w:rPr>
          <w:sz w:val="24"/>
        </w:rPr>
        <w:t>.</w:t>
      </w:r>
      <w:bookmarkEnd w:id="873"/>
    </w:p>
    <w:p w14:paraId="65E5C7C9" w14:textId="36713986" w:rsidR="009B6F8D" w:rsidRPr="00B16FEF" w:rsidRDefault="002D5B9F" w:rsidP="00E42A59">
      <w:pPr>
        <w:pStyle w:val="ScheduleH1"/>
        <w:spacing w:before="120"/>
        <w:rPr>
          <w:sz w:val="24"/>
          <w:szCs w:val="24"/>
        </w:rPr>
      </w:pPr>
      <w:bookmarkStart w:id="874" w:name="_Toc143255123"/>
      <w:bookmarkStart w:id="875" w:name="_Toc143266833"/>
      <w:bookmarkStart w:id="876" w:name="_Toc143513842"/>
      <w:bookmarkStart w:id="877" w:name="_Toc143683246"/>
      <w:bookmarkStart w:id="878" w:name="_Toc143683480"/>
      <w:bookmarkStart w:id="879" w:name="_Toc144113100"/>
      <w:bookmarkStart w:id="880" w:name="_Toc143255124"/>
      <w:bookmarkStart w:id="881" w:name="_Toc143266834"/>
      <w:bookmarkStart w:id="882" w:name="_Toc143513843"/>
      <w:bookmarkStart w:id="883" w:name="_Toc143683247"/>
      <w:bookmarkStart w:id="884" w:name="_Toc143683481"/>
      <w:bookmarkStart w:id="885" w:name="_Toc144113101"/>
      <w:bookmarkStart w:id="886" w:name="_Toc143255125"/>
      <w:bookmarkStart w:id="887" w:name="_Toc143266835"/>
      <w:bookmarkStart w:id="888" w:name="_Toc143513844"/>
      <w:bookmarkStart w:id="889" w:name="_Toc143683248"/>
      <w:bookmarkStart w:id="890" w:name="_Toc143683482"/>
      <w:bookmarkStart w:id="891" w:name="_Toc144113102"/>
      <w:bookmarkStart w:id="892" w:name="_Toc143255166"/>
      <w:bookmarkStart w:id="893" w:name="_Toc143266876"/>
      <w:bookmarkStart w:id="894" w:name="_Toc143513885"/>
      <w:bookmarkStart w:id="895" w:name="_Toc143683289"/>
      <w:bookmarkStart w:id="896" w:name="_Toc143683523"/>
      <w:bookmarkStart w:id="897" w:name="_Toc144113143"/>
      <w:bookmarkStart w:id="898" w:name="_Toc156280963"/>
      <w:bookmarkStart w:id="899" w:name="_Toc332012233"/>
      <w:bookmarkStart w:id="900" w:name="_Ref143254348"/>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r>
        <w:rPr>
          <w:sz w:val="24"/>
          <w:szCs w:val="24"/>
        </w:rPr>
        <w:lastRenderedPageBreak/>
        <w:t xml:space="preserve">– as per </w:t>
      </w:r>
      <w:r w:rsidR="00A62333">
        <w:rPr>
          <w:sz w:val="24"/>
          <w:szCs w:val="24"/>
        </w:rPr>
        <w:t>1 July 2025.</w:t>
      </w:r>
    </w:p>
    <w:tbl>
      <w:tblPr>
        <w:tblStyle w:val="TableGrid"/>
        <w:tblW w:w="5000" w:type="pct"/>
        <w:tblLook w:val="04A0" w:firstRow="1" w:lastRow="0" w:firstColumn="1" w:lastColumn="0" w:noHBand="0" w:noVBand="1"/>
      </w:tblPr>
      <w:tblGrid>
        <w:gridCol w:w="2333"/>
        <w:gridCol w:w="2333"/>
        <w:gridCol w:w="2333"/>
        <w:gridCol w:w="2333"/>
      </w:tblGrid>
      <w:tr w:rsidR="00984713" w:rsidRPr="00B16FEF" w14:paraId="4ADF4F7F" w14:textId="262E2165" w:rsidTr="00984713">
        <w:trPr>
          <w:cnfStyle w:val="100000000000" w:firstRow="1" w:lastRow="0" w:firstColumn="0" w:lastColumn="0" w:oddVBand="0" w:evenVBand="0" w:oddHBand="0" w:evenHBand="0" w:firstRowFirstColumn="0" w:firstRowLastColumn="0" w:lastRowFirstColumn="0" w:lastRowLastColumn="0"/>
        </w:trPr>
        <w:tc>
          <w:tcPr>
            <w:tcW w:w="1250" w:type="pct"/>
            <w:shd w:val="clear" w:color="auto" w:fill="D5D4CF"/>
          </w:tcPr>
          <w:bookmarkEnd w:id="899"/>
          <w:bookmarkEnd w:id="900"/>
          <w:p w14:paraId="74D28258" w14:textId="606B858D" w:rsidR="00984713" w:rsidRPr="00B16FEF" w:rsidRDefault="00984713" w:rsidP="00E42A59">
            <w:pPr>
              <w:tabs>
                <w:tab w:val="right" w:pos="7797"/>
              </w:tabs>
              <w:spacing w:before="120" w:after="120"/>
              <w:jc w:val="center"/>
              <w:rPr>
                <w:rFonts w:cs="Arial"/>
                <w:b/>
                <w:sz w:val="24"/>
                <w:szCs w:val="24"/>
              </w:rPr>
            </w:pPr>
            <w:r w:rsidRPr="00B16FEF">
              <w:rPr>
                <w:rFonts w:cs="Arial"/>
                <w:b/>
                <w:sz w:val="24"/>
                <w:szCs w:val="24"/>
              </w:rPr>
              <w:t>Membership Class</w:t>
            </w:r>
          </w:p>
        </w:tc>
        <w:tc>
          <w:tcPr>
            <w:tcW w:w="1250" w:type="pct"/>
            <w:shd w:val="clear" w:color="auto" w:fill="D5D4CF"/>
          </w:tcPr>
          <w:p w14:paraId="0A601019" w14:textId="0E592F6F" w:rsidR="00984713" w:rsidRPr="00B16FEF" w:rsidRDefault="00984713" w:rsidP="00E42A59">
            <w:pPr>
              <w:tabs>
                <w:tab w:val="right" w:pos="7797"/>
              </w:tabs>
              <w:spacing w:before="120" w:after="120"/>
              <w:jc w:val="center"/>
              <w:rPr>
                <w:rFonts w:cs="Arial"/>
                <w:b/>
                <w:sz w:val="24"/>
                <w:szCs w:val="24"/>
              </w:rPr>
            </w:pPr>
            <w:r w:rsidRPr="00B16FEF">
              <w:rPr>
                <w:rFonts w:cs="Arial"/>
                <w:b/>
                <w:sz w:val="24"/>
                <w:szCs w:val="24"/>
              </w:rPr>
              <w:t>Eligibility Criteria</w:t>
            </w:r>
          </w:p>
        </w:tc>
        <w:tc>
          <w:tcPr>
            <w:tcW w:w="1250" w:type="pct"/>
            <w:shd w:val="clear" w:color="auto" w:fill="D5D4CF"/>
          </w:tcPr>
          <w:p w14:paraId="09EA6C98" w14:textId="6EDC3AF6" w:rsidR="00984713" w:rsidRPr="00B16FEF" w:rsidRDefault="00984713" w:rsidP="00E42A59">
            <w:pPr>
              <w:tabs>
                <w:tab w:val="right" w:pos="7797"/>
              </w:tabs>
              <w:spacing w:before="120" w:after="120"/>
              <w:jc w:val="center"/>
              <w:rPr>
                <w:rFonts w:cs="Arial"/>
                <w:b/>
                <w:sz w:val="24"/>
                <w:szCs w:val="24"/>
              </w:rPr>
            </w:pPr>
            <w:r w:rsidRPr="00B16FEF">
              <w:rPr>
                <w:rFonts w:cs="Arial"/>
                <w:b/>
                <w:sz w:val="24"/>
                <w:szCs w:val="24"/>
              </w:rPr>
              <w:t>Voting Rights</w:t>
            </w:r>
          </w:p>
        </w:tc>
        <w:tc>
          <w:tcPr>
            <w:tcW w:w="1250" w:type="pct"/>
            <w:shd w:val="clear" w:color="auto" w:fill="D5D4CF"/>
          </w:tcPr>
          <w:p w14:paraId="4C5C2235" w14:textId="085A3E9A" w:rsidR="00984713" w:rsidRPr="00B16FEF" w:rsidRDefault="00984713" w:rsidP="00E42A59">
            <w:pPr>
              <w:tabs>
                <w:tab w:val="right" w:pos="7797"/>
              </w:tabs>
              <w:spacing w:before="120" w:after="120"/>
              <w:jc w:val="center"/>
              <w:rPr>
                <w:rFonts w:cs="Arial"/>
                <w:b/>
                <w:sz w:val="24"/>
                <w:szCs w:val="24"/>
              </w:rPr>
            </w:pPr>
            <w:r w:rsidRPr="00B16FEF">
              <w:rPr>
                <w:rFonts w:cs="Arial"/>
                <w:b/>
                <w:sz w:val="24"/>
                <w:szCs w:val="24"/>
              </w:rPr>
              <w:t>Annual Membership Fee</w:t>
            </w:r>
            <w:r w:rsidR="00F81ED4" w:rsidRPr="00B16FEF">
              <w:rPr>
                <w:rFonts w:cs="Arial"/>
                <w:b/>
                <w:sz w:val="24"/>
                <w:szCs w:val="24"/>
              </w:rPr>
              <w:t xml:space="preserve"> (excluding GST)</w:t>
            </w:r>
          </w:p>
        </w:tc>
      </w:tr>
      <w:tr w:rsidR="00984713" w:rsidRPr="00B16FEF" w14:paraId="498D0437" w14:textId="2C4B0614" w:rsidTr="00984713">
        <w:tc>
          <w:tcPr>
            <w:tcW w:w="1250" w:type="pct"/>
            <w:vAlign w:val="center"/>
          </w:tcPr>
          <w:p w14:paraId="73F999C5" w14:textId="3BA8B250" w:rsidR="00984713" w:rsidRPr="00B16FEF" w:rsidRDefault="00984713" w:rsidP="00E42A59">
            <w:pPr>
              <w:tabs>
                <w:tab w:val="right" w:pos="7797"/>
              </w:tabs>
              <w:spacing w:before="120" w:after="120"/>
              <w:jc w:val="center"/>
              <w:rPr>
                <w:rFonts w:cs="Arial"/>
                <w:b/>
                <w:sz w:val="24"/>
                <w:szCs w:val="24"/>
              </w:rPr>
            </w:pPr>
            <w:r w:rsidRPr="00B16FEF">
              <w:rPr>
                <w:rFonts w:cs="Arial"/>
                <w:b/>
                <w:sz w:val="24"/>
                <w:szCs w:val="24"/>
              </w:rPr>
              <w:t>Principal Member</w:t>
            </w:r>
          </w:p>
        </w:tc>
        <w:tc>
          <w:tcPr>
            <w:tcW w:w="1250" w:type="pct"/>
            <w:vAlign w:val="center"/>
          </w:tcPr>
          <w:p w14:paraId="535275E3" w14:textId="1B6F2BD4" w:rsidR="00984713" w:rsidRPr="00B16FEF" w:rsidRDefault="00D33735" w:rsidP="00E42A59">
            <w:pPr>
              <w:tabs>
                <w:tab w:val="right" w:pos="7797"/>
              </w:tabs>
              <w:spacing w:before="120" w:after="120"/>
              <w:jc w:val="center"/>
              <w:rPr>
                <w:rFonts w:cs="Arial"/>
                <w:sz w:val="24"/>
                <w:szCs w:val="24"/>
              </w:rPr>
            </w:pPr>
            <w:r w:rsidRPr="00B16FEF">
              <w:rPr>
                <w:rFonts w:cs="Arial"/>
                <w:sz w:val="24"/>
                <w:szCs w:val="24"/>
              </w:rPr>
              <w:t>Refer</w:t>
            </w:r>
            <w:r w:rsidR="007D7FA4" w:rsidRPr="00B16FEF">
              <w:rPr>
                <w:rFonts w:cs="Arial"/>
                <w:sz w:val="24"/>
                <w:szCs w:val="24"/>
              </w:rPr>
              <w:t xml:space="preserve"> to </w:t>
            </w:r>
            <w:r w:rsidRPr="00B16FEF">
              <w:rPr>
                <w:rFonts w:cs="Arial"/>
                <w:sz w:val="24"/>
                <w:szCs w:val="24"/>
              </w:rPr>
              <w:t xml:space="preserve">clause </w:t>
            </w:r>
            <w:r w:rsidRPr="00B16FEF">
              <w:rPr>
                <w:rFonts w:cs="Arial"/>
                <w:sz w:val="24"/>
                <w:szCs w:val="24"/>
              </w:rPr>
              <w:fldChar w:fldCharType="begin"/>
            </w:r>
            <w:r w:rsidRPr="00B16FEF">
              <w:rPr>
                <w:rFonts w:cs="Arial"/>
                <w:sz w:val="24"/>
                <w:szCs w:val="24"/>
              </w:rPr>
              <w:instrText xml:space="preserve"> REF _Ref143686498 \w \h </w:instrText>
            </w:r>
            <w:r w:rsidR="00B16FEF" w:rsidRPr="00B16FEF">
              <w:rPr>
                <w:rFonts w:cs="Arial"/>
                <w:sz w:val="24"/>
                <w:szCs w:val="24"/>
              </w:rPr>
              <w:instrText xml:space="preserve"> \* MERGEFORMAT </w:instrText>
            </w:r>
            <w:r w:rsidRPr="00B16FEF">
              <w:rPr>
                <w:rFonts w:cs="Arial"/>
                <w:sz w:val="24"/>
                <w:szCs w:val="24"/>
              </w:rPr>
            </w:r>
            <w:r w:rsidRPr="00B16FEF">
              <w:rPr>
                <w:rFonts w:cs="Arial"/>
                <w:sz w:val="24"/>
                <w:szCs w:val="24"/>
              </w:rPr>
              <w:fldChar w:fldCharType="separate"/>
            </w:r>
            <w:r w:rsidR="00685F32" w:rsidRPr="00B16FEF">
              <w:rPr>
                <w:rFonts w:cs="Arial"/>
                <w:sz w:val="24"/>
                <w:szCs w:val="24"/>
              </w:rPr>
              <w:t>4.2(b)</w:t>
            </w:r>
            <w:r w:rsidRPr="00B16FEF">
              <w:rPr>
                <w:rFonts w:cs="Arial"/>
                <w:sz w:val="24"/>
                <w:szCs w:val="24"/>
              </w:rPr>
              <w:fldChar w:fldCharType="end"/>
            </w:r>
          </w:p>
        </w:tc>
        <w:tc>
          <w:tcPr>
            <w:tcW w:w="1250" w:type="pct"/>
            <w:vAlign w:val="center"/>
          </w:tcPr>
          <w:p w14:paraId="6CF54F7D" w14:textId="3D5A763B" w:rsidR="00984713" w:rsidRPr="00B16FEF" w:rsidRDefault="00984713" w:rsidP="00E42A59">
            <w:pPr>
              <w:tabs>
                <w:tab w:val="right" w:pos="7797"/>
              </w:tabs>
              <w:spacing w:before="120" w:after="120"/>
              <w:jc w:val="center"/>
              <w:rPr>
                <w:rFonts w:cs="Arial"/>
                <w:sz w:val="24"/>
                <w:szCs w:val="24"/>
              </w:rPr>
            </w:pPr>
            <w:r w:rsidRPr="00B16FEF">
              <w:rPr>
                <w:rFonts w:cs="Arial"/>
                <w:sz w:val="24"/>
                <w:szCs w:val="24"/>
              </w:rPr>
              <w:t>Voting</w:t>
            </w:r>
          </w:p>
        </w:tc>
        <w:tc>
          <w:tcPr>
            <w:tcW w:w="1250" w:type="pct"/>
            <w:vAlign w:val="center"/>
          </w:tcPr>
          <w:p w14:paraId="53326DC5" w14:textId="1FCA941C" w:rsidR="00984713" w:rsidRPr="00B16FEF" w:rsidRDefault="001C3B00" w:rsidP="00E42A59">
            <w:pPr>
              <w:tabs>
                <w:tab w:val="right" w:pos="7797"/>
              </w:tabs>
              <w:spacing w:before="120" w:after="120"/>
              <w:jc w:val="center"/>
              <w:rPr>
                <w:rFonts w:cs="Arial"/>
                <w:sz w:val="24"/>
                <w:szCs w:val="24"/>
              </w:rPr>
            </w:pPr>
            <w:r w:rsidRPr="00B16FEF">
              <w:rPr>
                <w:rFonts w:cs="Arial"/>
                <w:sz w:val="24"/>
                <w:szCs w:val="24"/>
              </w:rPr>
              <w:t>$</w:t>
            </w:r>
            <w:r w:rsidR="008B5B2A">
              <w:rPr>
                <w:rFonts w:cs="Arial"/>
                <w:sz w:val="24"/>
                <w:szCs w:val="24"/>
              </w:rPr>
              <w:t>80</w:t>
            </w:r>
            <w:r w:rsidR="00FB4FD3" w:rsidRPr="00B16FEF">
              <w:rPr>
                <w:rFonts w:cs="Arial"/>
                <w:sz w:val="24"/>
                <w:szCs w:val="24"/>
              </w:rPr>
              <w:t>,</w:t>
            </w:r>
            <w:r w:rsidR="008B5B2A">
              <w:rPr>
                <w:rFonts w:cs="Arial"/>
                <w:sz w:val="24"/>
                <w:szCs w:val="24"/>
              </w:rPr>
              <w:t>252</w:t>
            </w:r>
          </w:p>
        </w:tc>
      </w:tr>
      <w:tr w:rsidR="00272CC7" w:rsidRPr="00B16FEF" w14:paraId="59008E82" w14:textId="77777777" w:rsidTr="00984713">
        <w:tc>
          <w:tcPr>
            <w:tcW w:w="1250" w:type="pct"/>
            <w:vAlign w:val="center"/>
          </w:tcPr>
          <w:p w14:paraId="4EA2010C" w14:textId="6B10C957" w:rsidR="00272CC7" w:rsidRPr="00B16FEF" w:rsidRDefault="00272CC7" w:rsidP="00E42A59">
            <w:pPr>
              <w:tabs>
                <w:tab w:val="right" w:pos="7797"/>
              </w:tabs>
              <w:spacing w:before="120" w:after="120"/>
              <w:jc w:val="center"/>
              <w:rPr>
                <w:rFonts w:cs="Arial"/>
                <w:b/>
                <w:sz w:val="24"/>
                <w:szCs w:val="24"/>
              </w:rPr>
            </w:pPr>
            <w:r>
              <w:rPr>
                <w:rFonts w:cs="Arial"/>
                <w:b/>
                <w:sz w:val="24"/>
                <w:szCs w:val="24"/>
              </w:rPr>
              <w:t>Corporate Platinum</w:t>
            </w:r>
          </w:p>
        </w:tc>
        <w:tc>
          <w:tcPr>
            <w:tcW w:w="1250" w:type="pct"/>
            <w:vAlign w:val="center"/>
          </w:tcPr>
          <w:p w14:paraId="380EFB68" w14:textId="376B27EB" w:rsidR="00272CC7" w:rsidRPr="00B16FEF" w:rsidRDefault="00272CC7" w:rsidP="00E42A59">
            <w:pPr>
              <w:tabs>
                <w:tab w:val="right" w:pos="7797"/>
              </w:tabs>
              <w:spacing w:before="120" w:after="120"/>
              <w:jc w:val="center"/>
              <w:rPr>
                <w:rFonts w:cs="Arial"/>
                <w:sz w:val="24"/>
                <w:szCs w:val="24"/>
              </w:rPr>
            </w:pPr>
            <w:r w:rsidRPr="00B16FEF">
              <w:rPr>
                <w:rFonts w:cs="Arial"/>
                <w:sz w:val="24"/>
                <w:szCs w:val="24"/>
              </w:rPr>
              <w:t xml:space="preserve">Refer to clause </w:t>
            </w:r>
            <w:r w:rsidRPr="00B16FEF">
              <w:rPr>
                <w:rFonts w:cs="Arial"/>
                <w:sz w:val="24"/>
                <w:szCs w:val="24"/>
              </w:rPr>
              <w:fldChar w:fldCharType="begin"/>
            </w:r>
            <w:r w:rsidRPr="00B16FEF">
              <w:rPr>
                <w:rFonts w:cs="Arial"/>
                <w:sz w:val="24"/>
                <w:szCs w:val="24"/>
              </w:rPr>
              <w:instrText xml:space="preserve"> REF _Ref143686498 \w \h  \* MERGEFORMAT </w:instrText>
            </w:r>
            <w:r w:rsidRPr="00B16FEF">
              <w:rPr>
                <w:rFonts w:cs="Arial"/>
                <w:sz w:val="24"/>
                <w:szCs w:val="24"/>
              </w:rPr>
            </w:r>
            <w:r w:rsidRPr="00B16FEF">
              <w:rPr>
                <w:rFonts w:cs="Arial"/>
                <w:sz w:val="24"/>
                <w:szCs w:val="24"/>
              </w:rPr>
              <w:fldChar w:fldCharType="separate"/>
            </w:r>
            <w:r w:rsidRPr="00B16FEF">
              <w:rPr>
                <w:rFonts w:cs="Arial"/>
                <w:sz w:val="24"/>
                <w:szCs w:val="24"/>
              </w:rPr>
              <w:t>4.2(b)</w:t>
            </w:r>
            <w:r w:rsidRPr="00B16FEF">
              <w:rPr>
                <w:rFonts w:cs="Arial"/>
                <w:sz w:val="24"/>
                <w:szCs w:val="24"/>
              </w:rPr>
              <w:fldChar w:fldCharType="end"/>
            </w:r>
          </w:p>
        </w:tc>
        <w:tc>
          <w:tcPr>
            <w:tcW w:w="1250" w:type="pct"/>
            <w:vAlign w:val="center"/>
          </w:tcPr>
          <w:p w14:paraId="31CF9AA6" w14:textId="7721C886" w:rsidR="00272CC7" w:rsidRPr="00B16FEF" w:rsidRDefault="00272CC7" w:rsidP="00E42A59">
            <w:pPr>
              <w:tabs>
                <w:tab w:val="right" w:pos="7797"/>
              </w:tabs>
              <w:spacing w:before="120" w:after="120"/>
              <w:jc w:val="center"/>
              <w:rPr>
                <w:rFonts w:cs="Arial"/>
                <w:sz w:val="24"/>
                <w:szCs w:val="24"/>
              </w:rPr>
            </w:pPr>
            <w:r w:rsidRPr="00B16FEF">
              <w:rPr>
                <w:rFonts w:cs="Arial"/>
                <w:sz w:val="24"/>
                <w:szCs w:val="24"/>
              </w:rPr>
              <w:t>Voting</w:t>
            </w:r>
          </w:p>
        </w:tc>
        <w:tc>
          <w:tcPr>
            <w:tcW w:w="1250" w:type="pct"/>
            <w:vAlign w:val="center"/>
          </w:tcPr>
          <w:p w14:paraId="046CB24B" w14:textId="2C07EEDC" w:rsidR="00272CC7" w:rsidRPr="00B16FEF" w:rsidRDefault="00272CC7" w:rsidP="00E42A59">
            <w:pPr>
              <w:tabs>
                <w:tab w:val="right" w:pos="7797"/>
              </w:tabs>
              <w:spacing w:before="120" w:after="120"/>
              <w:jc w:val="center"/>
              <w:rPr>
                <w:rFonts w:cs="Arial"/>
                <w:sz w:val="24"/>
                <w:szCs w:val="24"/>
              </w:rPr>
            </w:pPr>
            <w:r>
              <w:rPr>
                <w:rFonts w:cs="Arial"/>
                <w:sz w:val="24"/>
                <w:szCs w:val="24"/>
              </w:rPr>
              <w:t>$60</w:t>
            </w:r>
            <w:r w:rsidR="003F4779">
              <w:rPr>
                <w:rFonts w:cs="Arial"/>
                <w:sz w:val="24"/>
                <w:szCs w:val="24"/>
              </w:rPr>
              <w:t>,000</w:t>
            </w:r>
          </w:p>
        </w:tc>
      </w:tr>
      <w:tr w:rsidR="007D7FA4" w:rsidRPr="00B16FEF" w14:paraId="6B984133" w14:textId="6B256D98" w:rsidTr="00FB4FD3">
        <w:tc>
          <w:tcPr>
            <w:tcW w:w="1250" w:type="pct"/>
            <w:vAlign w:val="center"/>
          </w:tcPr>
          <w:p w14:paraId="41E79051" w14:textId="163DDCBE" w:rsidR="007D7FA4" w:rsidRPr="00B16FEF" w:rsidRDefault="007D7FA4" w:rsidP="00E42A59">
            <w:pPr>
              <w:tabs>
                <w:tab w:val="right" w:pos="7797"/>
              </w:tabs>
              <w:spacing w:before="120" w:after="120"/>
              <w:jc w:val="center"/>
              <w:rPr>
                <w:rFonts w:cs="Arial"/>
                <w:b/>
                <w:sz w:val="24"/>
                <w:szCs w:val="24"/>
              </w:rPr>
            </w:pPr>
            <w:r w:rsidRPr="00B16FEF">
              <w:rPr>
                <w:rFonts w:cs="Arial"/>
                <w:b/>
                <w:sz w:val="24"/>
                <w:szCs w:val="24"/>
              </w:rPr>
              <w:t>Gold Member</w:t>
            </w:r>
          </w:p>
        </w:tc>
        <w:tc>
          <w:tcPr>
            <w:tcW w:w="1250" w:type="pct"/>
          </w:tcPr>
          <w:p w14:paraId="06A24B7A" w14:textId="12F13517" w:rsidR="007D7FA4" w:rsidRPr="00B16FEF" w:rsidRDefault="00D33735" w:rsidP="00E42A59">
            <w:pPr>
              <w:tabs>
                <w:tab w:val="right" w:pos="7797"/>
              </w:tabs>
              <w:spacing w:before="120" w:after="120"/>
              <w:jc w:val="center"/>
              <w:rPr>
                <w:rFonts w:cs="Arial"/>
                <w:sz w:val="24"/>
                <w:szCs w:val="24"/>
              </w:rPr>
            </w:pPr>
            <w:r w:rsidRPr="00B16FEF">
              <w:rPr>
                <w:rFonts w:cs="Arial"/>
                <w:sz w:val="24"/>
                <w:szCs w:val="24"/>
              </w:rPr>
              <w:t xml:space="preserve">Refer to clause </w:t>
            </w:r>
            <w:r w:rsidRPr="00B16FEF">
              <w:rPr>
                <w:rFonts w:cs="Arial"/>
                <w:sz w:val="24"/>
                <w:szCs w:val="24"/>
              </w:rPr>
              <w:fldChar w:fldCharType="begin"/>
            </w:r>
            <w:r w:rsidRPr="00B16FEF">
              <w:rPr>
                <w:rFonts w:cs="Arial"/>
                <w:sz w:val="24"/>
                <w:szCs w:val="24"/>
              </w:rPr>
              <w:instrText xml:space="preserve"> REF _Ref143686498 \w \h </w:instrText>
            </w:r>
            <w:r w:rsidR="00B16FEF" w:rsidRPr="00B16FEF">
              <w:rPr>
                <w:rFonts w:cs="Arial"/>
                <w:sz w:val="24"/>
                <w:szCs w:val="24"/>
              </w:rPr>
              <w:instrText xml:space="preserve"> \* MERGEFORMAT </w:instrText>
            </w:r>
            <w:r w:rsidRPr="00B16FEF">
              <w:rPr>
                <w:rFonts w:cs="Arial"/>
                <w:sz w:val="24"/>
                <w:szCs w:val="24"/>
              </w:rPr>
            </w:r>
            <w:r w:rsidRPr="00B16FEF">
              <w:rPr>
                <w:rFonts w:cs="Arial"/>
                <w:sz w:val="24"/>
                <w:szCs w:val="24"/>
              </w:rPr>
              <w:fldChar w:fldCharType="separate"/>
            </w:r>
            <w:r w:rsidR="00685F32" w:rsidRPr="00B16FEF">
              <w:rPr>
                <w:rFonts w:cs="Arial"/>
                <w:sz w:val="24"/>
                <w:szCs w:val="24"/>
              </w:rPr>
              <w:t>4.2(b)</w:t>
            </w:r>
            <w:r w:rsidRPr="00B16FEF">
              <w:rPr>
                <w:rFonts w:cs="Arial"/>
                <w:sz w:val="24"/>
                <w:szCs w:val="24"/>
              </w:rPr>
              <w:fldChar w:fldCharType="end"/>
            </w:r>
            <w:r w:rsidRPr="00B16FEF" w:rsidDel="00D33735">
              <w:rPr>
                <w:rFonts w:cs="Arial"/>
                <w:sz w:val="24"/>
                <w:szCs w:val="24"/>
              </w:rPr>
              <w:t xml:space="preserve"> </w:t>
            </w:r>
          </w:p>
        </w:tc>
        <w:tc>
          <w:tcPr>
            <w:tcW w:w="1250" w:type="pct"/>
            <w:vAlign w:val="center"/>
          </w:tcPr>
          <w:p w14:paraId="424D4660" w14:textId="527690D8" w:rsidR="007D7FA4" w:rsidRPr="00B16FEF" w:rsidRDefault="007D7FA4" w:rsidP="00E42A59">
            <w:pPr>
              <w:tabs>
                <w:tab w:val="right" w:pos="7797"/>
              </w:tabs>
              <w:spacing w:before="120" w:after="120"/>
              <w:jc w:val="center"/>
              <w:rPr>
                <w:rFonts w:cs="Arial"/>
                <w:sz w:val="24"/>
                <w:szCs w:val="24"/>
              </w:rPr>
            </w:pPr>
            <w:r w:rsidRPr="00B16FEF">
              <w:rPr>
                <w:rFonts w:cs="Arial"/>
                <w:sz w:val="24"/>
                <w:szCs w:val="24"/>
              </w:rPr>
              <w:t>Voting</w:t>
            </w:r>
          </w:p>
        </w:tc>
        <w:tc>
          <w:tcPr>
            <w:tcW w:w="1250" w:type="pct"/>
            <w:vAlign w:val="center"/>
          </w:tcPr>
          <w:p w14:paraId="234F8398" w14:textId="4A78117F" w:rsidR="007D7FA4" w:rsidRPr="00B16FEF" w:rsidRDefault="007D7FA4" w:rsidP="00E42A59">
            <w:pPr>
              <w:tabs>
                <w:tab w:val="right" w:pos="7797"/>
              </w:tabs>
              <w:spacing w:before="120" w:after="120"/>
              <w:jc w:val="center"/>
              <w:rPr>
                <w:rFonts w:cs="Arial"/>
                <w:sz w:val="24"/>
                <w:szCs w:val="24"/>
              </w:rPr>
            </w:pPr>
            <w:r w:rsidRPr="00B16FEF">
              <w:rPr>
                <w:rFonts w:cs="Arial"/>
                <w:sz w:val="24"/>
                <w:szCs w:val="24"/>
              </w:rPr>
              <w:t>$5</w:t>
            </w:r>
            <w:r w:rsidR="008B5B2A">
              <w:rPr>
                <w:rFonts w:cs="Arial"/>
                <w:sz w:val="24"/>
                <w:szCs w:val="24"/>
              </w:rPr>
              <w:t>6</w:t>
            </w:r>
            <w:r w:rsidRPr="00B16FEF">
              <w:rPr>
                <w:rFonts w:cs="Arial"/>
                <w:sz w:val="24"/>
                <w:szCs w:val="24"/>
              </w:rPr>
              <w:t>,</w:t>
            </w:r>
            <w:r w:rsidR="008B5B2A">
              <w:rPr>
                <w:rFonts w:cs="Arial"/>
                <w:sz w:val="24"/>
                <w:szCs w:val="24"/>
              </w:rPr>
              <w:t>524</w:t>
            </w:r>
          </w:p>
        </w:tc>
      </w:tr>
      <w:tr w:rsidR="007D7FA4" w:rsidRPr="00B16FEF" w14:paraId="60E7D2F1" w14:textId="5A768D15" w:rsidTr="00FB4FD3">
        <w:tc>
          <w:tcPr>
            <w:tcW w:w="1250" w:type="pct"/>
            <w:vAlign w:val="center"/>
          </w:tcPr>
          <w:p w14:paraId="4B0A3032" w14:textId="762B4360" w:rsidR="007D7FA4" w:rsidRPr="00B16FEF" w:rsidRDefault="007D7FA4" w:rsidP="00E42A59">
            <w:pPr>
              <w:tabs>
                <w:tab w:val="right" w:pos="7797"/>
              </w:tabs>
              <w:spacing w:before="120" w:after="120"/>
              <w:jc w:val="center"/>
              <w:rPr>
                <w:rFonts w:cs="Arial"/>
                <w:b/>
                <w:sz w:val="24"/>
                <w:szCs w:val="24"/>
              </w:rPr>
            </w:pPr>
            <w:r w:rsidRPr="00B16FEF">
              <w:rPr>
                <w:rFonts w:cs="Arial"/>
                <w:b/>
                <w:sz w:val="24"/>
                <w:szCs w:val="24"/>
              </w:rPr>
              <w:t>Silver Member</w:t>
            </w:r>
          </w:p>
        </w:tc>
        <w:tc>
          <w:tcPr>
            <w:tcW w:w="1250" w:type="pct"/>
          </w:tcPr>
          <w:p w14:paraId="0C8B5DFD" w14:textId="4A8E7B5C" w:rsidR="007D7FA4" w:rsidRPr="00B16FEF" w:rsidRDefault="00D33735" w:rsidP="00E42A59">
            <w:pPr>
              <w:tabs>
                <w:tab w:val="right" w:pos="7797"/>
              </w:tabs>
              <w:spacing w:before="120" w:after="120"/>
              <w:jc w:val="center"/>
              <w:rPr>
                <w:rFonts w:cs="Arial"/>
                <w:sz w:val="24"/>
                <w:szCs w:val="24"/>
              </w:rPr>
            </w:pPr>
            <w:r w:rsidRPr="00B16FEF">
              <w:rPr>
                <w:rFonts w:cs="Arial"/>
                <w:sz w:val="24"/>
                <w:szCs w:val="24"/>
              </w:rPr>
              <w:t xml:space="preserve">Refer to clause </w:t>
            </w:r>
            <w:r w:rsidRPr="00B16FEF">
              <w:rPr>
                <w:rFonts w:cs="Arial"/>
                <w:sz w:val="24"/>
                <w:szCs w:val="24"/>
              </w:rPr>
              <w:fldChar w:fldCharType="begin"/>
            </w:r>
            <w:r w:rsidRPr="00B16FEF">
              <w:rPr>
                <w:rFonts w:cs="Arial"/>
                <w:sz w:val="24"/>
                <w:szCs w:val="24"/>
              </w:rPr>
              <w:instrText xml:space="preserve"> REF _Ref143686498 \w \h </w:instrText>
            </w:r>
            <w:r w:rsidR="00B16FEF" w:rsidRPr="00B16FEF">
              <w:rPr>
                <w:rFonts w:cs="Arial"/>
                <w:sz w:val="24"/>
                <w:szCs w:val="24"/>
              </w:rPr>
              <w:instrText xml:space="preserve"> \* MERGEFORMAT </w:instrText>
            </w:r>
            <w:r w:rsidRPr="00B16FEF">
              <w:rPr>
                <w:rFonts w:cs="Arial"/>
                <w:sz w:val="24"/>
                <w:szCs w:val="24"/>
              </w:rPr>
            </w:r>
            <w:r w:rsidRPr="00B16FEF">
              <w:rPr>
                <w:rFonts w:cs="Arial"/>
                <w:sz w:val="24"/>
                <w:szCs w:val="24"/>
              </w:rPr>
              <w:fldChar w:fldCharType="separate"/>
            </w:r>
            <w:r w:rsidR="00685F32" w:rsidRPr="00B16FEF">
              <w:rPr>
                <w:rFonts w:cs="Arial"/>
                <w:sz w:val="24"/>
                <w:szCs w:val="24"/>
              </w:rPr>
              <w:t>4.2(b)</w:t>
            </w:r>
            <w:r w:rsidRPr="00B16FEF">
              <w:rPr>
                <w:rFonts w:cs="Arial"/>
                <w:sz w:val="24"/>
                <w:szCs w:val="24"/>
              </w:rPr>
              <w:fldChar w:fldCharType="end"/>
            </w:r>
            <w:r w:rsidRPr="00B16FEF" w:rsidDel="00D33735">
              <w:rPr>
                <w:rFonts w:cs="Arial"/>
                <w:sz w:val="24"/>
                <w:szCs w:val="24"/>
              </w:rPr>
              <w:t xml:space="preserve"> </w:t>
            </w:r>
          </w:p>
        </w:tc>
        <w:tc>
          <w:tcPr>
            <w:tcW w:w="1250" w:type="pct"/>
            <w:vAlign w:val="center"/>
          </w:tcPr>
          <w:p w14:paraId="5246B78F" w14:textId="299F9F63" w:rsidR="007D7FA4" w:rsidRPr="00B16FEF" w:rsidRDefault="007D7FA4" w:rsidP="00E42A59">
            <w:pPr>
              <w:tabs>
                <w:tab w:val="right" w:pos="7797"/>
              </w:tabs>
              <w:spacing w:before="120" w:after="120"/>
              <w:jc w:val="center"/>
              <w:rPr>
                <w:rFonts w:cs="Arial"/>
                <w:sz w:val="24"/>
                <w:szCs w:val="24"/>
              </w:rPr>
            </w:pPr>
            <w:r w:rsidRPr="00B16FEF">
              <w:rPr>
                <w:rFonts w:cs="Arial"/>
                <w:sz w:val="24"/>
                <w:szCs w:val="24"/>
              </w:rPr>
              <w:t>Voting</w:t>
            </w:r>
          </w:p>
        </w:tc>
        <w:tc>
          <w:tcPr>
            <w:tcW w:w="1250" w:type="pct"/>
            <w:vAlign w:val="center"/>
          </w:tcPr>
          <w:p w14:paraId="67BE4F24" w14:textId="2EA060DF" w:rsidR="007D7FA4" w:rsidRPr="00B16FEF" w:rsidRDefault="007D7FA4" w:rsidP="00E42A59">
            <w:pPr>
              <w:tabs>
                <w:tab w:val="right" w:pos="7797"/>
              </w:tabs>
              <w:spacing w:before="120" w:after="120"/>
              <w:jc w:val="center"/>
              <w:rPr>
                <w:rFonts w:cs="Arial"/>
                <w:sz w:val="24"/>
                <w:szCs w:val="24"/>
              </w:rPr>
            </w:pPr>
            <w:r w:rsidRPr="00B16FEF">
              <w:rPr>
                <w:rFonts w:cs="Arial"/>
                <w:sz w:val="24"/>
                <w:szCs w:val="24"/>
              </w:rPr>
              <w:t>$</w:t>
            </w:r>
            <w:r w:rsidR="008B5B2A">
              <w:rPr>
                <w:rFonts w:cs="Arial"/>
                <w:sz w:val="24"/>
                <w:szCs w:val="24"/>
              </w:rPr>
              <w:t>40</w:t>
            </w:r>
            <w:r w:rsidRPr="00B16FEF">
              <w:rPr>
                <w:rFonts w:cs="Arial"/>
                <w:sz w:val="24"/>
                <w:szCs w:val="24"/>
              </w:rPr>
              <w:t>,1</w:t>
            </w:r>
            <w:r w:rsidR="008B5B2A">
              <w:rPr>
                <w:rFonts w:cs="Arial"/>
                <w:sz w:val="24"/>
                <w:szCs w:val="24"/>
              </w:rPr>
              <w:t>54</w:t>
            </w:r>
          </w:p>
        </w:tc>
      </w:tr>
      <w:tr w:rsidR="007D7FA4" w:rsidRPr="00B16FEF" w14:paraId="2C60B6B3" w14:textId="11ED2EA3" w:rsidTr="00FB4FD3">
        <w:tc>
          <w:tcPr>
            <w:tcW w:w="1250" w:type="pct"/>
            <w:vAlign w:val="center"/>
          </w:tcPr>
          <w:p w14:paraId="38944D28" w14:textId="1D87FEF7" w:rsidR="007D7FA4" w:rsidRPr="00B16FEF" w:rsidRDefault="007D7FA4" w:rsidP="00E42A59">
            <w:pPr>
              <w:tabs>
                <w:tab w:val="right" w:pos="7797"/>
              </w:tabs>
              <w:spacing w:before="120" w:after="120"/>
              <w:jc w:val="center"/>
              <w:rPr>
                <w:rFonts w:cs="Arial"/>
                <w:b/>
                <w:sz w:val="24"/>
                <w:szCs w:val="24"/>
              </w:rPr>
            </w:pPr>
            <w:r w:rsidRPr="00B16FEF">
              <w:rPr>
                <w:rFonts w:cs="Arial"/>
                <w:b/>
                <w:sz w:val="24"/>
                <w:szCs w:val="24"/>
              </w:rPr>
              <w:t>Bronze Member</w:t>
            </w:r>
          </w:p>
        </w:tc>
        <w:tc>
          <w:tcPr>
            <w:tcW w:w="1250" w:type="pct"/>
          </w:tcPr>
          <w:p w14:paraId="212966E5" w14:textId="571F679D" w:rsidR="007D7FA4" w:rsidRPr="00B16FEF" w:rsidRDefault="00D33735" w:rsidP="00E42A59">
            <w:pPr>
              <w:tabs>
                <w:tab w:val="right" w:pos="7797"/>
              </w:tabs>
              <w:spacing w:before="120" w:after="120"/>
              <w:jc w:val="center"/>
              <w:rPr>
                <w:rFonts w:cs="Arial"/>
                <w:sz w:val="24"/>
                <w:szCs w:val="24"/>
              </w:rPr>
            </w:pPr>
            <w:r w:rsidRPr="00B16FEF">
              <w:rPr>
                <w:rFonts w:cs="Arial"/>
                <w:sz w:val="24"/>
                <w:szCs w:val="24"/>
              </w:rPr>
              <w:t xml:space="preserve">Refer to clause </w:t>
            </w:r>
            <w:r w:rsidRPr="00B16FEF">
              <w:rPr>
                <w:rFonts w:cs="Arial"/>
                <w:sz w:val="24"/>
                <w:szCs w:val="24"/>
              </w:rPr>
              <w:fldChar w:fldCharType="begin"/>
            </w:r>
            <w:r w:rsidRPr="00B16FEF">
              <w:rPr>
                <w:rFonts w:cs="Arial"/>
                <w:sz w:val="24"/>
                <w:szCs w:val="24"/>
              </w:rPr>
              <w:instrText xml:space="preserve"> REF _Ref143686498 \w \h </w:instrText>
            </w:r>
            <w:r w:rsidR="00B16FEF" w:rsidRPr="00B16FEF">
              <w:rPr>
                <w:rFonts w:cs="Arial"/>
                <w:sz w:val="24"/>
                <w:szCs w:val="24"/>
              </w:rPr>
              <w:instrText xml:space="preserve"> \* MERGEFORMAT </w:instrText>
            </w:r>
            <w:r w:rsidRPr="00B16FEF">
              <w:rPr>
                <w:rFonts w:cs="Arial"/>
                <w:sz w:val="24"/>
                <w:szCs w:val="24"/>
              </w:rPr>
            </w:r>
            <w:r w:rsidRPr="00B16FEF">
              <w:rPr>
                <w:rFonts w:cs="Arial"/>
                <w:sz w:val="24"/>
                <w:szCs w:val="24"/>
              </w:rPr>
              <w:fldChar w:fldCharType="separate"/>
            </w:r>
            <w:r w:rsidR="00685F32" w:rsidRPr="00B16FEF">
              <w:rPr>
                <w:rFonts w:cs="Arial"/>
                <w:sz w:val="24"/>
                <w:szCs w:val="24"/>
              </w:rPr>
              <w:t>4.2(b)</w:t>
            </w:r>
            <w:r w:rsidRPr="00B16FEF">
              <w:rPr>
                <w:rFonts w:cs="Arial"/>
                <w:sz w:val="24"/>
                <w:szCs w:val="24"/>
              </w:rPr>
              <w:fldChar w:fldCharType="end"/>
            </w:r>
            <w:r w:rsidRPr="00B16FEF" w:rsidDel="00D33735">
              <w:rPr>
                <w:rFonts w:cs="Arial"/>
                <w:sz w:val="24"/>
                <w:szCs w:val="24"/>
              </w:rPr>
              <w:t xml:space="preserve"> </w:t>
            </w:r>
          </w:p>
        </w:tc>
        <w:tc>
          <w:tcPr>
            <w:tcW w:w="1250" w:type="pct"/>
            <w:vAlign w:val="center"/>
          </w:tcPr>
          <w:p w14:paraId="6744D479" w14:textId="6BB26889" w:rsidR="007D7FA4" w:rsidRPr="00B16FEF" w:rsidRDefault="007D7FA4" w:rsidP="00E42A59">
            <w:pPr>
              <w:tabs>
                <w:tab w:val="right" w:pos="7797"/>
              </w:tabs>
              <w:spacing w:before="120" w:after="120"/>
              <w:jc w:val="center"/>
              <w:rPr>
                <w:rFonts w:cs="Arial"/>
                <w:sz w:val="24"/>
                <w:szCs w:val="24"/>
              </w:rPr>
            </w:pPr>
            <w:r w:rsidRPr="00B16FEF">
              <w:rPr>
                <w:rFonts w:cs="Arial"/>
                <w:sz w:val="24"/>
                <w:szCs w:val="24"/>
              </w:rPr>
              <w:t>Voting</w:t>
            </w:r>
          </w:p>
        </w:tc>
        <w:tc>
          <w:tcPr>
            <w:tcW w:w="1250" w:type="pct"/>
            <w:vAlign w:val="center"/>
          </w:tcPr>
          <w:p w14:paraId="0F0AF048" w14:textId="64B7E60A" w:rsidR="007D7FA4" w:rsidRPr="00B16FEF" w:rsidRDefault="007D7FA4" w:rsidP="00E42A59">
            <w:pPr>
              <w:tabs>
                <w:tab w:val="right" w:pos="7797"/>
              </w:tabs>
              <w:spacing w:before="120" w:after="120"/>
              <w:jc w:val="center"/>
              <w:rPr>
                <w:rFonts w:cs="Arial"/>
                <w:sz w:val="24"/>
                <w:szCs w:val="24"/>
              </w:rPr>
            </w:pPr>
            <w:r w:rsidRPr="00B16FEF">
              <w:rPr>
                <w:rFonts w:cs="Arial"/>
                <w:sz w:val="24"/>
                <w:szCs w:val="24"/>
              </w:rPr>
              <w:t>$1</w:t>
            </w:r>
            <w:r w:rsidR="008B5B2A">
              <w:rPr>
                <w:rFonts w:cs="Arial"/>
                <w:sz w:val="24"/>
                <w:szCs w:val="24"/>
              </w:rPr>
              <w:t>6</w:t>
            </w:r>
            <w:r w:rsidRPr="00B16FEF">
              <w:rPr>
                <w:rFonts w:cs="Arial"/>
                <w:sz w:val="24"/>
                <w:szCs w:val="24"/>
              </w:rPr>
              <w:t>,</w:t>
            </w:r>
            <w:r w:rsidR="008B5B2A">
              <w:rPr>
                <w:rFonts w:cs="Arial"/>
                <w:sz w:val="24"/>
                <w:szCs w:val="24"/>
              </w:rPr>
              <w:t>073</w:t>
            </w:r>
          </w:p>
        </w:tc>
      </w:tr>
      <w:tr w:rsidR="007D7FA4" w:rsidRPr="00B16FEF" w14:paraId="0D8DB7D4" w14:textId="7BA9E96D" w:rsidTr="00FB4FD3">
        <w:tc>
          <w:tcPr>
            <w:tcW w:w="1250" w:type="pct"/>
            <w:vAlign w:val="center"/>
          </w:tcPr>
          <w:p w14:paraId="4C204897" w14:textId="33BCBF3B" w:rsidR="007D7FA4" w:rsidRPr="00B16FEF" w:rsidRDefault="007D7FA4" w:rsidP="00E42A59">
            <w:pPr>
              <w:tabs>
                <w:tab w:val="right" w:pos="7797"/>
              </w:tabs>
              <w:spacing w:before="120" w:after="120"/>
              <w:jc w:val="center"/>
              <w:rPr>
                <w:rFonts w:cs="Arial"/>
                <w:b/>
                <w:sz w:val="24"/>
                <w:szCs w:val="24"/>
              </w:rPr>
            </w:pPr>
            <w:r w:rsidRPr="00B16FEF">
              <w:rPr>
                <w:rFonts w:cs="Arial"/>
                <w:b/>
                <w:sz w:val="24"/>
                <w:szCs w:val="24"/>
              </w:rPr>
              <w:t>Major Supporting Member</w:t>
            </w:r>
          </w:p>
        </w:tc>
        <w:tc>
          <w:tcPr>
            <w:tcW w:w="1250" w:type="pct"/>
          </w:tcPr>
          <w:p w14:paraId="2DE64AA7" w14:textId="6AD6E127" w:rsidR="007D7FA4" w:rsidRPr="00B16FEF" w:rsidRDefault="00D33735" w:rsidP="00E42A59">
            <w:pPr>
              <w:tabs>
                <w:tab w:val="right" w:pos="7797"/>
              </w:tabs>
              <w:spacing w:before="120" w:after="120"/>
              <w:jc w:val="center"/>
              <w:rPr>
                <w:rFonts w:cs="Arial"/>
                <w:sz w:val="24"/>
                <w:szCs w:val="24"/>
              </w:rPr>
            </w:pPr>
            <w:r w:rsidRPr="00B16FEF">
              <w:rPr>
                <w:rFonts w:cs="Arial"/>
                <w:sz w:val="24"/>
                <w:szCs w:val="24"/>
              </w:rPr>
              <w:t xml:space="preserve">Refer to clause </w:t>
            </w:r>
            <w:r w:rsidRPr="00B16FEF">
              <w:rPr>
                <w:rFonts w:cs="Arial"/>
                <w:sz w:val="24"/>
                <w:szCs w:val="24"/>
              </w:rPr>
              <w:fldChar w:fldCharType="begin"/>
            </w:r>
            <w:r w:rsidRPr="00B16FEF">
              <w:rPr>
                <w:rFonts w:cs="Arial"/>
                <w:sz w:val="24"/>
                <w:szCs w:val="24"/>
              </w:rPr>
              <w:instrText xml:space="preserve"> REF _Ref143686498 \w \h </w:instrText>
            </w:r>
            <w:r w:rsidR="00B16FEF" w:rsidRPr="00B16FEF">
              <w:rPr>
                <w:rFonts w:cs="Arial"/>
                <w:sz w:val="24"/>
                <w:szCs w:val="24"/>
              </w:rPr>
              <w:instrText xml:space="preserve"> \* MERGEFORMAT </w:instrText>
            </w:r>
            <w:r w:rsidRPr="00B16FEF">
              <w:rPr>
                <w:rFonts w:cs="Arial"/>
                <w:sz w:val="24"/>
                <w:szCs w:val="24"/>
              </w:rPr>
            </w:r>
            <w:r w:rsidRPr="00B16FEF">
              <w:rPr>
                <w:rFonts w:cs="Arial"/>
                <w:sz w:val="24"/>
                <w:szCs w:val="24"/>
              </w:rPr>
              <w:fldChar w:fldCharType="separate"/>
            </w:r>
            <w:r w:rsidR="00685F32" w:rsidRPr="00B16FEF">
              <w:rPr>
                <w:rFonts w:cs="Arial"/>
                <w:sz w:val="24"/>
                <w:szCs w:val="24"/>
              </w:rPr>
              <w:t>4.2(b)</w:t>
            </w:r>
            <w:r w:rsidRPr="00B16FEF">
              <w:rPr>
                <w:rFonts w:cs="Arial"/>
                <w:sz w:val="24"/>
                <w:szCs w:val="24"/>
              </w:rPr>
              <w:fldChar w:fldCharType="end"/>
            </w:r>
            <w:r w:rsidRPr="00B16FEF" w:rsidDel="00D33735">
              <w:rPr>
                <w:rFonts w:cs="Arial"/>
                <w:sz w:val="24"/>
                <w:szCs w:val="24"/>
              </w:rPr>
              <w:t xml:space="preserve"> </w:t>
            </w:r>
          </w:p>
        </w:tc>
        <w:tc>
          <w:tcPr>
            <w:tcW w:w="1250" w:type="pct"/>
            <w:vAlign w:val="center"/>
          </w:tcPr>
          <w:p w14:paraId="21ACF63B" w14:textId="36614C3A" w:rsidR="007D7FA4" w:rsidRPr="00B16FEF" w:rsidRDefault="007D7FA4" w:rsidP="00E42A59">
            <w:pPr>
              <w:tabs>
                <w:tab w:val="right" w:pos="7797"/>
              </w:tabs>
              <w:spacing w:before="120" w:after="120"/>
              <w:jc w:val="center"/>
              <w:rPr>
                <w:rFonts w:cs="Arial"/>
                <w:sz w:val="24"/>
                <w:szCs w:val="24"/>
              </w:rPr>
            </w:pPr>
            <w:r w:rsidRPr="00B16FEF">
              <w:rPr>
                <w:rFonts w:cs="Arial"/>
                <w:sz w:val="24"/>
                <w:szCs w:val="24"/>
              </w:rPr>
              <w:t>Voting</w:t>
            </w:r>
          </w:p>
        </w:tc>
        <w:tc>
          <w:tcPr>
            <w:tcW w:w="1250" w:type="pct"/>
            <w:vAlign w:val="center"/>
          </w:tcPr>
          <w:p w14:paraId="65940865" w14:textId="1F602C13" w:rsidR="007D7FA4" w:rsidRPr="00B16FEF" w:rsidRDefault="007D7FA4" w:rsidP="00E42A59">
            <w:pPr>
              <w:tabs>
                <w:tab w:val="right" w:pos="7797"/>
              </w:tabs>
              <w:spacing w:before="120" w:after="120"/>
              <w:jc w:val="center"/>
              <w:rPr>
                <w:rFonts w:cs="Arial"/>
                <w:sz w:val="24"/>
                <w:szCs w:val="24"/>
              </w:rPr>
            </w:pPr>
            <w:r w:rsidRPr="00B16FEF">
              <w:rPr>
                <w:rFonts w:cs="Arial"/>
                <w:sz w:val="24"/>
                <w:szCs w:val="24"/>
              </w:rPr>
              <w:t>$8</w:t>
            </w:r>
            <w:r w:rsidR="008B5B2A">
              <w:rPr>
                <w:rFonts w:cs="Arial"/>
                <w:sz w:val="24"/>
                <w:szCs w:val="24"/>
              </w:rPr>
              <w:t>,793</w:t>
            </w:r>
          </w:p>
        </w:tc>
      </w:tr>
      <w:tr w:rsidR="007D7FA4" w:rsidRPr="00B16FEF" w14:paraId="53D2D242" w14:textId="2D6318E0" w:rsidTr="00FB4FD3">
        <w:tc>
          <w:tcPr>
            <w:tcW w:w="1250" w:type="pct"/>
            <w:vAlign w:val="center"/>
          </w:tcPr>
          <w:p w14:paraId="618559CC" w14:textId="19493BF8" w:rsidR="007D7FA4" w:rsidRPr="00B16FEF" w:rsidRDefault="007D7FA4" w:rsidP="00E42A59">
            <w:pPr>
              <w:tabs>
                <w:tab w:val="right" w:pos="7797"/>
              </w:tabs>
              <w:spacing w:before="120" w:after="120"/>
              <w:jc w:val="center"/>
              <w:rPr>
                <w:rFonts w:cs="Arial"/>
                <w:b/>
                <w:sz w:val="24"/>
                <w:szCs w:val="24"/>
              </w:rPr>
            </w:pPr>
            <w:r w:rsidRPr="00B16FEF">
              <w:rPr>
                <w:rFonts w:cs="Arial"/>
                <w:b/>
                <w:sz w:val="24"/>
                <w:szCs w:val="24"/>
              </w:rPr>
              <w:t>Supporting Member</w:t>
            </w:r>
          </w:p>
        </w:tc>
        <w:tc>
          <w:tcPr>
            <w:tcW w:w="1250" w:type="pct"/>
          </w:tcPr>
          <w:p w14:paraId="56CC3DFD" w14:textId="50887D51" w:rsidR="007D7FA4" w:rsidRPr="00B16FEF" w:rsidRDefault="00D33735" w:rsidP="00E42A59">
            <w:pPr>
              <w:tabs>
                <w:tab w:val="right" w:pos="7797"/>
              </w:tabs>
              <w:spacing w:before="120" w:after="120"/>
              <w:jc w:val="center"/>
              <w:rPr>
                <w:rFonts w:cs="Arial"/>
                <w:sz w:val="24"/>
                <w:szCs w:val="24"/>
              </w:rPr>
            </w:pPr>
            <w:r w:rsidRPr="00B16FEF">
              <w:rPr>
                <w:rFonts w:cs="Arial"/>
                <w:sz w:val="24"/>
                <w:szCs w:val="24"/>
              </w:rPr>
              <w:t xml:space="preserve">Refer to clause </w:t>
            </w:r>
            <w:r w:rsidRPr="00B16FEF">
              <w:rPr>
                <w:rFonts w:cs="Arial"/>
                <w:sz w:val="24"/>
                <w:szCs w:val="24"/>
              </w:rPr>
              <w:fldChar w:fldCharType="begin"/>
            </w:r>
            <w:r w:rsidRPr="00B16FEF">
              <w:rPr>
                <w:rFonts w:cs="Arial"/>
                <w:sz w:val="24"/>
                <w:szCs w:val="24"/>
              </w:rPr>
              <w:instrText xml:space="preserve"> REF _Ref143686498 \w \h </w:instrText>
            </w:r>
            <w:r w:rsidR="00B16FEF" w:rsidRPr="00B16FEF">
              <w:rPr>
                <w:rFonts w:cs="Arial"/>
                <w:sz w:val="24"/>
                <w:szCs w:val="24"/>
              </w:rPr>
              <w:instrText xml:space="preserve"> \* MERGEFORMAT </w:instrText>
            </w:r>
            <w:r w:rsidRPr="00B16FEF">
              <w:rPr>
                <w:rFonts w:cs="Arial"/>
                <w:sz w:val="24"/>
                <w:szCs w:val="24"/>
              </w:rPr>
            </w:r>
            <w:r w:rsidRPr="00B16FEF">
              <w:rPr>
                <w:rFonts w:cs="Arial"/>
                <w:sz w:val="24"/>
                <w:szCs w:val="24"/>
              </w:rPr>
              <w:fldChar w:fldCharType="separate"/>
            </w:r>
            <w:r w:rsidR="00685F32" w:rsidRPr="00B16FEF">
              <w:rPr>
                <w:rFonts w:cs="Arial"/>
                <w:sz w:val="24"/>
                <w:szCs w:val="24"/>
              </w:rPr>
              <w:t>4.2(b)</w:t>
            </w:r>
            <w:r w:rsidRPr="00B16FEF">
              <w:rPr>
                <w:rFonts w:cs="Arial"/>
                <w:sz w:val="24"/>
                <w:szCs w:val="24"/>
              </w:rPr>
              <w:fldChar w:fldCharType="end"/>
            </w:r>
            <w:r w:rsidRPr="00B16FEF" w:rsidDel="00D33735">
              <w:rPr>
                <w:rFonts w:cs="Arial"/>
                <w:sz w:val="24"/>
                <w:szCs w:val="24"/>
              </w:rPr>
              <w:t xml:space="preserve"> </w:t>
            </w:r>
          </w:p>
        </w:tc>
        <w:tc>
          <w:tcPr>
            <w:tcW w:w="1250" w:type="pct"/>
            <w:vAlign w:val="center"/>
          </w:tcPr>
          <w:p w14:paraId="5248B48A" w14:textId="4DB61BAB" w:rsidR="007D7FA4" w:rsidRPr="00B16FEF" w:rsidRDefault="007D7FA4" w:rsidP="00E42A59">
            <w:pPr>
              <w:tabs>
                <w:tab w:val="right" w:pos="7797"/>
              </w:tabs>
              <w:spacing w:before="120" w:after="120"/>
              <w:jc w:val="center"/>
              <w:rPr>
                <w:rFonts w:cs="Arial"/>
                <w:sz w:val="24"/>
                <w:szCs w:val="24"/>
              </w:rPr>
            </w:pPr>
            <w:r w:rsidRPr="00B16FEF">
              <w:rPr>
                <w:rFonts w:cs="Arial"/>
                <w:sz w:val="24"/>
                <w:szCs w:val="24"/>
              </w:rPr>
              <w:t>Voting</w:t>
            </w:r>
          </w:p>
        </w:tc>
        <w:tc>
          <w:tcPr>
            <w:tcW w:w="1250" w:type="pct"/>
            <w:vAlign w:val="center"/>
          </w:tcPr>
          <w:p w14:paraId="2398D03F" w14:textId="7411ED97" w:rsidR="007D7FA4" w:rsidRPr="00B16FEF" w:rsidRDefault="007D7FA4" w:rsidP="00E42A59">
            <w:pPr>
              <w:tabs>
                <w:tab w:val="right" w:pos="7797"/>
              </w:tabs>
              <w:spacing w:before="120" w:after="120"/>
              <w:jc w:val="center"/>
              <w:rPr>
                <w:rFonts w:cs="Arial"/>
                <w:sz w:val="24"/>
                <w:szCs w:val="24"/>
              </w:rPr>
            </w:pPr>
            <w:r w:rsidRPr="00B16FEF">
              <w:rPr>
                <w:rFonts w:cs="Arial"/>
                <w:sz w:val="24"/>
                <w:szCs w:val="24"/>
              </w:rPr>
              <w:t>$</w:t>
            </w:r>
            <w:r w:rsidR="008B5B2A">
              <w:rPr>
                <w:rFonts w:cs="Arial"/>
                <w:sz w:val="24"/>
                <w:szCs w:val="24"/>
              </w:rPr>
              <w:t>4</w:t>
            </w:r>
            <w:r w:rsidRPr="00B16FEF">
              <w:rPr>
                <w:rFonts w:cs="Arial"/>
                <w:sz w:val="24"/>
                <w:szCs w:val="24"/>
              </w:rPr>
              <w:t>,</w:t>
            </w:r>
            <w:r w:rsidR="008B5B2A">
              <w:rPr>
                <w:rFonts w:cs="Arial"/>
                <w:sz w:val="24"/>
                <w:szCs w:val="24"/>
              </w:rPr>
              <w:t>019</w:t>
            </w:r>
          </w:p>
        </w:tc>
      </w:tr>
      <w:tr w:rsidR="007D7FA4" w:rsidRPr="00B16FEF" w14:paraId="2E5EE854" w14:textId="12E0E094" w:rsidTr="00FB4FD3">
        <w:tc>
          <w:tcPr>
            <w:tcW w:w="1250" w:type="pct"/>
            <w:vAlign w:val="center"/>
          </w:tcPr>
          <w:p w14:paraId="75007A40" w14:textId="7C3956D4" w:rsidR="007D7FA4" w:rsidRPr="00B16FEF" w:rsidRDefault="007D7FA4" w:rsidP="00E42A59">
            <w:pPr>
              <w:tabs>
                <w:tab w:val="right" w:pos="7797"/>
              </w:tabs>
              <w:spacing w:before="120" w:after="120"/>
              <w:jc w:val="center"/>
              <w:rPr>
                <w:rFonts w:cs="Arial"/>
                <w:b/>
                <w:sz w:val="24"/>
                <w:szCs w:val="24"/>
              </w:rPr>
            </w:pPr>
            <w:r w:rsidRPr="00B16FEF">
              <w:rPr>
                <w:rFonts w:cs="Arial"/>
                <w:b/>
                <w:sz w:val="24"/>
                <w:szCs w:val="24"/>
              </w:rPr>
              <w:t>Corresponding Member</w:t>
            </w:r>
          </w:p>
        </w:tc>
        <w:tc>
          <w:tcPr>
            <w:tcW w:w="1250" w:type="pct"/>
          </w:tcPr>
          <w:p w14:paraId="7C4121C2" w14:textId="1F3C78D9" w:rsidR="007D7FA4" w:rsidRPr="00B16FEF" w:rsidRDefault="00D33735" w:rsidP="00E42A59">
            <w:pPr>
              <w:tabs>
                <w:tab w:val="right" w:pos="7797"/>
              </w:tabs>
              <w:spacing w:before="120" w:after="120"/>
              <w:jc w:val="center"/>
              <w:rPr>
                <w:rFonts w:cs="Arial"/>
                <w:sz w:val="24"/>
                <w:szCs w:val="24"/>
              </w:rPr>
            </w:pPr>
            <w:r w:rsidRPr="00B16FEF">
              <w:rPr>
                <w:rFonts w:cs="Arial"/>
                <w:sz w:val="24"/>
                <w:szCs w:val="24"/>
              </w:rPr>
              <w:t xml:space="preserve">Refer to clause </w:t>
            </w:r>
            <w:r w:rsidRPr="00B16FEF">
              <w:rPr>
                <w:rFonts w:cs="Arial"/>
                <w:sz w:val="24"/>
                <w:szCs w:val="24"/>
              </w:rPr>
              <w:fldChar w:fldCharType="begin"/>
            </w:r>
            <w:r w:rsidRPr="00B16FEF">
              <w:rPr>
                <w:rFonts w:cs="Arial"/>
                <w:sz w:val="24"/>
                <w:szCs w:val="24"/>
              </w:rPr>
              <w:instrText xml:space="preserve"> REF _Ref143686498 \w \h </w:instrText>
            </w:r>
            <w:r w:rsidR="00B16FEF" w:rsidRPr="00B16FEF">
              <w:rPr>
                <w:rFonts w:cs="Arial"/>
                <w:sz w:val="24"/>
                <w:szCs w:val="24"/>
              </w:rPr>
              <w:instrText xml:space="preserve"> \* MERGEFORMAT </w:instrText>
            </w:r>
            <w:r w:rsidRPr="00B16FEF">
              <w:rPr>
                <w:rFonts w:cs="Arial"/>
                <w:sz w:val="24"/>
                <w:szCs w:val="24"/>
              </w:rPr>
            </w:r>
            <w:r w:rsidRPr="00B16FEF">
              <w:rPr>
                <w:rFonts w:cs="Arial"/>
                <w:sz w:val="24"/>
                <w:szCs w:val="24"/>
              </w:rPr>
              <w:fldChar w:fldCharType="separate"/>
            </w:r>
            <w:r w:rsidR="00685F32" w:rsidRPr="00B16FEF">
              <w:rPr>
                <w:rFonts w:cs="Arial"/>
                <w:sz w:val="24"/>
                <w:szCs w:val="24"/>
              </w:rPr>
              <w:t>4.2(b)</w:t>
            </w:r>
            <w:r w:rsidRPr="00B16FEF">
              <w:rPr>
                <w:rFonts w:cs="Arial"/>
                <w:sz w:val="24"/>
                <w:szCs w:val="24"/>
              </w:rPr>
              <w:fldChar w:fldCharType="end"/>
            </w:r>
            <w:r w:rsidRPr="00B16FEF" w:rsidDel="00D33735">
              <w:rPr>
                <w:rFonts w:cs="Arial"/>
                <w:sz w:val="24"/>
                <w:szCs w:val="24"/>
              </w:rPr>
              <w:t xml:space="preserve"> </w:t>
            </w:r>
          </w:p>
        </w:tc>
        <w:tc>
          <w:tcPr>
            <w:tcW w:w="1250" w:type="pct"/>
            <w:vAlign w:val="center"/>
          </w:tcPr>
          <w:p w14:paraId="03B708E4" w14:textId="5E505DB7" w:rsidR="007D7FA4" w:rsidRPr="00B16FEF" w:rsidRDefault="007D7FA4" w:rsidP="00E42A59">
            <w:pPr>
              <w:tabs>
                <w:tab w:val="right" w:pos="7797"/>
              </w:tabs>
              <w:spacing w:before="120" w:after="120"/>
              <w:jc w:val="center"/>
              <w:rPr>
                <w:rFonts w:cs="Arial"/>
                <w:sz w:val="24"/>
                <w:szCs w:val="24"/>
              </w:rPr>
            </w:pPr>
            <w:r w:rsidRPr="00B16FEF">
              <w:rPr>
                <w:rFonts w:cs="Arial"/>
                <w:sz w:val="24"/>
                <w:szCs w:val="24"/>
              </w:rPr>
              <w:t>Voting</w:t>
            </w:r>
          </w:p>
        </w:tc>
        <w:tc>
          <w:tcPr>
            <w:tcW w:w="1250" w:type="pct"/>
            <w:vAlign w:val="center"/>
          </w:tcPr>
          <w:p w14:paraId="329887F9" w14:textId="1D9E7383" w:rsidR="007D7FA4" w:rsidRPr="00B16FEF" w:rsidRDefault="007D7FA4" w:rsidP="00E42A59">
            <w:pPr>
              <w:tabs>
                <w:tab w:val="right" w:pos="7797"/>
              </w:tabs>
              <w:spacing w:before="120" w:after="120"/>
              <w:jc w:val="center"/>
              <w:rPr>
                <w:rFonts w:cs="Arial"/>
                <w:sz w:val="24"/>
                <w:szCs w:val="24"/>
              </w:rPr>
            </w:pPr>
            <w:r w:rsidRPr="00B16FEF">
              <w:rPr>
                <w:rFonts w:cs="Arial"/>
                <w:sz w:val="24"/>
                <w:szCs w:val="24"/>
              </w:rPr>
              <w:t>$1</w:t>
            </w:r>
            <w:r w:rsidR="008B5B2A">
              <w:rPr>
                <w:rFonts w:cs="Arial"/>
                <w:sz w:val="24"/>
                <w:szCs w:val="24"/>
              </w:rPr>
              <w:t>,17</w:t>
            </w:r>
            <w:r w:rsidRPr="00B16FEF">
              <w:rPr>
                <w:rFonts w:cs="Arial"/>
                <w:sz w:val="24"/>
                <w:szCs w:val="24"/>
              </w:rPr>
              <w:t>5</w:t>
            </w:r>
          </w:p>
        </w:tc>
      </w:tr>
      <w:tr w:rsidR="00953EC7" w:rsidRPr="00B16FEF" w14:paraId="3ADBA5C2" w14:textId="77777777" w:rsidTr="00FB4FD3">
        <w:tc>
          <w:tcPr>
            <w:tcW w:w="1250" w:type="pct"/>
            <w:vAlign w:val="center"/>
          </w:tcPr>
          <w:p w14:paraId="00E87263" w14:textId="03E6921A" w:rsidR="00953EC7" w:rsidRPr="00B16FEF" w:rsidRDefault="00953EC7" w:rsidP="00E42A59">
            <w:pPr>
              <w:tabs>
                <w:tab w:val="right" w:pos="7797"/>
              </w:tabs>
              <w:spacing w:before="120" w:after="120"/>
              <w:jc w:val="center"/>
              <w:rPr>
                <w:rFonts w:cs="Arial"/>
                <w:b/>
                <w:sz w:val="24"/>
                <w:szCs w:val="24"/>
              </w:rPr>
            </w:pPr>
            <w:r w:rsidRPr="00B16FEF">
              <w:rPr>
                <w:rFonts w:cs="Arial"/>
                <w:b/>
                <w:sz w:val="24"/>
                <w:szCs w:val="24"/>
              </w:rPr>
              <w:t>Associate Member</w:t>
            </w:r>
          </w:p>
        </w:tc>
        <w:tc>
          <w:tcPr>
            <w:tcW w:w="1250" w:type="pct"/>
          </w:tcPr>
          <w:p w14:paraId="7078DDA2" w14:textId="6DF4F04D" w:rsidR="00953EC7" w:rsidRPr="00B16FEF" w:rsidRDefault="00953EC7" w:rsidP="00E42A59">
            <w:pPr>
              <w:tabs>
                <w:tab w:val="right" w:pos="7797"/>
              </w:tabs>
              <w:spacing w:before="120" w:after="120"/>
              <w:jc w:val="center"/>
              <w:rPr>
                <w:rFonts w:cs="Arial"/>
                <w:sz w:val="24"/>
                <w:szCs w:val="24"/>
              </w:rPr>
            </w:pPr>
            <w:r w:rsidRPr="00B16FEF">
              <w:rPr>
                <w:rFonts w:cs="Arial"/>
                <w:sz w:val="24"/>
                <w:szCs w:val="24"/>
              </w:rPr>
              <w:t xml:space="preserve">Refer to clause </w:t>
            </w:r>
            <w:r w:rsidR="003F2DFF" w:rsidRPr="00B16FEF">
              <w:rPr>
                <w:rFonts w:cs="Arial"/>
                <w:sz w:val="24"/>
                <w:szCs w:val="24"/>
              </w:rPr>
              <w:fldChar w:fldCharType="begin"/>
            </w:r>
            <w:r w:rsidR="003F2DFF" w:rsidRPr="00B16FEF">
              <w:rPr>
                <w:rFonts w:cs="Arial"/>
                <w:sz w:val="24"/>
                <w:szCs w:val="24"/>
              </w:rPr>
              <w:instrText xml:space="preserve"> REF _Ref143686498 \w \h </w:instrText>
            </w:r>
            <w:r w:rsidR="00B16FEF" w:rsidRPr="00B16FEF">
              <w:rPr>
                <w:rFonts w:cs="Arial"/>
                <w:sz w:val="24"/>
                <w:szCs w:val="24"/>
              </w:rPr>
              <w:instrText xml:space="preserve"> \* MERGEFORMAT </w:instrText>
            </w:r>
            <w:r w:rsidR="003F2DFF" w:rsidRPr="00B16FEF">
              <w:rPr>
                <w:rFonts w:cs="Arial"/>
                <w:sz w:val="24"/>
                <w:szCs w:val="24"/>
              </w:rPr>
            </w:r>
            <w:r w:rsidR="003F2DFF" w:rsidRPr="00B16FEF">
              <w:rPr>
                <w:rFonts w:cs="Arial"/>
                <w:sz w:val="24"/>
                <w:szCs w:val="24"/>
              </w:rPr>
              <w:fldChar w:fldCharType="separate"/>
            </w:r>
            <w:r w:rsidR="00685F32" w:rsidRPr="00B16FEF">
              <w:rPr>
                <w:rFonts w:cs="Arial"/>
                <w:sz w:val="24"/>
                <w:szCs w:val="24"/>
              </w:rPr>
              <w:t>4.2(b)</w:t>
            </w:r>
            <w:r w:rsidR="003F2DFF" w:rsidRPr="00B16FEF">
              <w:rPr>
                <w:rFonts w:cs="Arial"/>
                <w:sz w:val="24"/>
                <w:szCs w:val="24"/>
              </w:rPr>
              <w:fldChar w:fldCharType="end"/>
            </w:r>
          </w:p>
        </w:tc>
        <w:tc>
          <w:tcPr>
            <w:tcW w:w="1250" w:type="pct"/>
            <w:vAlign w:val="center"/>
          </w:tcPr>
          <w:p w14:paraId="67DB8D5B" w14:textId="4F8BA090" w:rsidR="00953EC7" w:rsidRPr="00B16FEF" w:rsidRDefault="00953EC7" w:rsidP="00E42A59">
            <w:pPr>
              <w:tabs>
                <w:tab w:val="right" w:pos="7797"/>
              </w:tabs>
              <w:spacing w:before="120" w:after="120"/>
              <w:jc w:val="center"/>
              <w:rPr>
                <w:rFonts w:cs="Arial"/>
                <w:sz w:val="24"/>
                <w:szCs w:val="24"/>
              </w:rPr>
            </w:pPr>
            <w:r w:rsidRPr="00B16FEF">
              <w:rPr>
                <w:rFonts w:cs="Arial"/>
                <w:sz w:val="24"/>
                <w:szCs w:val="24"/>
              </w:rPr>
              <w:t>Non-voting</w:t>
            </w:r>
          </w:p>
        </w:tc>
        <w:tc>
          <w:tcPr>
            <w:tcW w:w="1250" w:type="pct"/>
            <w:vAlign w:val="center"/>
          </w:tcPr>
          <w:p w14:paraId="6CCACB06" w14:textId="28C503DC" w:rsidR="00953EC7" w:rsidRPr="00B16FEF" w:rsidDel="007E57C0" w:rsidRDefault="00D34F7D" w:rsidP="00E42A59">
            <w:pPr>
              <w:tabs>
                <w:tab w:val="right" w:pos="7797"/>
              </w:tabs>
              <w:spacing w:before="120" w:after="120"/>
              <w:jc w:val="center"/>
              <w:rPr>
                <w:rFonts w:cs="Arial"/>
                <w:sz w:val="24"/>
                <w:szCs w:val="24"/>
              </w:rPr>
            </w:pPr>
            <w:r w:rsidRPr="00B16FEF">
              <w:rPr>
                <w:rFonts w:cs="Arial"/>
                <w:sz w:val="24"/>
                <w:szCs w:val="24"/>
              </w:rPr>
              <w:t>$3</w:t>
            </w:r>
            <w:r w:rsidR="008B5B2A">
              <w:rPr>
                <w:rFonts w:cs="Arial"/>
                <w:sz w:val="24"/>
                <w:szCs w:val="24"/>
              </w:rPr>
              <w:t>38</w:t>
            </w:r>
          </w:p>
        </w:tc>
      </w:tr>
    </w:tbl>
    <w:p w14:paraId="634EDEB2" w14:textId="3A56EB6F" w:rsidR="00C55271" w:rsidRPr="00B16FEF" w:rsidRDefault="00C55271" w:rsidP="00E42A59">
      <w:pPr>
        <w:tabs>
          <w:tab w:val="right" w:pos="7797"/>
        </w:tabs>
        <w:spacing w:before="120" w:after="120"/>
        <w:rPr>
          <w:rFonts w:cs="Arial"/>
          <w:sz w:val="24"/>
          <w:szCs w:val="24"/>
        </w:rPr>
      </w:pPr>
    </w:p>
    <w:sectPr w:rsidR="00C55271" w:rsidRPr="00B16FEF" w:rsidSect="00DC4335">
      <w:headerReference w:type="even" r:id="rId18"/>
      <w:headerReference w:type="default" r:id="rId19"/>
      <w:footerReference w:type="default" r:id="rId20"/>
      <w:footerReference w:type="first" r:id="rId21"/>
      <w:pgSz w:w="11906" w:h="16838" w:code="9"/>
      <w:pgMar w:top="1134" w:right="1134" w:bottom="851"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B2F45" w14:textId="77777777" w:rsidR="00A1053A" w:rsidRDefault="00A1053A">
      <w:r>
        <w:separator/>
      </w:r>
    </w:p>
  </w:endnote>
  <w:endnote w:type="continuationSeparator" w:id="0">
    <w:p w14:paraId="2CCD22EC" w14:textId="77777777" w:rsidR="00A1053A" w:rsidRDefault="00A1053A">
      <w:r>
        <w:continuationSeparator/>
      </w:r>
    </w:p>
  </w:endnote>
  <w:endnote w:type="continuationNotice" w:id="1">
    <w:p w14:paraId="216AA108" w14:textId="77777777" w:rsidR="00A1053A" w:rsidRDefault="00A105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215EE" w14:textId="503D3B6F" w:rsidR="00165F96" w:rsidRPr="002C42A9" w:rsidRDefault="00165F96" w:rsidP="00626549">
    <w:pPr>
      <w:pStyle w:val="PageNumber0"/>
      <w:tabs>
        <w:tab w:val="clear" w:pos="4513"/>
        <w:tab w:val="clear" w:pos="9026"/>
        <w:tab w:val="center" w:pos="4666"/>
        <w:tab w:val="right" w:pos="9332"/>
      </w:tabs>
      <w:jc w:val="left"/>
      <w:rPr>
        <w:rStyle w:val="FooterChar"/>
      </w:rPr>
    </w:pPr>
    <w:proofErr w:type="spellStart"/>
    <w:r w:rsidRPr="00C47A35">
      <w:rPr>
        <w:rStyle w:val="FooterChar"/>
      </w:rPr>
      <w:t>Moores</w:t>
    </w:r>
    <w:proofErr w:type="spellEnd"/>
    <w:r w:rsidRPr="00C47A35">
      <w:rPr>
        <w:rStyle w:val="FooterChar"/>
      </w:rPr>
      <w:t xml:space="preserve"> —— Doc </w:t>
    </w:r>
    <w:r w:rsidRPr="00005761">
      <w:rPr>
        <w:rStyle w:val="FooterChar"/>
      </w:rPr>
      <w:t xml:space="preserve">ID </w:t>
    </w:r>
    <w:r w:rsidRPr="00005761">
      <w:rPr>
        <w:rStyle w:val="FooterChar"/>
      </w:rPr>
      <w:fldChar w:fldCharType="begin"/>
    </w:r>
    <w:r w:rsidRPr="00005761">
      <w:rPr>
        <w:rStyle w:val="FooterChar"/>
      </w:rPr>
      <w:instrText xml:space="preserve"> DOCPROPERTY  @docID@  \* MERGEFORMAT </w:instrText>
    </w:r>
    <w:r w:rsidRPr="00005761">
      <w:rPr>
        <w:rStyle w:val="FooterChar"/>
      </w:rPr>
      <w:fldChar w:fldCharType="separate"/>
    </w:r>
    <w:r w:rsidR="00685F32" w:rsidRPr="00685F32">
      <w:rPr>
        <w:rStyle w:val="FooterChar"/>
        <w:lang w:val="en-GB"/>
      </w:rPr>
      <w:t>33123693v6</w:t>
    </w:r>
    <w:r w:rsidRPr="00005761">
      <w:rPr>
        <w:rStyle w:val="FooterChar"/>
      </w:rPr>
      <w:fldChar w:fldCharType="end"/>
    </w:r>
    <w:r>
      <w:tab/>
    </w:r>
    <w:r>
      <w:tab/>
    </w:r>
    <w:sdt>
      <w:sdtPr>
        <w:id w:val="-510529368"/>
        <w:docPartObj>
          <w:docPartGallery w:val="Page Numbers (Bottom of Page)"/>
          <w:docPartUnique/>
        </w:docPartObj>
      </w:sdtPr>
      <w:sdtEndPr>
        <w:rPr>
          <w:rStyle w:val="FooterChar"/>
          <w:sz w:val="14"/>
        </w:rPr>
      </w:sdtEndPr>
      <w:sdtContent>
        <w:r w:rsidRPr="00C47A35">
          <w:fldChar w:fldCharType="begin"/>
        </w:r>
        <w:r w:rsidRPr="00C47A35">
          <w:instrText xml:space="preserve"> PAGE   \* MERGEFORMAT </w:instrText>
        </w:r>
        <w:r w:rsidRPr="00C47A35">
          <w:fldChar w:fldCharType="separate"/>
        </w:r>
        <w:r w:rsidRPr="00C47A35">
          <w:t>1</w:t>
        </w:r>
        <w:r w:rsidRPr="00C47A35">
          <w:rPr>
            <w:noProof/>
          </w:rPr>
          <w:fldChar w:fldCharType="end"/>
        </w:r>
      </w:sdtContent>
    </w:sdt>
  </w:p>
  <w:p w14:paraId="67BE0914" w14:textId="77777777" w:rsidR="00165F96" w:rsidRPr="00626549" w:rsidRDefault="00165F96" w:rsidP="00626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851" w:type="dxa"/>
      <w:tblBorders>
        <w:top w:val="none" w:sz="0" w:space="0" w:color="auto"/>
        <w:bottom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333"/>
    </w:tblGrid>
    <w:tr w:rsidR="00165F96" w:rsidRPr="00664758" w14:paraId="5337794F" w14:textId="77777777" w:rsidTr="00626549">
      <w:trPr>
        <w:cnfStyle w:val="100000000000" w:firstRow="1" w:lastRow="0" w:firstColumn="0" w:lastColumn="0" w:oddVBand="0" w:evenVBand="0" w:oddHBand="0" w:evenHBand="0" w:firstRowFirstColumn="0" w:firstRowLastColumn="0" w:lastRowFirstColumn="0" w:lastRowLastColumn="0"/>
      </w:trPr>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458030" w14:textId="4894CC91" w:rsidR="00165F96" w:rsidRPr="00664758" w:rsidRDefault="00165F96" w:rsidP="00626549">
          <w:pPr>
            <w:pStyle w:val="Footer"/>
            <w:rPr>
              <w:color w:val="000000" w:themeColor="text1"/>
              <w:sz w:val="16"/>
              <w:szCs w:val="16"/>
            </w:rPr>
          </w:pPr>
        </w:p>
      </w:tc>
      <w:tc>
        <w:tcPr>
          <w:tcW w:w="533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53AD99" w14:textId="170226BD" w:rsidR="00165F96" w:rsidRPr="00664758" w:rsidRDefault="00165F96" w:rsidP="00626549">
          <w:pPr>
            <w:pStyle w:val="Footer"/>
            <w:rPr>
              <w:b/>
              <w:bCs/>
              <w:color w:val="000000" w:themeColor="text1"/>
              <w:sz w:val="16"/>
              <w:szCs w:val="16"/>
            </w:rPr>
          </w:pPr>
        </w:p>
      </w:tc>
    </w:tr>
    <w:tr w:rsidR="00165F96" w:rsidRPr="00664758" w14:paraId="7B0033DD" w14:textId="77777777" w:rsidTr="00626549">
      <w:tc>
        <w:tcPr>
          <w:tcW w:w="2835" w:type="dxa"/>
        </w:tcPr>
        <w:p w14:paraId="1235A46B" w14:textId="26A22C66" w:rsidR="00165F96" w:rsidRPr="00664758" w:rsidRDefault="00165F96" w:rsidP="00626549">
          <w:pPr>
            <w:pStyle w:val="Footer"/>
            <w:rPr>
              <w:color w:val="000000" w:themeColor="text1"/>
              <w:sz w:val="16"/>
              <w:szCs w:val="16"/>
            </w:rPr>
          </w:pPr>
        </w:p>
      </w:tc>
      <w:tc>
        <w:tcPr>
          <w:tcW w:w="5333" w:type="dxa"/>
        </w:tcPr>
        <w:p w14:paraId="2EF152BF" w14:textId="0F78C174" w:rsidR="00165F96" w:rsidRPr="00664758" w:rsidRDefault="00165F96" w:rsidP="00626549">
          <w:pPr>
            <w:pStyle w:val="Footer"/>
            <w:rPr>
              <w:color w:val="000000" w:themeColor="text1"/>
              <w:sz w:val="16"/>
              <w:szCs w:val="16"/>
            </w:rPr>
          </w:pPr>
        </w:p>
      </w:tc>
    </w:tr>
    <w:tr w:rsidR="00165F96" w:rsidRPr="00664758" w14:paraId="6E688209" w14:textId="77777777" w:rsidTr="00626549">
      <w:tc>
        <w:tcPr>
          <w:tcW w:w="2835" w:type="dxa"/>
        </w:tcPr>
        <w:p w14:paraId="51D29441" w14:textId="039A9C02" w:rsidR="00165F96" w:rsidRPr="00664758" w:rsidRDefault="00165F96" w:rsidP="00626549">
          <w:pPr>
            <w:pStyle w:val="Footer"/>
            <w:rPr>
              <w:color w:val="000000" w:themeColor="text1"/>
              <w:sz w:val="16"/>
              <w:szCs w:val="16"/>
            </w:rPr>
          </w:pPr>
        </w:p>
      </w:tc>
      <w:tc>
        <w:tcPr>
          <w:tcW w:w="5333" w:type="dxa"/>
        </w:tcPr>
        <w:p w14:paraId="168E5BE8" w14:textId="368E13CE" w:rsidR="00165F96" w:rsidRPr="00664758" w:rsidRDefault="00165F96" w:rsidP="00626549">
          <w:pPr>
            <w:pStyle w:val="Footer"/>
            <w:rPr>
              <w:color w:val="000000" w:themeColor="text1"/>
              <w:sz w:val="16"/>
              <w:szCs w:val="16"/>
            </w:rPr>
          </w:pPr>
        </w:p>
      </w:tc>
    </w:tr>
  </w:tbl>
  <w:p w14:paraId="3A517A4C" w14:textId="77777777" w:rsidR="00165F96" w:rsidRDefault="00165F96" w:rsidP="006265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514F6" w14:textId="2720F667" w:rsidR="00165F96" w:rsidRPr="00626549" w:rsidRDefault="00165F96" w:rsidP="006265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37AF6" w14:textId="36998863" w:rsidR="00165F96" w:rsidRPr="00626549" w:rsidRDefault="00165F96" w:rsidP="006265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B8EF5" w14:textId="3BAE1778" w:rsidR="00165F96" w:rsidRPr="002C42A9" w:rsidRDefault="00165F96" w:rsidP="0014125E">
    <w:pPr>
      <w:pStyle w:val="PageNumber0"/>
      <w:tabs>
        <w:tab w:val="clear" w:pos="4513"/>
        <w:tab w:val="clear" w:pos="9026"/>
        <w:tab w:val="center" w:pos="4666"/>
        <w:tab w:val="right" w:pos="9332"/>
      </w:tabs>
      <w:jc w:val="left"/>
      <w:rPr>
        <w:rStyle w:val="FooterChar"/>
      </w:rPr>
    </w:pPr>
    <w:r>
      <w:tab/>
    </w:r>
    <w:r>
      <w:tab/>
    </w:r>
    <w:sdt>
      <w:sdtPr>
        <w:id w:val="-153763362"/>
        <w:docPartObj>
          <w:docPartGallery w:val="Page Numbers (Bottom of Page)"/>
          <w:docPartUnique/>
        </w:docPartObj>
      </w:sdtPr>
      <w:sdtEndPr>
        <w:rPr>
          <w:rStyle w:val="FooterChar"/>
          <w:sz w:val="14"/>
        </w:rPr>
      </w:sdtEndPr>
      <w:sdtContent>
        <w:r w:rsidRPr="00C47A35">
          <w:fldChar w:fldCharType="begin"/>
        </w:r>
        <w:r w:rsidRPr="00C47A35">
          <w:instrText xml:space="preserve"> PAGE   \* MERGEFORMAT </w:instrText>
        </w:r>
        <w:r w:rsidRPr="00C47A35">
          <w:fldChar w:fldCharType="separate"/>
        </w:r>
        <w:r>
          <w:t>1</w:t>
        </w:r>
        <w:r w:rsidRPr="00C47A35">
          <w:rPr>
            <w:noProof/>
          </w:rPr>
          <w:fldChar w:fldCharType="end"/>
        </w:r>
      </w:sdtContent>
    </w:sdt>
  </w:p>
  <w:p w14:paraId="36649062" w14:textId="77777777" w:rsidR="00165F96" w:rsidRPr="00626549" w:rsidRDefault="00165F96" w:rsidP="006265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C9B99" w14:textId="784CF709" w:rsidR="00165F96" w:rsidRPr="002C42A9" w:rsidRDefault="00165F96" w:rsidP="00626549">
    <w:pPr>
      <w:pStyle w:val="PageNumber0"/>
      <w:tabs>
        <w:tab w:val="clear" w:pos="4513"/>
        <w:tab w:val="clear" w:pos="9026"/>
        <w:tab w:val="center" w:pos="4666"/>
        <w:tab w:val="right" w:pos="9332"/>
      </w:tabs>
      <w:jc w:val="left"/>
      <w:rPr>
        <w:rStyle w:val="FooterChar"/>
      </w:rPr>
    </w:pPr>
    <w:r>
      <w:tab/>
    </w:r>
    <w:r>
      <w:tab/>
    </w:r>
    <w:sdt>
      <w:sdtPr>
        <w:id w:val="1222871749"/>
        <w:docPartObj>
          <w:docPartGallery w:val="Page Numbers (Bottom of Page)"/>
          <w:docPartUnique/>
        </w:docPartObj>
      </w:sdtPr>
      <w:sdtEndPr>
        <w:rPr>
          <w:rStyle w:val="FooterChar"/>
          <w:sz w:val="14"/>
        </w:rPr>
      </w:sdtEndPr>
      <w:sdtContent>
        <w:r w:rsidRPr="00C47A35">
          <w:fldChar w:fldCharType="begin"/>
        </w:r>
        <w:r w:rsidRPr="00C47A35">
          <w:instrText xml:space="preserve"> PAGE   \* MERGEFORMAT </w:instrText>
        </w:r>
        <w:r w:rsidRPr="00C47A35">
          <w:fldChar w:fldCharType="separate"/>
        </w:r>
        <w:r w:rsidRPr="00C47A35">
          <w:t>1</w:t>
        </w:r>
        <w:r w:rsidRPr="00C47A35">
          <w:rPr>
            <w:noProof/>
          </w:rPr>
          <w:fldChar w:fldCharType="end"/>
        </w:r>
      </w:sdtContent>
    </w:sdt>
  </w:p>
  <w:p w14:paraId="1579ECEA" w14:textId="77777777" w:rsidR="00165F96" w:rsidRPr="00626549" w:rsidRDefault="00165F96" w:rsidP="00626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9CF2F" w14:textId="77777777" w:rsidR="00A1053A" w:rsidRDefault="00A1053A">
      <w:r>
        <w:separator/>
      </w:r>
    </w:p>
  </w:footnote>
  <w:footnote w:type="continuationSeparator" w:id="0">
    <w:p w14:paraId="02D4D708" w14:textId="77777777" w:rsidR="00A1053A" w:rsidRDefault="00A1053A">
      <w:r>
        <w:continuationSeparator/>
      </w:r>
    </w:p>
  </w:footnote>
  <w:footnote w:type="continuationNotice" w:id="1">
    <w:p w14:paraId="44631B6E" w14:textId="77777777" w:rsidR="00A1053A" w:rsidRDefault="00A1053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E0544" w14:textId="77777777" w:rsidR="00165F96" w:rsidRPr="00626549" w:rsidRDefault="00165F96" w:rsidP="00626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11A09" w14:textId="77777777" w:rsidR="00165F96" w:rsidRPr="00626549" w:rsidRDefault="00165F96" w:rsidP="006265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A4483" w14:textId="77777777" w:rsidR="00165F96" w:rsidRDefault="00165F96" w:rsidP="00AE30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031ABF" w14:textId="77777777" w:rsidR="00165F96" w:rsidRDefault="00165F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46086" w14:textId="77777777" w:rsidR="00165F96" w:rsidRPr="00626549" w:rsidRDefault="00165F96" w:rsidP="00626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97489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DA2486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57CB1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722C58A"/>
    <w:lvl w:ilvl="0">
      <w:start w:val="1"/>
      <w:numFmt w:val="decimal"/>
      <w:pStyle w:val="ListNumber2"/>
      <w:lvlText w:val="%1"/>
      <w:lvlJc w:val="left"/>
      <w:pPr>
        <w:ind w:left="1069" w:hanging="360"/>
      </w:pPr>
      <w:rPr>
        <w:rFonts w:hint="default"/>
      </w:rPr>
    </w:lvl>
  </w:abstractNum>
  <w:abstractNum w:abstractNumId="4" w15:restartNumberingAfterBreak="0">
    <w:nsid w:val="FFFFFF88"/>
    <w:multiLevelType w:val="singleLevel"/>
    <w:tmpl w:val="0424432C"/>
    <w:lvl w:ilvl="0">
      <w:start w:val="1"/>
      <w:numFmt w:val="decimal"/>
      <w:pStyle w:val="ListNumber"/>
      <w:lvlText w:val="%1"/>
      <w:lvlJc w:val="left"/>
      <w:pPr>
        <w:ind w:left="360" w:hanging="360"/>
      </w:pPr>
      <w:rPr>
        <w:rFonts w:hint="default"/>
      </w:rPr>
    </w:lvl>
  </w:abstractNum>
  <w:abstractNum w:abstractNumId="5" w15:restartNumberingAfterBreak="0">
    <w:nsid w:val="043173A2"/>
    <w:multiLevelType w:val="multilevel"/>
    <w:tmpl w:val="2632A93E"/>
    <w:numStyleLink w:val="LSTTablePara"/>
  </w:abstractNum>
  <w:abstractNum w:abstractNumId="6" w15:restartNumberingAfterBreak="0">
    <w:nsid w:val="04626381"/>
    <w:multiLevelType w:val="multilevel"/>
    <w:tmpl w:val="79DC665A"/>
    <w:numStyleLink w:val="LSTAnnexure"/>
  </w:abstractNum>
  <w:abstractNum w:abstractNumId="7" w15:restartNumberingAfterBreak="0">
    <w:nsid w:val="04847AD1"/>
    <w:multiLevelType w:val="multilevel"/>
    <w:tmpl w:val="CB1804E4"/>
    <w:styleLink w:val="LSTBullet"/>
    <w:lvl w:ilvl="0">
      <w:start w:val="1"/>
      <w:numFmt w:val="bullet"/>
      <w:pStyle w:val="ListBullet"/>
      <w:lvlText w:val=""/>
      <w:lvlJc w:val="left"/>
      <w:pPr>
        <w:ind w:left="709" w:hanging="709"/>
      </w:pPr>
      <w:rPr>
        <w:rFonts w:ascii="Symbol" w:hAnsi="Symbol" w:hint="default"/>
        <w:color w:val="auto"/>
      </w:rPr>
    </w:lvl>
    <w:lvl w:ilvl="1">
      <w:start w:val="1"/>
      <w:numFmt w:val="bullet"/>
      <w:lvlRestart w:val="0"/>
      <w:pStyle w:val="ListBullet2"/>
      <w:lvlText w:val=""/>
      <w:lvlJc w:val="left"/>
      <w:pPr>
        <w:ind w:left="1418" w:hanging="709"/>
      </w:pPr>
      <w:rPr>
        <w:rFonts w:ascii="Symbol" w:hAnsi="Symbol" w:hint="default"/>
        <w:color w:val="auto"/>
      </w:rPr>
    </w:lvl>
    <w:lvl w:ilvl="2">
      <w:start w:val="1"/>
      <w:numFmt w:val="bullet"/>
      <w:lvlRestart w:val="0"/>
      <w:pStyle w:val="ListBullet3"/>
      <w:lvlText w:val=""/>
      <w:lvlJc w:val="left"/>
      <w:pPr>
        <w:ind w:left="2126" w:hanging="708"/>
      </w:pPr>
      <w:rPr>
        <w:rFonts w:ascii="Symbol" w:hAnsi="Symbol" w:hint="default"/>
        <w:color w:val="auto"/>
      </w:rPr>
    </w:lvl>
    <w:lvl w:ilvl="3">
      <w:start w:val="1"/>
      <w:numFmt w:val="bullet"/>
      <w:lvlRestart w:val="0"/>
      <w:pStyle w:val="ListBullet4"/>
      <w:lvlText w:val=""/>
      <w:lvlJc w:val="left"/>
      <w:pPr>
        <w:ind w:left="2835" w:hanging="709"/>
      </w:pPr>
      <w:rPr>
        <w:rFonts w:ascii="Symbol" w:hAnsi="Symbol" w:hint="default"/>
        <w:color w:val="auto"/>
      </w:rPr>
    </w:lvl>
    <w:lvl w:ilvl="4">
      <w:start w:val="1"/>
      <w:numFmt w:val="bullet"/>
      <w:lvlRestart w:val="0"/>
      <w:pStyle w:val="ListBullet5"/>
      <w:lvlText w:val=""/>
      <w:lvlJc w:val="left"/>
      <w:pPr>
        <w:ind w:left="3544" w:hanging="709"/>
      </w:pPr>
      <w:rPr>
        <w:rFonts w:ascii="Symbol" w:hAnsi="Symbol" w:hint="default"/>
        <w:color w:val="auto"/>
      </w:rPr>
    </w:lvl>
    <w:lvl w:ilvl="5">
      <w:start w:val="1"/>
      <w:numFmt w:val="bullet"/>
      <w:lvlRestart w:val="0"/>
      <w:pStyle w:val="ListBullet6"/>
      <w:lvlText w:val=""/>
      <w:lvlJc w:val="left"/>
      <w:pPr>
        <w:ind w:left="4253" w:hanging="709"/>
      </w:pPr>
      <w:rPr>
        <w:rFonts w:ascii="Symbol" w:hAnsi="Symbol" w:hint="default"/>
        <w:color w:val="auto"/>
      </w:rPr>
    </w:lvl>
    <w:lvl w:ilvl="6">
      <w:start w:val="1"/>
      <w:numFmt w:val="bullet"/>
      <w:pStyle w:val="ListBullet7"/>
      <w:lvlText w:val=""/>
      <w:lvlJc w:val="left"/>
      <w:pPr>
        <w:ind w:left="4961" w:hanging="708"/>
      </w:pPr>
      <w:rPr>
        <w:rFonts w:ascii="Symbol" w:hAnsi="Symbol" w:hint="default"/>
        <w:color w:val="auto"/>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0A3A79CB"/>
    <w:multiLevelType w:val="multilevel"/>
    <w:tmpl w:val="C6727888"/>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1418" w:hanging="709"/>
      </w:pPr>
      <w:rPr>
        <w:rFonts w:hint="default"/>
      </w:rPr>
    </w:lvl>
    <w:lvl w:ilvl="2">
      <w:start w:val="1"/>
      <w:numFmt w:val="lowerLetter"/>
      <w:pStyle w:val="Heading3"/>
      <w:lvlText w:val="(%3)"/>
      <w:lvlJc w:val="left"/>
      <w:pPr>
        <w:ind w:left="2127" w:hanging="709"/>
      </w:pPr>
      <w:rPr>
        <w:rFonts w:hint="default"/>
      </w:rPr>
    </w:lvl>
    <w:lvl w:ilvl="3">
      <w:start w:val="1"/>
      <w:numFmt w:val="lowerRoman"/>
      <w:pStyle w:val="Heading4"/>
      <w:lvlText w:val="(%4)"/>
      <w:lvlJc w:val="left"/>
      <w:pPr>
        <w:ind w:left="2836" w:hanging="709"/>
      </w:pPr>
      <w:rPr>
        <w:rFonts w:hint="default"/>
      </w:rPr>
    </w:lvl>
    <w:lvl w:ilvl="4">
      <w:start w:val="1"/>
      <w:numFmt w:val="upperLetter"/>
      <w:pStyle w:val="Heading5"/>
      <w:lvlText w:val="(%5)"/>
      <w:lvlJc w:val="left"/>
      <w:pPr>
        <w:ind w:left="3545" w:hanging="709"/>
      </w:pPr>
      <w:rPr>
        <w:rFonts w:hint="default"/>
      </w:rPr>
    </w:lvl>
    <w:lvl w:ilvl="5">
      <w:start w:val="1"/>
      <w:numFmt w:val="upperRoman"/>
      <w:pStyle w:val="Heading6"/>
      <w:lvlText w:val="(%6)"/>
      <w:lvlJc w:val="left"/>
      <w:pPr>
        <w:ind w:left="4254" w:hanging="709"/>
      </w:pPr>
      <w:rPr>
        <w:rFonts w:hint="default"/>
      </w:rPr>
    </w:lvl>
    <w:lvl w:ilvl="6">
      <w:start w:val="1"/>
      <w:numFmt w:val="lowerLetter"/>
      <w:lvlRestart w:val="1"/>
      <w:pStyle w:val="Heading2Unbold"/>
      <w:lvlText w:val="(%7)"/>
      <w:lvlJc w:val="left"/>
      <w:pPr>
        <w:ind w:left="1418" w:hanging="709"/>
      </w:pPr>
      <w:rPr>
        <w:rFonts w:hint="default"/>
      </w:rPr>
    </w:lvl>
    <w:lvl w:ilvl="7">
      <w:start w:val="1"/>
      <w:numFmt w:val="lowerRoman"/>
      <w:pStyle w:val="Heading3Unbold"/>
      <w:lvlText w:val="(%8)"/>
      <w:lvlJc w:val="left"/>
      <w:pPr>
        <w:ind w:left="2126" w:hanging="708"/>
      </w:pPr>
      <w:rPr>
        <w:rFonts w:hint="default"/>
      </w:rPr>
    </w:lvl>
    <w:lvl w:ilvl="8">
      <w:start w:val="1"/>
      <w:numFmt w:val="upperLetter"/>
      <w:pStyle w:val="Heading4Unbold"/>
      <w:lvlText w:val="(%9)"/>
      <w:lvlJc w:val="left"/>
      <w:pPr>
        <w:ind w:left="2835" w:hanging="709"/>
      </w:pPr>
      <w:rPr>
        <w:rFonts w:hint="default"/>
      </w:rPr>
    </w:lvl>
  </w:abstractNum>
  <w:abstractNum w:abstractNumId="9" w15:restartNumberingAfterBreak="0">
    <w:nsid w:val="0B7B0F1C"/>
    <w:multiLevelType w:val="multilevel"/>
    <w:tmpl w:val="79DC665A"/>
    <w:styleLink w:val="LSTAnnexure"/>
    <w:lvl w:ilvl="0">
      <w:start w:val="1"/>
      <w:numFmt w:val="upperLetter"/>
      <w:pStyle w:val="AnnexureH1"/>
      <w:suff w:val="space"/>
      <w:lvlText w:val="Annexure %1"/>
      <w:lvlJc w:val="left"/>
      <w:pPr>
        <w:ind w:left="0" w:firstLine="0"/>
      </w:pPr>
      <w:rPr>
        <w:rFonts w:hint="default"/>
      </w:rPr>
    </w:lvl>
    <w:lvl w:ilvl="1">
      <w:start w:val="1"/>
      <w:numFmt w:val="decimal"/>
      <w:pStyle w:val="AnnexureH2"/>
      <w:lvlText w:val="%2"/>
      <w:lvlJc w:val="left"/>
      <w:pPr>
        <w:ind w:left="709" w:hanging="709"/>
      </w:pPr>
      <w:rPr>
        <w:rFonts w:hint="default"/>
      </w:rPr>
    </w:lvl>
    <w:lvl w:ilvl="2">
      <w:start w:val="1"/>
      <w:numFmt w:val="decimal"/>
      <w:pStyle w:val="AnnexureH3"/>
      <w:lvlText w:val="%2.%3"/>
      <w:lvlJc w:val="left"/>
      <w:pPr>
        <w:ind w:left="1418" w:hanging="709"/>
      </w:pPr>
      <w:rPr>
        <w:rFonts w:hint="default"/>
      </w:rPr>
    </w:lvl>
    <w:lvl w:ilvl="3">
      <w:start w:val="1"/>
      <w:numFmt w:val="lowerLetter"/>
      <w:pStyle w:val="AnnexureH4"/>
      <w:lvlText w:val="(%4)"/>
      <w:lvlJc w:val="left"/>
      <w:pPr>
        <w:ind w:left="2126" w:hanging="708"/>
      </w:pPr>
      <w:rPr>
        <w:rFonts w:hint="default"/>
      </w:rPr>
    </w:lvl>
    <w:lvl w:ilvl="4">
      <w:start w:val="1"/>
      <w:numFmt w:val="lowerRoman"/>
      <w:pStyle w:val="AnnexureH5"/>
      <w:lvlText w:val="(%5)"/>
      <w:lvlJc w:val="left"/>
      <w:pPr>
        <w:ind w:left="2835" w:hanging="709"/>
      </w:pPr>
      <w:rPr>
        <w:rFonts w:hint="default"/>
      </w:rPr>
    </w:lvl>
    <w:lvl w:ilvl="5">
      <w:start w:val="1"/>
      <w:numFmt w:val="upperLetter"/>
      <w:pStyle w:val="AnnexureH6"/>
      <w:lvlText w:val="(%6)"/>
      <w:lvlJc w:val="left"/>
      <w:pPr>
        <w:tabs>
          <w:tab w:val="num" w:pos="2835"/>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1ED6B92"/>
    <w:multiLevelType w:val="multilevel"/>
    <w:tmpl w:val="65E0DC52"/>
    <w:numStyleLink w:val="LSTListNum"/>
  </w:abstractNum>
  <w:abstractNum w:abstractNumId="11" w15:restartNumberingAfterBreak="0">
    <w:nsid w:val="172A593A"/>
    <w:multiLevelType w:val="multilevel"/>
    <w:tmpl w:val="65E0DC52"/>
    <w:styleLink w:val="LSTListNum"/>
    <w:lvl w:ilvl="0">
      <w:start w:val="1"/>
      <w:numFmt w:val="decimal"/>
      <w:pStyle w:val="ListNum1"/>
      <w:lvlText w:val="%1"/>
      <w:lvlJc w:val="left"/>
      <w:pPr>
        <w:ind w:left="709" w:hanging="709"/>
      </w:pPr>
      <w:rPr>
        <w:rFonts w:hint="default"/>
      </w:rPr>
    </w:lvl>
    <w:lvl w:ilvl="1">
      <w:start w:val="1"/>
      <w:numFmt w:val="decimal"/>
      <w:pStyle w:val="ListNum2"/>
      <w:lvlText w:val="%2"/>
      <w:lvlJc w:val="left"/>
      <w:pPr>
        <w:ind w:left="1418" w:hanging="709"/>
      </w:pPr>
      <w:rPr>
        <w:rFonts w:hint="default"/>
      </w:rPr>
    </w:lvl>
    <w:lvl w:ilvl="2">
      <w:start w:val="1"/>
      <w:numFmt w:val="decimal"/>
      <w:pStyle w:val="ListNum3"/>
      <w:lvlText w:val="%3"/>
      <w:lvlJc w:val="left"/>
      <w:pPr>
        <w:ind w:left="2126" w:hanging="708"/>
      </w:pPr>
      <w:rPr>
        <w:rFonts w:hint="default"/>
      </w:rPr>
    </w:lvl>
    <w:lvl w:ilvl="3">
      <w:start w:val="1"/>
      <w:numFmt w:val="decimal"/>
      <w:lvlRestart w:val="1"/>
      <w:pStyle w:val="ListNum1Bold"/>
      <w:lvlText w:val="%4"/>
      <w:lvlJc w:val="left"/>
      <w:pPr>
        <w:ind w:left="709" w:hanging="709"/>
      </w:pPr>
      <w:rPr>
        <w:rFonts w:hint="default"/>
        <w:b w:val="0"/>
        <w:i w:val="0"/>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18BE7345"/>
    <w:multiLevelType w:val="multilevel"/>
    <w:tmpl w:val="1050524E"/>
    <w:numStyleLink w:val="LSTSchedule"/>
  </w:abstractNum>
  <w:abstractNum w:abstractNumId="13" w15:restartNumberingAfterBreak="0">
    <w:nsid w:val="19493E10"/>
    <w:multiLevelType w:val="multilevel"/>
    <w:tmpl w:val="618CB382"/>
    <w:styleLink w:val="LSTDefinitions"/>
    <w:lvl w:ilvl="0">
      <w:start w:val="1"/>
      <w:numFmt w:val="none"/>
      <w:lvlText w:val=""/>
      <w:lvlJc w:val="left"/>
      <w:pPr>
        <w:ind w:left="1418" w:firstLine="0"/>
      </w:pPr>
      <w:rPr>
        <w:rFonts w:hint="default"/>
      </w:rPr>
    </w:lvl>
    <w:lvl w:ilvl="1">
      <w:start w:val="1"/>
      <w:numFmt w:val="lowerLetter"/>
      <w:lvlText w:val="(%2)"/>
      <w:lvlJc w:val="left"/>
      <w:pPr>
        <w:ind w:left="2126" w:hanging="708"/>
      </w:pPr>
      <w:rPr>
        <w:rFonts w:hint="default"/>
      </w:rPr>
    </w:lvl>
    <w:lvl w:ilvl="2">
      <w:start w:val="1"/>
      <w:numFmt w:val="lowerRoman"/>
      <w:lvlRestart w:val="1"/>
      <w:lvlText w:val="(%3)"/>
      <w:lvlJc w:val="left"/>
      <w:pPr>
        <w:ind w:left="2835" w:hanging="709"/>
      </w:pPr>
      <w:rPr>
        <w:rFonts w:hint="default"/>
      </w:rPr>
    </w:lvl>
    <w:lvl w:ilvl="3">
      <w:start w:val="1"/>
      <w:numFmt w:val="upperLetter"/>
      <w:lvlText w:val="(%4)"/>
      <w:lvlJc w:val="left"/>
      <w:pPr>
        <w:ind w:left="3402" w:hanging="567"/>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1AF13E6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EE3381"/>
    <w:multiLevelType w:val="multilevel"/>
    <w:tmpl w:val="2632A93E"/>
    <w:styleLink w:val="LSTTablePara"/>
    <w:lvl w:ilvl="0">
      <w:start w:val="1"/>
      <w:numFmt w:val="lowerLetter"/>
      <w:pStyle w:val="TableParaa"/>
      <w:lvlText w:val="(%1)"/>
      <w:lvlJc w:val="left"/>
      <w:pPr>
        <w:ind w:left="357" w:hanging="357"/>
      </w:pPr>
      <w:rPr>
        <w:rFonts w:hint="default"/>
      </w:rPr>
    </w:lvl>
    <w:lvl w:ilvl="1">
      <w:start w:val="1"/>
      <w:numFmt w:val="lowerRoman"/>
      <w:pStyle w:val="TableParai"/>
      <w:lvlText w:val="(%2)"/>
      <w:lvlJc w:val="left"/>
      <w:pPr>
        <w:ind w:left="720" w:hanging="363"/>
      </w:pPr>
      <w:rPr>
        <w:rFonts w:hint="default"/>
      </w:rPr>
    </w:lvl>
    <w:lvl w:ilvl="2">
      <w:start w:val="1"/>
      <w:numFmt w:val="upperLetter"/>
      <w:pStyle w:val="TableParaA0"/>
      <w:lvlText w:val="(%3)"/>
      <w:lvlJc w:val="left"/>
      <w:pPr>
        <w:ind w:left="1094" w:hanging="374"/>
      </w:pPr>
      <w:rPr>
        <w:rFonts w:hint="default"/>
      </w:rPr>
    </w:lvl>
    <w:lvl w:ilvl="3">
      <w:start w:val="1"/>
      <w:numFmt w:val="upperRoman"/>
      <w:pStyle w:val="TableParaI0"/>
      <w:lvlText w:val="(%4)"/>
      <w:lvlJc w:val="left"/>
      <w:pPr>
        <w:ind w:left="1418" w:hanging="324"/>
      </w:pPr>
      <w:rPr>
        <w:rFonts w:hint="default"/>
      </w:rPr>
    </w:lvl>
    <w:lvl w:ilvl="4">
      <w:start w:val="1"/>
      <w:numFmt w:val="decimal"/>
      <w:lvlRestart w:val="0"/>
      <w:pStyle w:val="TableListNum1"/>
      <w:lvlText w:val="%5"/>
      <w:lvlJc w:val="left"/>
      <w:pPr>
        <w:ind w:left="357" w:hanging="357"/>
      </w:pPr>
      <w:rPr>
        <w:rFonts w:hint="default"/>
      </w:rPr>
    </w:lvl>
    <w:lvl w:ilvl="5">
      <w:start w:val="1"/>
      <w:numFmt w:val="decimal"/>
      <w:lvlRestart w:val="0"/>
      <w:pStyle w:val="TableListNum1Bold"/>
      <w:lvlText w:val="%6"/>
      <w:lvlJc w:val="left"/>
      <w:pPr>
        <w:ind w:left="357" w:hanging="357"/>
      </w:pPr>
      <w:rPr>
        <w:rFonts w:hint="default"/>
      </w:rPr>
    </w:lvl>
    <w:lvl w:ilvl="6">
      <w:start w:val="1"/>
      <w:numFmt w:val="decimal"/>
      <w:lvlRestart w:val="0"/>
      <w:pStyle w:val="TableListNum2"/>
      <w:lvlText w:val="%7"/>
      <w:lvlJc w:val="left"/>
      <w:pPr>
        <w:ind w:left="720" w:hanging="363"/>
      </w:pPr>
      <w:rPr>
        <w:rFonts w:hint="default"/>
      </w:rPr>
    </w:lvl>
    <w:lvl w:ilvl="7">
      <w:start w:val="1"/>
      <w:numFmt w:val="decimal"/>
      <w:lvlRestart w:val="0"/>
      <w:pStyle w:val="TableListNum3"/>
      <w:lvlText w:val="%8"/>
      <w:lvlJc w:val="left"/>
      <w:pPr>
        <w:ind w:left="1094" w:hanging="374"/>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32186F8B"/>
    <w:multiLevelType w:val="multilevel"/>
    <w:tmpl w:val="6286321E"/>
    <w:lvl w:ilvl="0">
      <w:start w:val="1"/>
      <w:numFmt w:val="none"/>
      <w:pStyle w:val="TablePara"/>
      <w:lvlText w:val=""/>
      <w:lvlJc w:val="left"/>
      <w:pPr>
        <w:ind w:left="0" w:firstLine="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upperLetter"/>
      <w:lvlText w:val="(%4)"/>
      <w:lvlJc w:val="left"/>
      <w:pPr>
        <w:ind w:left="1080" w:hanging="360"/>
      </w:pPr>
      <w:rPr>
        <w:rFonts w:hint="default"/>
      </w:rPr>
    </w:lvl>
    <w:lvl w:ilvl="4">
      <w:start w:val="1"/>
      <w:numFmt w:val="upperRoman"/>
      <w:lvlText w:val="(%5)"/>
      <w:lvlJc w:val="left"/>
      <w:pPr>
        <w:ind w:left="1440" w:hanging="36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7" w15:restartNumberingAfterBreak="0">
    <w:nsid w:val="32F761DC"/>
    <w:multiLevelType w:val="multilevel"/>
    <w:tmpl w:val="CB1804E4"/>
    <w:numStyleLink w:val="LSTBullet"/>
  </w:abstractNum>
  <w:abstractNum w:abstractNumId="18" w15:restartNumberingAfterBreak="0">
    <w:nsid w:val="429A580C"/>
    <w:multiLevelType w:val="multilevel"/>
    <w:tmpl w:val="1050524E"/>
    <w:styleLink w:val="LSTSchedule"/>
    <w:lvl w:ilvl="0">
      <w:start w:val="1"/>
      <w:numFmt w:val="upperLetter"/>
      <w:pStyle w:val="ScheduleH1"/>
      <w:suff w:val="space"/>
      <w:lvlText w:val="Schedule %1"/>
      <w:lvlJc w:val="left"/>
      <w:pPr>
        <w:ind w:left="0" w:firstLine="0"/>
      </w:pPr>
      <w:rPr>
        <w:rFonts w:hint="default"/>
      </w:rPr>
    </w:lvl>
    <w:lvl w:ilvl="1">
      <w:start w:val="1"/>
      <w:numFmt w:val="decimal"/>
      <w:pStyle w:val="ScheduleH2"/>
      <w:lvlText w:val="%2"/>
      <w:lvlJc w:val="left"/>
      <w:pPr>
        <w:ind w:left="709" w:hanging="709"/>
      </w:pPr>
      <w:rPr>
        <w:rFonts w:hint="default"/>
      </w:rPr>
    </w:lvl>
    <w:lvl w:ilvl="2">
      <w:start w:val="1"/>
      <w:numFmt w:val="decimal"/>
      <w:pStyle w:val="ScheduleH3"/>
      <w:lvlText w:val="%2.%3"/>
      <w:lvlJc w:val="left"/>
      <w:pPr>
        <w:ind w:left="1418" w:hanging="709"/>
      </w:pPr>
      <w:rPr>
        <w:rFonts w:hint="default"/>
      </w:rPr>
    </w:lvl>
    <w:lvl w:ilvl="3">
      <w:start w:val="1"/>
      <w:numFmt w:val="lowerLetter"/>
      <w:pStyle w:val="ScheduleH4"/>
      <w:lvlText w:val="(%4)"/>
      <w:lvlJc w:val="left"/>
      <w:pPr>
        <w:ind w:left="2126" w:hanging="708"/>
      </w:pPr>
      <w:rPr>
        <w:rFonts w:hint="default"/>
      </w:rPr>
    </w:lvl>
    <w:lvl w:ilvl="4">
      <w:start w:val="1"/>
      <w:numFmt w:val="lowerRoman"/>
      <w:pStyle w:val="ScheduleH5"/>
      <w:lvlText w:val="(%5)"/>
      <w:lvlJc w:val="left"/>
      <w:pPr>
        <w:ind w:left="2835" w:hanging="709"/>
      </w:pPr>
      <w:rPr>
        <w:rFonts w:hint="default"/>
      </w:rPr>
    </w:lvl>
    <w:lvl w:ilvl="5">
      <w:start w:val="1"/>
      <w:numFmt w:val="upperLetter"/>
      <w:pStyle w:val="ScheduleH6"/>
      <w:lvlText w:val="(%6)"/>
      <w:lvlJc w:val="left"/>
      <w:pPr>
        <w:tabs>
          <w:tab w:val="num" w:pos="2835"/>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5120C0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99A65D5"/>
    <w:multiLevelType w:val="multilevel"/>
    <w:tmpl w:val="3168BA34"/>
    <w:styleLink w:val="LSTRecitals"/>
    <w:lvl w:ilvl="0">
      <w:start w:val="1"/>
      <w:numFmt w:val="upperLetter"/>
      <w:pStyle w:val="RecitalsL1"/>
      <w:lvlText w:val="%1"/>
      <w:lvlJc w:val="left"/>
      <w:pPr>
        <w:ind w:left="709" w:hanging="709"/>
      </w:pPr>
      <w:rPr>
        <w:rFonts w:hint="default"/>
      </w:rPr>
    </w:lvl>
    <w:lvl w:ilvl="1">
      <w:start w:val="1"/>
      <w:numFmt w:val="lowerRoman"/>
      <w:pStyle w:val="RecitalsL2"/>
      <w:lvlText w:val="(%2)"/>
      <w:lvlJc w:val="left"/>
      <w:pPr>
        <w:ind w:left="1418" w:hanging="709"/>
      </w:pPr>
      <w:rPr>
        <w:rFonts w:hint="default"/>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1" w15:restartNumberingAfterBreak="0">
    <w:nsid w:val="4DFC743D"/>
    <w:multiLevelType w:val="multilevel"/>
    <w:tmpl w:val="C2B64ACE"/>
    <w:styleLink w:val="LSTTableBullet"/>
    <w:lvl w:ilvl="0">
      <w:start w:val="1"/>
      <w:numFmt w:val="bullet"/>
      <w:pStyle w:val="TableBullet"/>
      <w:lvlText w:val=""/>
      <w:lvlJc w:val="left"/>
      <w:pPr>
        <w:ind w:left="360" w:hanging="360"/>
      </w:pPr>
      <w:rPr>
        <w:rFonts w:ascii="Symbol" w:hAnsi="Symbol" w:hint="default"/>
        <w:color w:val="auto"/>
      </w:rPr>
    </w:lvl>
    <w:lvl w:ilvl="1">
      <w:start w:val="1"/>
      <w:numFmt w:val="bullet"/>
      <w:pStyle w:val="TableBullet2"/>
      <w:lvlText w:val=""/>
      <w:lvlJc w:val="left"/>
      <w:pPr>
        <w:ind w:left="720" w:hanging="360"/>
      </w:pPr>
      <w:rPr>
        <w:rFonts w:ascii="Symbol" w:hAnsi="Symbol" w:hint="default"/>
        <w:color w:val="auto"/>
      </w:rPr>
    </w:lvl>
    <w:lvl w:ilvl="2">
      <w:start w:val="1"/>
      <w:numFmt w:val="bullet"/>
      <w:pStyle w:val="TableBullet3"/>
      <w:lvlText w:val=""/>
      <w:lvlJc w:val="left"/>
      <w:pPr>
        <w:ind w:left="1080" w:hanging="360"/>
      </w:pPr>
      <w:rPr>
        <w:rFonts w:ascii="Symbol" w:hAnsi="Symbol" w:hint="default"/>
      </w:rPr>
    </w:lvl>
    <w:lvl w:ilvl="3">
      <w:start w:val="1"/>
      <w:numFmt w:val="bullet"/>
      <w:pStyle w:val="TableBullet4"/>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54FF7257"/>
    <w:multiLevelType w:val="multilevel"/>
    <w:tmpl w:val="C2B64ACE"/>
    <w:numStyleLink w:val="LSTTableBullet"/>
  </w:abstractNum>
  <w:abstractNum w:abstractNumId="23" w15:restartNumberingAfterBreak="0">
    <w:nsid w:val="580A4CC5"/>
    <w:multiLevelType w:val="multilevel"/>
    <w:tmpl w:val="3168BA34"/>
    <w:numStyleLink w:val="LSTRecitals"/>
  </w:abstractNum>
  <w:abstractNum w:abstractNumId="24" w15:restartNumberingAfterBreak="0">
    <w:nsid w:val="6784016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82D5C8C"/>
    <w:multiLevelType w:val="multilevel"/>
    <w:tmpl w:val="C6727888"/>
    <w:styleLink w:val="LstNumbering"/>
    <w:lvl w:ilvl="0">
      <w:start w:val="1"/>
      <w:numFmt w:val="decimal"/>
      <w:lvlText w:val="%1"/>
      <w:lvlJc w:val="left"/>
      <w:pPr>
        <w:ind w:left="709" w:hanging="709"/>
      </w:pPr>
      <w:rPr>
        <w:rFonts w:hint="default"/>
      </w:rPr>
    </w:lvl>
    <w:lvl w:ilvl="1">
      <w:start w:val="1"/>
      <w:numFmt w:val="decimal"/>
      <w:lvlText w:val="%1.%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upperRoman"/>
      <w:lvlText w:val="(%6)"/>
      <w:lvlJc w:val="left"/>
      <w:pPr>
        <w:ind w:left="4254" w:hanging="709"/>
      </w:pPr>
      <w:rPr>
        <w:rFonts w:hint="default"/>
      </w:rPr>
    </w:lvl>
    <w:lvl w:ilvl="6">
      <w:start w:val="1"/>
      <w:numFmt w:val="lowerLetter"/>
      <w:lvlRestart w:val="1"/>
      <w:lvlText w:val="(%7)"/>
      <w:lvlJc w:val="left"/>
      <w:pPr>
        <w:ind w:left="1418" w:hanging="709"/>
      </w:pPr>
      <w:rPr>
        <w:rFonts w:hint="default"/>
      </w:rPr>
    </w:lvl>
    <w:lvl w:ilvl="7">
      <w:start w:val="1"/>
      <w:numFmt w:val="lowerRoman"/>
      <w:lvlText w:val="(%8)"/>
      <w:lvlJc w:val="left"/>
      <w:pPr>
        <w:ind w:left="2126" w:hanging="708"/>
      </w:pPr>
      <w:rPr>
        <w:rFonts w:hint="default"/>
      </w:rPr>
    </w:lvl>
    <w:lvl w:ilvl="8">
      <w:start w:val="1"/>
      <w:numFmt w:val="upperLetter"/>
      <w:lvlText w:val="(%9)"/>
      <w:lvlJc w:val="left"/>
      <w:pPr>
        <w:ind w:left="2835" w:hanging="709"/>
      </w:pPr>
      <w:rPr>
        <w:rFonts w:hint="default"/>
      </w:rPr>
    </w:lvl>
  </w:abstractNum>
  <w:abstractNum w:abstractNumId="26" w15:restartNumberingAfterBreak="0">
    <w:nsid w:val="689032A3"/>
    <w:multiLevelType w:val="multilevel"/>
    <w:tmpl w:val="8E04D536"/>
    <w:styleLink w:val="LSTListAlpha"/>
    <w:lvl w:ilvl="0">
      <w:start w:val="1"/>
      <w:numFmt w:val="upperLetter"/>
      <w:pStyle w:val="ListAlpha"/>
      <w:lvlText w:val="%1"/>
      <w:lvlJc w:val="left"/>
      <w:pPr>
        <w:ind w:left="709" w:hanging="709"/>
      </w:pPr>
      <w:rPr>
        <w:rFonts w:hint="default"/>
      </w:rPr>
    </w:lvl>
    <w:lvl w:ilvl="1">
      <w:start w:val="1"/>
      <w:numFmt w:val="upperLetter"/>
      <w:lvlRestart w:val="0"/>
      <w:pStyle w:val="ListAlpha2"/>
      <w:lvlText w:val="%2"/>
      <w:lvlJc w:val="left"/>
      <w:pPr>
        <w:ind w:left="1418" w:hanging="709"/>
      </w:pPr>
      <w:rPr>
        <w:rFonts w:hint="default"/>
      </w:rPr>
    </w:lvl>
    <w:lvl w:ilvl="2">
      <w:start w:val="1"/>
      <w:numFmt w:val="upperLetter"/>
      <w:lvlRestart w:val="0"/>
      <w:pStyle w:val="ListAlpha3"/>
      <w:lvlText w:val="%3"/>
      <w:lvlJc w:val="left"/>
      <w:pPr>
        <w:ind w:left="2127" w:hanging="709"/>
      </w:pPr>
      <w:rPr>
        <w:rFonts w:hint="default"/>
      </w:rPr>
    </w:lvl>
    <w:lvl w:ilvl="3">
      <w:start w:val="1"/>
      <w:numFmt w:val="upperLetter"/>
      <w:lvlRestart w:val="0"/>
      <w:pStyle w:val="ListAlphabold"/>
      <w:lvlText w:val="%4"/>
      <w:lvlJc w:val="left"/>
      <w:pPr>
        <w:ind w:left="709" w:hanging="709"/>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632205239">
    <w:abstractNumId w:val="14"/>
  </w:num>
  <w:num w:numId="2" w16cid:durableId="1441487481">
    <w:abstractNumId w:val="19"/>
  </w:num>
  <w:num w:numId="3" w16cid:durableId="1345399633">
    <w:abstractNumId w:val="24"/>
  </w:num>
  <w:num w:numId="4" w16cid:durableId="921599715">
    <w:abstractNumId w:val="4"/>
  </w:num>
  <w:num w:numId="5" w16cid:durableId="1658727222">
    <w:abstractNumId w:val="3"/>
  </w:num>
  <w:num w:numId="6" w16cid:durableId="2007899976">
    <w:abstractNumId w:val="2"/>
  </w:num>
  <w:num w:numId="7" w16cid:durableId="1340540714">
    <w:abstractNumId w:val="1"/>
  </w:num>
  <w:num w:numId="8" w16cid:durableId="709259131">
    <w:abstractNumId w:val="0"/>
  </w:num>
  <w:num w:numId="9" w16cid:durableId="858154994">
    <w:abstractNumId w:val="9"/>
  </w:num>
  <w:num w:numId="10" w16cid:durableId="871263156">
    <w:abstractNumId w:val="7"/>
  </w:num>
  <w:num w:numId="11" w16cid:durableId="479272439">
    <w:abstractNumId w:val="11"/>
  </w:num>
  <w:num w:numId="12" w16cid:durableId="1391542245">
    <w:abstractNumId w:val="25"/>
  </w:num>
  <w:num w:numId="13" w16cid:durableId="211309821">
    <w:abstractNumId w:val="20"/>
  </w:num>
  <w:num w:numId="14" w16cid:durableId="1667126791">
    <w:abstractNumId w:val="18"/>
  </w:num>
  <w:num w:numId="15" w16cid:durableId="1395927766">
    <w:abstractNumId w:val="23"/>
  </w:num>
  <w:num w:numId="16" w16cid:durableId="703138494">
    <w:abstractNumId w:val="16"/>
  </w:num>
  <w:num w:numId="17" w16cid:durableId="2068797495">
    <w:abstractNumId w:val="26"/>
  </w:num>
  <w:num w:numId="18" w16cid:durableId="390692169">
    <w:abstractNumId w:val="8"/>
  </w:num>
  <w:num w:numId="19" w16cid:durableId="1948921972">
    <w:abstractNumId w:val="21"/>
  </w:num>
  <w:num w:numId="20" w16cid:durableId="1563448057">
    <w:abstractNumId w:val="22"/>
  </w:num>
  <w:num w:numId="21" w16cid:durableId="211576120">
    <w:abstractNumId w:val="15"/>
  </w:num>
  <w:num w:numId="22" w16cid:durableId="1675958535">
    <w:abstractNumId w:val="13"/>
  </w:num>
  <w:num w:numId="23" w16cid:durableId="2067143523">
    <w:abstractNumId w:val="5"/>
  </w:num>
  <w:num w:numId="24" w16cid:durableId="422772872">
    <w:abstractNumId w:val="10"/>
  </w:num>
  <w:num w:numId="25" w16cid:durableId="1032614072">
    <w:abstractNumId w:val="17"/>
  </w:num>
  <w:num w:numId="26" w16cid:durableId="1232157790">
    <w:abstractNumId w:val="6"/>
  </w:num>
  <w:num w:numId="27" w16cid:durableId="2007584742">
    <w:abstractNumId w:val="12"/>
    <w:lvlOverride w:ilvl="0">
      <w:lvl w:ilvl="0">
        <w:start w:val="1"/>
        <w:numFmt w:val="upperLetter"/>
        <w:pStyle w:val="ScheduleH1"/>
        <w:suff w:val="space"/>
        <w:lvlText w:val="Schedule %1"/>
        <w:lvlJc w:val="left"/>
        <w:pPr>
          <w:ind w:left="0" w:firstLine="0"/>
        </w:pPr>
        <w:rPr>
          <w:rFonts w:hint="default"/>
        </w:rPr>
      </w:lvl>
    </w:lvlOverride>
  </w:num>
  <w:num w:numId="28" w16cid:durableId="7112672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719942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00701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09134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77332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15999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01254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01052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43730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1927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424075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95871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121403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263892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2596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61100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199789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12695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404214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404814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595905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345356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838153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669386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463779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095552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11090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2934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325574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682646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842564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98474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627246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242099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787445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161135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454303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316779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21985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310346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50769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506627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211341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521655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732930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329467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48669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248780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578038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518570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677978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732776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470266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836886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215757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619129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21544241">
    <w:abstractNumId w:val="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164"/>
    <w:rsid w:val="00001E54"/>
    <w:rsid w:val="00002CFB"/>
    <w:rsid w:val="00004B5A"/>
    <w:rsid w:val="00004D2A"/>
    <w:rsid w:val="00005B36"/>
    <w:rsid w:val="00006528"/>
    <w:rsid w:val="000068A8"/>
    <w:rsid w:val="000076E2"/>
    <w:rsid w:val="00007E2B"/>
    <w:rsid w:val="0001102D"/>
    <w:rsid w:val="00011FB9"/>
    <w:rsid w:val="00013B4D"/>
    <w:rsid w:val="000160A8"/>
    <w:rsid w:val="000167AC"/>
    <w:rsid w:val="000168EE"/>
    <w:rsid w:val="000176F4"/>
    <w:rsid w:val="00017BB5"/>
    <w:rsid w:val="00021604"/>
    <w:rsid w:val="0002163C"/>
    <w:rsid w:val="00022938"/>
    <w:rsid w:val="000231FB"/>
    <w:rsid w:val="00023642"/>
    <w:rsid w:val="00024A59"/>
    <w:rsid w:val="00025D51"/>
    <w:rsid w:val="00025ECF"/>
    <w:rsid w:val="00026B57"/>
    <w:rsid w:val="0003078F"/>
    <w:rsid w:val="000308E5"/>
    <w:rsid w:val="00031A20"/>
    <w:rsid w:val="00033491"/>
    <w:rsid w:val="00033835"/>
    <w:rsid w:val="00033A8A"/>
    <w:rsid w:val="00034D3A"/>
    <w:rsid w:val="00034EDA"/>
    <w:rsid w:val="000359E1"/>
    <w:rsid w:val="00040D58"/>
    <w:rsid w:val="00041A1C"/>
    <w:rsid w:val="000433BF"/>
    <w:rsid w:val="00043F6A"/>
    <w:rsid w:val="00045347"/>
    <w:rsid w:val="00045B78"/>
    <w:rsid w:val="000461C2"/>
    <w:rsid w:val="00047622"/>
    <w:rsid w:val="00047CC0"/>
    <w:rsid w:val="00047FA0"/>
    <w:rsid w:val="00051496"/>
    <w:rsid w:val="00051EC7"/>
    <w:rsid w:val="0005459B"/>
    <w:rsid w:val="0005663F"/>
    <w:rsid w:val="00057393"/>
    <w:rsid w:val="00061459"/>
    <w:rsid w:val="000614AC"/>
    <w:rsid w:val="00062889"/>
    <w:rsid w:val="00062CF8"/>
    <w:rsid w:val="00063661"/>
    <w:rsid w:val="0006366D"/>
    <w:rsid w:val="0006391E"/>
    <w:rsid w:val="00064259"/>
    <w:rsid w:val="000642B7"/>
    <w:rsid w:val="000653C6"/>
    <w:rsid w:val="00065DE3"/>
    <w:rsid w:val="00067551"/>
    <w:rsid w:val="00070641"/>
    <w:rsid w:val="00074527"/>
    <w:rsid w:val="0007627E"/>
    <w:rsid w:val="0007694D"/>
    <w:rsid w:val="00076BA7"/>
    <w:rsid w:val="00080A4E"/>
    <w:rsid w:val="00080F84"/>
    <w:rsid w:val="000811F6"/>
    <w:rsid w:val="000812C8"/>
    <w:rsid w:val="000833DA"/>
    <w:rsid w:val="00083A7F"/>
    <w:rsid w:val="00083D1B"/>
    <w:rsid w:val="0009019F"/>
    <w:rsid w:val="00091868"/>
    <w:rsid w:val="00091AF5"/>
    <w:rsid w:val="00091C62"/>
    <w:rsid w:val="00092A23"/>
    <w:rsid w:val="00092BF4"/>
    <w:rsid w:val="00093134"/>
    <w:rsid w:val="00093DFB"/>
    <w:rsid w:val="000940CE"/>
    <w:rsid w:val="00096326"/>
    <w:rsid w:val="00096855"/>
    <w:rsid w:val="00096C45"/>
    <w:rsid w:val="00097CFA"/>
    <w:rsid w:val="000A0D93"/>
    <w:rsid w:val="000A1A99"/>
    <w:rsid w:val="000A2A74"/>
    <w:rsid w:val="000A5718"/>
    <w:rsid w:val="000A6611"/>
    <w:rsid w:val="000A6D95"/>
    <w:rsid w:val="000B03AD"/>
    <w:rsid w:val="000B2036"/>
    <w:rsid w:val="000B31E6"/>
    <w:rsid w:val="000B32F3"/>
    <w:rsid w:val="000B5846"/>
    <w:rsid w:val="000B61A4"/>
    <w:rsid w:val="000B765F"/>
    <w:rsid w:val="000B77CA"/>
    <w:rsid w:val="000C57CA"/>
    <w:rsid w:val="000C5ECD"/>
    <w:rsid w:val="000C6106"/>
    <w:rsid w:val="000C6596"/>
    <w:rsid w:val="000C764F"/>
    <w:rsid w:val="000D004C"/>
    <w:rsid w:val="000D04C0"/>
    <w:rsid w:val="000D06A2"/>
    <w:rsid w:val="000D12F9"/>
    <w:rsid w:val="000D1E74"/>
    <w:rsid w:val="000D20C7"/>
    <w:rsid w:val="000D22D9"/>
    <w:rsid w:val="000D2392"/>
    <w:rsid w:val="000D3D69"/>
    <w:rsid w:val="000D5BAD"/>
    <w:rsid w:val="000D67B4"/>
    <w:rsid w:val="000D76C3"/>
    <w:rsid w:val="000E01E3"/>
    <w:rsid w:val="000E1630"/>
    <w:rsid w:val="000E17BA"/>
    <w:rsid w:val="000E508E"/>
    <w:rsid w:val="000E532E"/>
    <w:rsid w:val="000E5495"/>
    <w:rsid w:val="000E5CEC"/>
    <w:rsid w:val="000E72B7"/>
    <w:rsid w:val="000F0C7D"/>
    <w:rsid w:val="000F1153"/>
    <w:rsid w:val="000F210E"/>
    <w:rsid w:val="000F28E0"/>
    <w:rsid w:val="000F3D5C"/>
    <w:rsid w:val="000F4857"/>
    <w:rsid w:val="000F54E4"/>
    <w:rsid w:val="000F56EA"/>
    <w:rsid w:val="000F6FB5"/>
    <w:rsid w:val="000F7106"/>
    <w:rsid w:val="000F7A50"/>
    <w:rsid w:val="001013B8"/>
    <w:rsid w:val="00101C66"/>
    <w:rsid w:val="00102479"/>
    <w:rsid w:val="001034F6"/>
    <w:rsid w:val="001042F1"/>
    <w:rsid w:val="001063B9"/>
    <w:rsid w:val="00106E8C"/>
    <w:rsid w:val="00110148"/>
    <w:rsid w:val="00110CDE"/>
    <w:rsid w:val="00112680"/>
    <w:rsid w:val="0011487E"/>
    <w:rsid w:val="00116220"/>
    <w:rsid w:val="00116D1C"/>
    <w:rsid w:val="00117CB7"/>
    <w:rsid w:val="0012145A"/>
    <w:rsid w:val="00121680"/>
    <w:rsid w:val="00121938"/>
    <w:rsid w:val="00123994"/>
    <w:rsid w:val="00123F17"/>
    <w:rsid w:val="00124281"/>
    <w:rsid w:val="00125583"/>
    <w:rsid w:val="00125D6C"/>
    <w:rsid w:val="00126D84"/>
    <w:rsid w:val="00127029"/>
    <w:rsid w:val="0013274F"/>
    <w:rsid w:val="00134554"/>
    <w:rsid w:val="00134ABE"/>
    <w:rsid w:val="0013692A"/>
    <w:rsid w:val="00137F18"/>
    <w:rsid w:val="001402AA"/>
    <w:rsid w:val="0014125E"/>
    <w:rsid w:val="00144240"/>
    <w:rsid w:val="00144FD9"/>
    <w:rsid w:val="00145104"/>
    <w:rsid w:val="0014779A"/>
    <w:rsid w:val="00147ADA"/>
    <w:rsid w:val="00147E06"/>
    <w:rsid w:val="00152BF0"/>
    <w:rsid w:val="00155CC1"/>
    <w:rsid w:val="00157497"/>
    <w:rsid w:val="0016192D"/>
    <w:rsid w:val="0016218A"/>
    <w:rsid w:val="00162744"/>
    <w:rsid w:val="00163769"/>
    <w:rsid w:val="00163A73"/>
    <w:rsid w:val="0016405B"/>
    <w:rsid w:val="001648A7"/>
    <w:rsid w:val="00164AD1"/>
    <w:rsid w:val="00165F96"/>
    <w:rsid w:val="00166DF9"/>
    <w:rsid w:val="00167D68"/>
    <w:rsid w:val="0017091A"/>
    <w:rsid w:val="001716A0"/>
    <w:rsid w:val="00173B03"/>
    <w:rsid w:val="00173C3F"/>
    <w:rsid w:val="0017438F"/>
    <w:rsid w:val="00175B2C"/>
    <w:rsid w:val="00175D28"/>
    <w:rsid w:val="00180989"/>
    <w:rsid w:val="001841C6"/>
    <w:rsid w:val="00184A36"/>
    <w:rsid w:val="0018723C"/>
    <w:rsid w:val="00190342"/>
    <w:rsid w:val="00193845"/>
    <w:rsid w:val="0019441A"/>
    <w:rsid w:val="00194EFF"/>
    <w:rsid w:val="001969B3"/>
    <w:rsid w:val="00196A95"/>
    <w:rsid w:val="001971DA"/>
    <w:rsid w:val="00197367"/>
    <w:rsid w:val="001A11EA"/>
    <w:rsid w:val="001A13BA"/>
    <w:rsid w:val="001A2A52"/>
    <w:rsid w:val="001A37DA"/>
    <w:rsid w:val="001A4391"/>
    <w:rsid w:val="001A636A"/>
    <w:rsid w:val="001A69AE"/>
    <w:rsid w:val="001B0D90"/>
    <w:rsid w:val="001B1374"/>
    <w:rsid w:val="001B1C89"/>
    <w:rsid w:val="001B1E5E"/>
    <w:rsid w:val="001B1EE4"/>
    <w:rsid w:val="001B236F"/>
    <w:rsid w:val="001B2C37"/>
    <w:rsid w:val="001B3D93"/>
    <w:rsid w:val="001B3F69"/>
    <w:rsid w:val="001B48C2"/>
    <w:rsid w:val="001B4BD4"/>
    <w:rsid w:val="001B57E6"/>
    <w:rsid w:val="001B7FC3"/>
    <w:rsid w:val="001C1647"/>
    <w:rsid w:val="001C1ADE"/>
    <w:rsid w:val="001C2337"/>
    <w:rsid w:val="001C34D9"/>
    <w:rsid w:val="001C3B00"/>
    <w:rsid w:val="001C4AEF"/>
    <w:rsid w:val="001C5FFC"/>
    <w:rsid w:val="001C7E86"/>
    <w:rsid w:val="001D13A4"/>
    <w:rsid w:val="001D20B6"/>
    <w:rsid w:val="001D3573"/>
    <w:rsid w:val="001D463C"/>
    <w:rsid w:val="001D4BAD"/>
    <w:rsid w:val="001D543D"/>
    <w:rsid w:val="001D725A"/>
    <w:rsid w:val="001D798C"/>
    <w:rsid w:val="001E109E"/>
    <w:rsid w:val="001E1C61"/>
    <w:rsid w:val="001E2F26"/>
    <w:rsid w:val="001E3C3B"/>
    <w:rsid w:val="001E4701"/>
    <w:rsid w:val="001E5B99"/>
    <w:rsid w:val="001E7A21"/>
    <w:rsid w:val="001E7AFB"/>
    <w:rsid w:val="001F153E"/>
    <w:rsid w:val="001F1A25"/>
    <w:rsid w:val="001F4396"/>
    <w:rsid w:val="001F48DB"/>
    <w:rsid w:val="001F5601"/>
    <w:rsid w:val="001F6B2C"/>
    <w:rsid w:val="001F6CE3"/>
    <w:rsid w:val="001F73D5"/>
    <w:rsid w:val="00200A26"/>
    <w:rsid w:val="00201BA0"/>
    <w:rsid w:val="00201F17"/>
    <w:rsid w:val="00202C98"/>
    <w:rsid w:val="00202D14"/>
    <w:rsid w:val="00203197"/>
    <w:rsid w:val="0020387F"/>
    <w:rsid w:val="00203FD7"/>
    <w:rsid w:val="00205902"/>
    <w:rsid w:val="0020622D"/>
    <w:rsid w:val="00206548"/>
    <w:rsid w:val="00211999"/>
    <w:rsid w:val="00212184"/>
    <w:rsid w:val="00212D29"/>
    <w:rsid w:val="002137E1"/>
    <w:rsid w:val="00214232"/>
    <w:rsid w:val="00215B92"/>
    <w:rsid w:val="00215C59"/>
    <w:rsid w:val="002205BB"/>
    <w:rsid w:val="002205F3"/>
    <w:rsid w:val="002225D9"/>
    <w:rsid w:val="002235B0"/>
    <w:rsid w:val="00223DDE"/>
    <w:rsid w:val="00224987"/>
    <w:rsid w:val="00227208"/>
    <w:rsid w:val="00230ED0"/>
    <w:rsid w:val="00230F88"/>
    <w:rsid w:val="002324E5"/>
    <w:rsid w:val="00232F11"/>
    <w:rsid w:val="00233F97"/>
    <w:rsid w:val="00235D8B"/>
    <w:rsid w:val="00235DAD"/>
    <w:rsid w:val="00237112"/>
    <w:rsid w:val="00237CF5"/>
    <w:rsid w:val="00237DF5"/>
    <w:rsid w:val="002400D7"/>
    <w:rsid w:val="00241EB3"/>
    <w:rsid w:val="002423FF"/>
    <w:rsid w:val="002425D6"/>
    <w:rsid w:val="00242993"/>
    <w:rsid w:val="0024323C"/>
    <w:rsid w:val="002449DC"/>
    <w:rsid w:val="00245DC6"/>
    <w:rsid w:val="002468CC"/>
    <w:rsid w:val="002469EA"/>
    <w:rsid w:val="00246F72"/>
    <w:rsid w:val="0025250F"/>
    <w:rsid w:val="00253DFE"/>
    <w:rsid w:val="0025453C"/>
    <w:rsid w:val="0025460E"/>
    <w:rsid w:val="00255A2C"/>
    <w:rsid w:val="002560E5"/>
    <w:rsid w:val="00256B94"/>
    <w:rsid w:val="00256BAC"/>
    <w:rsid w:val="00256E37"/>
    <w:rsid w:val="00256E44"/>
    <w:rsid w:val="0025797C"/>
    <w:rsid w:val="00257F0C"/>
    <w:rsid w:val="00260051"/>
    <w:rsid w:val="002601A6"/>
    <w:rsid w:val="00260CF6"/>
    <w:rsid w:val="00263394"/>
    <w:rsid w:val="00263554"/>
    <w:rsid w:val="00263612"/>
    <w:rsid w:val="00263B5C"/>
    <w:rsid w:val="00263DC6"/>
    <w:rsid w:val="00264B0D"/>
    <w:rsid w:val="002650AD"/>
    <w:rsid w:val="00271333"/>
    <w:rsid w:val="00271534"/>
    <w:rsid w:val="002720FB"/>
    <w:rsid w:val="00272CC7"/>
    <w:rsid w:val="00273F33"/>
    <w:rsid w:val="00274659"/>
    <w:rsid w:val="002750AE"/>
    <w:rsid w:val="00277915"/>
    <w:rsid w:val="00280761"/>
    <w:rsid w:val="00280F12"/>
    <w:rsid w:val="00281145"/>
    <w:rsid w:val="002821F4"/>
    <w:rsid w:val="00282A7D"/>
    <w:rsid w:val="00283857"/>
    <w:rsid w:val="00284C55"/>
    <w:rsid w:val="00285FE4"/>
    <w:rsid w:val="0028691A"/>
    <w:rsid w:val="00286AC2"/>
    <w:rsid w:val="002907BC"/>
    <w:rsid w:val="00291125"/>
    <w:rsid w:val="002912D6"/>
    <w:rsid w:val="00293D0F"/>
    <w:rsid w:val="00294BCE"/>
    <w:rsid w:val="00295841"/>
    <w:rsid w:val="002960B0"/>
    <w:rsid w:val="00296DAA"/>
    <w:rsid w:val="00296E57"/>
    <w:rsid w:val="00297E3F"/>
    <w:rsid w:val="002A09C2"/>
    <w:rsid w:val="002A2707"/>
    <w:rsid w:val="002A39A4"/>
    <w:rsid w:val="002A4D14"/>
    <w:rsid w:val="002A5928"/>
    <w:rsid w:val="002A66DD"/>
    <w:rsid w:val="002A687B"/>
    <w:rsid w:val="002A7CFD"/>
    <w:rsid w:val="002B0248"/>
    <w:rsid w:val="002B4CBA"/>
    <w:rsid w:val="002C0322"/>
    <w:rsid w:val="002C05B6"/>
    <w:rsid w:val="002C0815"/>
    <w:rsid w:val="002C0D7B"/>
    <w:rsid w:val="002C1DCC"/>
    <w:rsid w:val="002C2388"/>
    <w:rsid w:val="002C2FE5"/>
    <w:rsid w:val="002C33F6"/>
    <w:rsid w:val="002C358B"/>
    <w:rsid w:val="002C380F"/>
    <w:rsid w:val="002C5127"/>
    <w:rsid w:val="002C6244"/>
    <w:rsid w:val="002C6473"/>
    <w:rsid w:val="002C692B"/>
    <w:rsid w:val="002C7D9F"/>
    <w:rsid w:val="002D05C3"/>
    <w:rsid w:val="002D074B"/>
    <w:rsid w:val="002D19E8"/>
    <w:rsid w:val="002D259E"/>
    <w:rsid w:val="002D3129"/>
    <w:rsid w:val="002D312E"/>
    <w:rsid w:val="002D3ED8"/>
    <w:rsid w:val="002D54BF"/>
    <w:rsid w:val="002D5629"/>
    <w:rsid w:val="002D5B9F"/>
    <w:rsid w:val="002D61BD"/>
    <w:rsid w:val="002D7C4E"/>
    <w:rsid w:val="002E1804"/>
    <w:rsid w:val="002E1FEE"/>
    <w:rsid w:val="002E29CE"/>
    <w:rsid w:val="002E372F"/>
    <w:rsid w:val="002E3DE0"/>
    <w:rsid w:val="002E41A9"/>
    <w:rsid w:val="002E4E42"/>
    <w:rsid w:val="002E5C12"/>
    <w:rsid w:val="002E608C"/>
    <w:rsid w:val="002E610E"/>
    <w:rsid w:val="002E61B0"/>
    <w:rsid w:val="002E6D29"/>
    <w:rsid w:val="002E7B8A"/>
    <w:rsid w:val="002F1167"/>
    <w:rsid w:val="002F1E73"/>
    <w:rsid w:val="002F2381"/>
    <w:rsid w:val="002F2790"/>
    <w:rsid w:val="002F339B"/>
    <w:rsid w:val="002F4641"/>
    <w:rsid w:val="002F496D"/>
    <w:rsid w:val="002F5219"/>
    <w:rsid w:val="002F5AF6"/>
    <w:rsid w:val="002F763D"/>
    <w:rsid w:val="00300753"/>
    <w:rsid w:val="00301A50"/>
    <w:rsid w:val="00301C13"/>
    <w:rsid w:val="003058BF"/>
    <w:rsid w:val="00306C82"/>
    <w:rsid w:val="00306F41"/>
    <w:rsid w:val="00310359"/>
    <w:rsid w:val="003117BA"/>
    <w:rsid w:val="00312790"/>
    <w:rsid w:val="003129DE"/>
    <w:rsid w:val="003130BB"/>
    <w:rsid w:val="0031314F"/>
    <w:rsid w:val="003138EE"/>
    <w:rsid w:val="00320364"/>
    <w:rsid w:val="00320506"/>
    <w:rsid w:val="0032246A"/>
    <w:rsid w:val="0032395F"/>
    <w:rsid w:val="0032418A"/>
    <w:rsid w:val="0032484C"/>
    <w:rsid w:val="00324F02"/>
    <w:rsid w:val="00325E72"/>
    <w:rsid w:val="00327436"/>
    <w:rsid w:val="00331252"/>
    <w:rsid w:val="00333D35"/>
    <w:rsid w:val="00336312"/>
    <w:rsid w:val="003368BE"/>
    <w:rsid w:val="003370D7"/>
    <w:rsid w:val="0034059B"/>
    <w:rsid w:val="003423F4"/>
    <w:rsid w:val="00342996"/>
    <w:rsid w:val="00343D95"/>
    <w:rsid w:val="0034519B"/>
    <w:rsid w:val="00347309"/>
    <w:rsid w:val="003500B1"/>
    <w:rsid w:val="00351C8E"/>
    <w:rsid w:val="003569C2"/>
    <w:rsid w:val="00356C2C"/>
    <w:rsid w:val="0035744F"/>
    <w:rsid w:val="0036039F"/>
    <w:rsid w:val="00360862"/>
    <w:rsid w:val="00361230"/>
    <w:rsid w:val="0036274B"/>
    <w:rsid w:val="00363397"/>
    <w:rsid w:val="00366B06"/>
    <w:rsid w:val="0036758C"/>
    <w:rsid w:val="00367C70"/>
    <w:rsid w:val="00373168"/>
    <w:rsid w:val="00374821"/>
    <w:rsid w:val="0037577E"/>
    <w:rsid w:val="003759B4"/>
    <w:rsid w:val="00376AC6"/>
    <w:rsid w:val="00377B2C"/>
    <w:rsid w:val="00380182"/>
    <w:rsid w:val="00380183"/>
    <w:rsid w:val="0038038C"/>
    <w:rsid w:val="00381DC0"/>
    <w:rsid w:val="0038283B"/>
    <w:rsid w:val="00383043"/>
    <w:rsid w:val="00384E55"/>
    <w:rsid w:val="00384F66"/>
    <w:rsid w:val="00385A6B"/>
    <w:rsid w:val="00387505"/>
    <w:rsid w:val="003905B6"/>
    <w:rsid w:val="00390837"/>
    <w:rsid w:val="00392292"/>
    <w:rsid w:val="00396F80"/>
    <w:rsid w:val="003977CD"/>
    <w:rsid w:val="003A1EEF"/>
    <w:rsid w:val="003A264E"/>
    <w:rsid w:val="003A2A5D"/>
    <w:rsid w:val="003A2D79"/>
    <w:rsid w:val="003A3F3A"/>
    <w:rsid w:val="003A3FC3"/>
    <w:rsid w:val="003A56D2"/>
    <w:rsid w:val="003A57C8"/>
    <w:rsid w:val="003A58C5"/>
    <w:rsid w:val="003A6657"/>
    <w:rsid w:val="003A751F"/>
    <w:rsid w:val="003B0D87"/>
    <w:rsid w:val="003B236F"/>
    <w:rsid w:val="003B468A"/>
    <w:rsid w:val="003B49FE"/>
    <w:rsid w:val="003B4E0F"/>
    <w:rsid w:val="003B6159"/>
    <w:rsid w:val="003B7206"/>
    <w:rsid w:val="003C000F"/>
    <w:rsid w:val="003C121F"/>
    <w:rsid w:val="003C1F81"/>
    <w:rsid w:val="003C2AE0"/>
    <w:rsid w:val="003C3CDE"/>
    <w:rsid w:val="003C4165"/>
    <w:rsid w:val="003C5F19"/>
    <w:rsid w:val="003C7B9E"/>
    <w:rsid w:val="003D0A80"/>
    <w:rsid w:val="003D18A1"/>
    <w:rsid w:val="003D1CBF"/>
    <w:rsid w:val="003D2C7A"/>
    <w:rsid w:val="003D4C81"/>
    <w:rsid w:val="003D6C4C"/>
    <w:rsid w:val="003D7D37"/>
    <w:rsid w:val="003E0861"/>
    <w:rsid w:val="003E101A"/>
    <w:rsid w:val="003E1E5E"/>
    <w:rsid w:val="003E2ECC"/>
    <w:rsid w:val="003E34E1"/>
    <w:rsid w:val="003E4213"/>
    <w:rsid w:val="003E671C"/>
    <w:rsid w:val="003E69FA"/>
    <w:rsid w:val="003E6CC9"/>
    <w:rsid w:val="003E6EFD"/>
    <w:rsid w:val="003E7028"/>
    <w:rsid w:val="003E7517"/>
    <w:rsid w:val="003F133C"/>
    <w:rsid w:val="003F2A7E"/>
    <w:rsid w:val="003F2DFF"/>
    <w:rsid w:val="003F36B9"/>
    <w:rsid w:val="003F4779"/>
    <w:rsid w:val="003F4C84"/>
    <w:rsid w:val="003F5C39"/>
    <w:rsid w:val="003F5F67"/>
    <w:rsid w:val="003F76D8"/>
    <w:rsid w:val="004009C5"/>
    <w:rsid w:val="004015D2"/>
    <w:rsid w:val="00401C50"/>
    <w:rsid w:val="0040247D"/>
    <w:rsid w:val="004031D3"/>
    <w:rsid w:val="00403C04"/>
    <w:rsid w:val="00406A16"/>
    <w:rsid w:val="00406B90"/>
    <w:rsid w:val="004075B9"/>
    <w:rsid w:val="00407965"/>
    <w:rsid w:val="00410C7B"/>
    <w:rsid w:val="00410EF2"/>
    <w:rsid w:val="004115A1"/>
    <w:rsid w:val="004150A7"/>
    <w:rsid w:val="004162B2"/>
    <w:rsid w:val="004176D8"/>
    <w:rsid w:val="00417C52"/>
    <w:rsid w:val="00420290"/>
    <w:rsid w:val="00420FB8"/>
    <w:rsid w:val="00421E29"/>
    <w:rsid w:val="00423B8E"/>
    <w:rsid w:val="00423EF3"/>
    <w:rsid w:val="00424E35"/>
    <w:rsid w:val="004250E4"/>
    <w:rsid w:val="004318BC"/>
    <w:rsid w:val="004324BB"/>
    <w:rsid w:val="004331CE"/>
    <w:rsid w:val="00433CFF"/>
    <w:rsid w:val="004358DA"/>
    <w:rsid w:val="00436768"/>
    <w:rsid w:val="004371A3"/>
    <w:rsid w:val="004404AB"/>
    <w:rsid w:val="00440900"/>
    <w:rsid w:val="0044111F"/>
    <w:rsid w:val="004421B5"/>
    <w:rsid w:val="00443E70"/>
    <w:rsid w:val="00444C92"/>
    <w:rsid w:val="004453C1"/>
    <w:rsid w:val="00445A01"/>
    <w:rsid w:val="004463A1"/>
    <w:rsid w:val="0044695D"/>
    <w:rsid w:val="00446CC9"/>
    <w:rsid w:val="00446E71"/>
    <w:rsid w:val="00447422"/>
    <w:rsid w:val="0045071F"/>
    <w:rsid w:val="004524C9"/>
    <w:rsid w:val="00452C43"/>
    <w:rsid w:val="0045487E"/>
    <w:rsid w:val="00457B9D"/>
    <w:rsid w:val="004603FF"/>
    <w:rsid w:val="00461AA2"/>
    <w:rsid w:val="00461E67"/>
    <w:rsid w:val="0046208C"/>
    <w:rsid w:val="004626D3"/>
    <w:rsid w:val="00462FD1"/>
    <w:rsid w:val="00464A73"/>
    <w:rsid w:val="00465613"/>
    <w:rsid w:val="00467312"/>
    <w:rsid w:val="00467BED"/>
    <w:rsid w:val="00470B02"/>
    <w:rsid w:val="00471F8F"/>
    <w:rsid w:val="00472C94"/>
    <w:rsid w:val="0047305B"/>
    <w:rsid w:val="00474DE9"/>
    <w:rsid w:val="00475F34"/>
    <w:rsid w:val="00477A9B"/>
    <w:rsid w:val="00477CA3"/>
    <w:rsid w:val="0048121B"/>
    <w:rsid w:val="00482417"/>
    <w:rsid w:val="004827BA"/>
    <w:rsid w:val="004838B8"/>
    <w:rsid w:val="00483CE1"/>
    <w:rsid w:val="00483DFF"/>
    <w:rsid w:val="004851F5"/>
    <w:rsid w:val="0048625B"/>
    <w:rsid w:val="00487C80"/>
    <w:rsid w:val="00491050"/>
    <w:rsid w:val="0049166E"/>
    <w:rsid w:val="00493114"/>
    <w:rsid w:val="004953E1"/>
    <w:rsid w:val="00495DB0"/>
    <w:rsid w:val="004A03CA"/>
    <w:rsid w:val="004A076E"/>
    <w:rsid w:val="004A15CE"/>
    <w:rsid w:val="004A1884"/>
    <w:rsid w:val="004A222B"/>
    <w:rsid w:val="004A260A"/>
    <w:rsid w:val="004A47E8"/>
    <w:rsid w:val="004A53E9"/>
    <w:rsid w:val="004A7938"/>
    <w:rsid w:val="004B038E"/>
    <w:rsid w:val="004B0BF7"/>
    <w:rsid w:val="004B140E"/>
    <w:rsid w:val="004B1D9E"/>
    <w:rsid w:val="004B26FE"/>
    <w:rsid w:val="004B37D5"/>
    <w:rsid w:val="004B4573"/>
    <w:rsid w:val="004B4792"/>
    <w:rsid w:val="004B568E"/>
    <w:rsid w:val="004B5ADF"/>
    <w:rsid w:val="004B5F17"/>
    <w:rsid w:val="004B6501"/>
    <w:rsid w:val="004B68DF"/>
    <w:rsid w:val="004C2E2D"/>
    <w:rsid w:val="004C370C"/>
    <w:rsid w:val="004C3E58"/>
    <w:rsid w:val="004C54F3"/>
    <w:rsid w:val="004C54F9"/>
    <w:rsid w:val="004C650F"/>
    <w:rsid w:val="004C72CF"/>
    <w:rsid w:val="004D078F"/>
    <w:rsid w:val="004D138E"/>
    <w:rsid w:val="004D1B6D"/>
    <w:rsid w:val="004D38DB"/>
    <w:rsid w:val="004D3ABD"/>
    <w:rsid w:val="004D6CC8"/>
    <w:rsid w:val="004D738D"/>
    <w:rsid w:val="004D7663"/>
    <w:rsid w:val="004E1D3C"/>
    <w:rsid w:val="004E2C68"/>
    <w:rsid w:val="004E2DAD"/>
    <w:rsid w:val="004E3D98"/>
    <w:rsid w:val="004E61D2"/>
    <w:rsid w:val="004E6EF4"/>
    <w:rsid w:val="004E7658"/>
    <w:rsid w:val="004E770D"/>
    <w:rsid w:val="004E7F37"/>
    <w:rsid w:val="004F5F09"/>
    <w:rsid w:val="004F6ED0"/>
    <w:rsid w:val="0050082E"/>
    <w:rsid w:val="00500B52"/>
    <w:rsid w:val="00500EB9"/>
    <w:rsid w:val="005018D9"/>
    <w:rsid w:val="0050286B"/>
    <w:rsid w:val="00503B3F"/>
    <w:rsid w:val="005053A4"/>
    <w:rsid w:val="00506A24"/>
    <w:rsid w:val="005072B7"/>
    <w:rsid w:val="005101EE"/>
    <w:rsid w:val="00510900"/>
    <w:rsid w:val="0051151A"/>
    <w:rsid w:val="005122ED"/>
    <w:rsid w:val="005129B4"/>
    <w:rsid w:val="0051554C"/>
    <w:rsid w:val="00515D34"/>
    <w:rsid w:val="00516503"/>
    <w:rsid w:val="00516C51"/>
    <w:rsid w:val="00517CFA"/>
    <w:rsid w:val="00517D0E"/>
    <w:rsid w:val="0052004C"/>
    <w:rsid w:val="00520A8B"/>
    <w:rsid w:val="00521C9F"/>
    <w:rsid w:val="00522551"/>
    <w:rsid w:val="00522C1A"/>
    <w:rsid w:val="0052393B"/>
    <w:rsid w:val="00523D41"/>
    <w:rsid w:val="0052408D"/>
    <w:rsid w:val="00525358"/>
    <w:rsid w:val="00525DC6"/>
    <w:rsid w:val="00526C95"/>
    <w:rsid w:val="00527CD3"/>
    <w:rsid w:val="00532053"/>
    <w:rsid w:val="005332CA"/>
    <w:rsid w:val="00533ABE"/>
    <w:rsid w:val="0053411C"/>
    <w:rsid w:val="005352AD"/>
    <w:rsid w:val="00536254"/>
    <w:rsid w:val="00541159"/>
    <w:rsid w:val="00541BE7"/>
    <w:rsid w:val="00542ED9"/>
    <w:rsid w:val="0054599C"/>
    <w:rsid w:val="00545C2B"/>
    <w:rsid w:val="00546784"/>
    <w:rsid w:val="00550D2D"/>
    <w:rsid w:val="005536EE"/>
    <w:rsid w:val="00553C51"/>
    <w:rsid w:val="00555CA4"/>
    <w:rsid w:val="005572DE"/>
    <w:rsid w:val="00557922"/>
    <w:rsid w:val="00561244"/>
    <w:rsid w:val="005623F4"/>
    <w:rsid w:val="00564443"/>
    <w:rsid w:val="00564F96"/>
    <w:rsid w:val="0056515C"/>
    <w:rsid w:val="005666A7"/>
    <w:rsid w:val="00567327"/>
    <w:rsid w:val="00570C72"/>
    <w:rsid w:val="005711A5"/>
    <w:rsid w:val="00571381"/>
    <w:rsid w:val="0057487D"/>
    <w:rsid w:val="005757E0"/>
    <w:rsid w:val="00575D1D"/>
    <w:rsid w:val="00576579"/>
    <w:rsid w:val="005768BC"/>
    <w:rsid w:val="00577FDE"/>
    <w:rsid w:val="005807DF"/>
    <w:rsid w:val="0058162F"/>
    <w:rsid w:val="005837FC"/>
    <w:rsid w:val="00583E34"/>
    <w:rsid w:val="0058449A"/>
    <w:rsid w:val="00584C98"/>
    <w:rsid w:val="00585E08"/>
    <w:rsid w:val="005867F6"/>
    <w:rsid w:val="00587B0F"/>
    <w:rsid w:val="00587C6F"/>
    <w:rsid w:val="00592345"/>
    <w:rsid w:val="005929BF"/>
    <w:rsid w:val="00593DFF"/>
    <w:rsid w:val="0059503E"/>
    <w:rsid w:val="00595928"/>
    <w:rsid w:val="00596573"/>
    <w:rsid w:val="0059663B"/>
    <w:rsid w:val="0059791D"/>
    <w:rsid w:val="005A210B"/>
    <w:rsid w:val="005A2AE6"/>
    <w:rsid w:val="005A3267"/>
    <w:rsid w:val="005A3D76"/>
    <w:rsid w:val="005A4182"/>
    <w:rsid w:val="005A452D"/>
    <w:rsid w:val="005A4994"/>
    <w:rsid w:val="005A5361"/>
    <w:rsid w:val="005A5A58"/>
    <w:rsid w:val="005A708B"/>
    <w:rsid w:val="005A7453"/>
    <w:rsid w:val="005A7AF5"/>
    <w:rsid w:val="005B1745"/>
    <w:rsid w:val="005B1CB7"/>
    <w:rsid w:val="005B2B86"/>
    <w:rsid w:val="005B3723"/>
    <w:rsid w:val="005B52F0"/>
    <w:rsid w:val="005B79C5"/>
    <w:rsid w:val="005B7BBB"/>
    <w:rsid w:val="005C0E34"/>
    <w:rsid w:val="005C1250"/>
    <w:rsid w:val="005C17C9"/>
    <w:rsid w:val="005C5A14"/>
    <w:rsid w:val="005C64F5"/>
    <w:rsid w:val="005D00B4"/>
    <w:rsid w:val="005D30BD"/>
    <w:rsid w:val="005D3216"/>
    <w:rsid w:val="005D3C11"/>
    <w:rsid w:val="005D41F9"/>
    <w:rsid w:val="005D4667"/>
    <w:rsid w:val="005D57A0"/>
    <w:rsid w:val="005D62BF"/>
    <w:rsid w:val="005D6C8D"/>
    <w:rsid w:val="005D7F2C"/>
    <w:rsid w:val="005E0048"/>
    <w:rsid w:val="005E12EB"/>
    <w:rsid w:val="005E1A18"/>
    <w:rsid w:val="005E1DCC"/>
    <w:rsid w:val="005E21DC"/>
    <w:rsid w:val="005E38C7"/>
    <w:rsid w:val="005E472B"/>
    <w:rsid w:val="005E6FC8"/>
    <w:rsid w:val="005E793B"/>
    <w:rsid w:val="005F0D5F"/>
    <w:rsid w:val="005F18B2"/>
    <w:rsid w:val="005F206F"/>
    <w:rsid w:val="005F3B95"/>
    <w:rsid w:val="005F3D10"/>
    <w:rsid w:val="005F424C"/>
    <w:rsid w:val="005F502D"/>
    <w:rsid w:val="005F5FFB"/>
    <w:rsid w:val="005F674B"/>
    <w:rsid w:val="005F73E3"/>
    <w:rsid w:val="005F7FB0"/>
    <w:rsid w:val="00600745"/>
    <w:rsid w:val="00600B7D"/>
    <w:rsid w:val="00600C67"/>
    <w:rsid w:val="00601C55"/>
    <w:rsid w:val="00601EF9"/>
    <w:rsid w:val="00603D7E"/>
    <w:rsid w:val="0060409B"/>
    <w:rsid w:val="00605548"/>
    <w:rsid w:val="006059AD"/>
    <w:rsid w:val="00605F9B"/>
    <w:rsid w:val="00606D68"/>
    <w:rsid w:val="00607A0D"/>
    <w:rsid w:val="0061066B"/>
    <w:rsid w:val="0061098B"/>
    <w:rsid w:val="00610DB1"/>
    <w:rsid w:val="00612332"/>
    <w:rsid w:val="00612642"/>
    <w:rsid w:val="0061266C"/>
    <w:rsid w:val="00613176"/>
    <w:rsid w:val="00613585"/>
    <w:rsid w:val="00614022"/>
    <w:rsid w:val="00617412"/>
    <w:rsid w:val="00617B39"/>
    <w:rsid w:val="0062013B"/>
    <w:rsid w:val="00620F9A"/>
    <w:rsid w:val="00620FFE"/>
    <w:rsid w:val="00621DC4"/>
    <w:rsid w:val="006251AF"/>
    <w:rsid w:val="00626148"/>
    <w:rsid w:val="00626549"/>
    <w:rsid w:val="00626D56"/>
    <w:rsid w:val="00627CBF"/>
    <w:rsid w:val="0063118F"/>
    <w:rsid w:val="00632F4F"/>
    <w:rsid w:val="00633944"/>
    <w:rsid w:val="00634A0A"/>
    <w:rsid w:val="00634BFA"/>
    <w:rsid w:val="0063642D"/>
    <w:rsid w:val="006374F9"/>
    <w:rsid w:val="006404BE"/>
    <w:rsid w:val="00640884"/>
    <w:rsid w:val="00641D13"/>
    <w:rsid w:val="00641E6D"/>
    <w:rsid w:val="006423D0"/>
    <w:rsid w:val="00642606"/>
    <w:rsid w:val="00644C80"/>
    <w:rsid w:val="00644F9D"/>
    <w:rsid w:val="00645299"/>
    <w:rsid w:val="00645AE4"/>
    <w:rsid w:val="00647CBC"/>
    <w:rsid w:val="00647DE0"/>
    <w:rsid w:val="00647ED7"/>
    <w:rsid w:val="00647F0A"/>
    <w:rsid w:val="00650965"/>
    <w:rsid w:val="00650B1B"/>
    <w:rsid w:val="00651033"/>
    <w:rsid w:val="00651616"/>
    <w:rsid w:val="0065164E"/>
    <w:rsid w:val="006522BF"/>
    <w:rsid w:val="006524FD"/>
    <w:rsid w:val="006529EE"/>
    <w:rsid w:val="00652EF6"/>
    <w:rsid w:val="00653292"/>
    <w:rsid w:val="0065334A"/>
    <w:rsid w:val="00653527"/>
    <w:rsid w:val="006537D9"/>
    <w:rsid w:val="00653A02"/>
    <w:rsid w:val="0065537F"/>
    <w:rsid w:val="00656637"/>
    <w:rsid w:val="006568E1"/>
    <w:rsid w:val="00656A52"/>
    <w:rsid w:val="00656D76"/>
    <w:rsid w:val="0066053B"/>
    <w:rsid w:val="006608BD"/>
    <w:rsid w:val="00662644"/>
    <w:rsid w:val="00663C04"/>
    <w:rsid w:val="00665A15"/>
    <w:rsid w:val="00667106"/>
    <w:rsid w:val="00670D99"/>
    <w:rsid w:val="00671C84"/>
    <w:rsid w:val="00671FE2"/>
    <w:rsid w:val="006730CF"/>
    <w:rsid w:val="00673598"/>
    <w:rsid w:val="006758DF"/>
    <w:rsid w:val="006804F1"/>
    <w:rsid w:val="00681231"/>
    <w:rsid w:val="006821A7"/>
    <w:rsid w:val="006823E8"/>
    <w:rsid w:val="00685710"/>
    <w:rsid w:val="00685882"/>
    <w:rsid w:val="00685F32"/>
    <w:rsid w:val="0068647B"/>
    <w:rsid w:val="00686EFF"/>
    <w:rsid w:val="00690751"/>
    <w:rsid w:val="00690D30"/>
    <w:rsid w:val="00693062"/>
    <w:rsid w:val="0069436B"/>
    <w:rsid w:val="006A0A65"/>
    <w:rsid w:val="006A14B0"/>
    <w:rsid w:val="006A1F2B"/>
    <w:rsid w:val="006A3D35"/>
    <w:rsid w:val="006A4DE6"/>
    <w:rsid w:val="006A5398"/>
    <w:rsid w:val="006A53E7"/>
    <w:rsid w:val="006A6161"/>
    <w:rsid w:val="006A6C5A"/>
    <w:rsid w:val="006B14C9"/>
    <w:rsid w:val="006B2F87"/>
    <w:rsid w:val="006B3285"/>
    <w:rsid w:val="006B36B3"/>
    <w:rsid w:val="006B438C"/>
    <w:rsid w:val="006C0E72"/>
    <w:rsid w:val="006C261A"/>
    <w:rsid w:val="006C2CBC"/>
    <w:rsid w:val="006C6366"/>
    <w:rsid w:val="006C67A8"/>
    <w:rsid w:val="006C6F34"/>
    <w:rsid w:val="006C7B64"/>
    <w:rsid w:val="006D2DD8"/>
    <w:rsid w:val="006D3A40"/>
    <w:rsid w:val="006D3B33"/>
    <w:rsid w:val="006D3C4F"/>
    <w:rsid w:val="006D3EA5"/>
    <w:rsid w:val="006D7499"/>
    <w:rsid w:val="006D7C3D"/>
    <w:rsid w:val="006E03B1"/>
    <w:rsid w:val="006E0926"/>
    <w:rsid w:val="006E0E9D"/>
    <w:rsid w:val="006E1162"/>
    <w:rsid w:val="006E12D9"/>
    <w:rsid w:val="006E2669"/>
    <w:rsid w:val="006E2979"/>
    <w:rsid w:val="006E2B6E"/>
    <w:rsid w:val="006E4279"/>
    <w:rsid w:val="006E4E1D"/>
    <w:rsid w:val="006E5A5B"/>
    <w:rsid w:val="006E710E"/>
    <w:rsid w:val="006E7229"/>
    <w:rsid w:val="006F196E"/>
    <w:rsid w:val="006F2A6E"/>
    <w:rsid w:val="006F3F3E"/>
    <w:rsid w:val="006F3F6F"/>
    <w:rsid w:val="006F494A"/>
    <w:rsid w:val="006F60D6"/>
    <w:rsid w:val="006F6E25"/>
    <w:rsid w:val="006F7791"/>
    <w:rsid w:val="007004A2"/>
    <w:rsid w:val="00700650"/>
    <w:rsid w:val="007016CB"/>
    <w:rsid w:val="007018AB"/>
    <w:rsid w:val="00701AA1"/>
    <w:rsid w:val="00701E05"/>
    <w:rsid w:val="00703733"/>
    <w:rsid w:val="00704DAA"/>
    <w:rsid w:val="00705018"/>
    <w:rsid w:val="007052B6"/>
    <w:rsid w:val="00706E1B"/>
    <w:rsid w:val="00707117"/>
    <w:rsid w:val="00710E52"/>
    <w:rsid w:val="00714B20"/>
    <w:rsid w:val="00714C3F"/>
    <w:rsid w:val="00716C79"/>
    <w:rsid w:val="007205C8"/>
    <w:rsid w:val="00721190"/>
    <w:rsid w:val="0072155E"/>
    <w:rsid w:val="0072243D"/>
    <w:rsid w:val="00722AC9"/>
    <w:rsid w:val="00723A79"/>
    <w:rsid w:val="007245F3"/>
    <w:rsid w:val="00726763"/>
    <w:rsid w:val="0073067A"/>
    <w:rsid w:val="007308B0"/>
    <w:rsid w:val="00733EF8"/>
    <w:rsid w:val="007344CF"/>
    <w:rsid w:val="007348BF"/>
    <w:rsid w:val="007350D6"/>
    <w:rsid w:val="00737E7A"/>
    <w:rsid w:val="00737F42"/>
    <w:rsid w:val="0074009F"/>
    <w:rsid w:val="007422D3"/>
    <w:rsid w:val="007439B5"/>
    <w:rsid w:val="00744226"/>
    <w:rsid w:val="007442F1"/>
    <w:rsid w:val="0074637C"/>
    <w:rsid w:val="00746DF6"/>
    <w:rsid w:val="00750114"/>
    <w:rsid w:val="00753D98"/>
    <w:rsid w:val="00754EE2"/>
    <w:rsid w:val="0075582E"/>
    <w:rsid w:val="00755973"/>
    <w:rsid w:val="007571A7"/>
    <w:rsid w:val="007571DF"/>
    <w:rsid w:val="00761C6A"/>
    <w:rsid w:val="00763301"/>
    <w:rsid w:val="00765A79"/>
    <w:rsid w:val="00766644"/>
    <w:rsid w:val="0076676B"/>
    <w:rsid w:val="007668E2"/>
    <w:rsid w:val="00766F18"/>
    <w:rsid w:val="00767233"/>
    <w:rsid w:val="00770DD5"/>
    <w:rsid w:val="00770FCE"/>
    <w:rsid w:val="007715A5"/>
    <w:rsid w:val="007732A4"/>
    <w:rsid w:val="0077460E"/>
    <w:rsid w:val="00774860"/>
    <w:rsid w:val="007749A4"/>
    <w:rsid w:val="007752C5"/>
    <w:rsid w:val="00775421"/>
    <w:rsid w:val="00775AA5"/>
    <w:rsid w:val="007774BC"/>
    <w:rsid w:val="007808BE"/>
    <w:rsid w:val="0078195B"/>
    <w:rsid w:val="00781ED4"/>
    <w:rsid w:val="0078262E"/>
    <w:rsid w:val="007838A7"/>
    <w:rsid w:val="00783E03"/>
    <w:rsid w:val="00784921"/>
    <w:rsid w:val="007854CF"/>
    <w:rsid w:val="00786381"/>
    <w:rsid w:val="007874F6"/>
    <w:rsid w:val="0079012C"/>
    <w:rsid w:val="00790229"/>
    <w:rsid w:val="00790254"/>
    <w:rsid w:val="00790ABF"/>
    <w:rsid w:val="00794A44"/>
    <w:rsid w:val="007957CE"/>
    <w:rsid w:val="00795CE9"/>
    <w:rsid w:val="0079731C"/>
    <w:rsid w:val="00797430"/>
    <w:rsid w:val="007A05DB"/>
    <w:rsid w:val="007A1068"/>
    <w:rsid w:val="007A279B"/>
    <w:rsid w:val="007A3306"/>
    <w:rsid w:val="007A3437"/>
    <w:rsid w:val="007A407B"/>
    <w:rsid w:val="007A42C4"/>
    <w:rsid w:val="007A7BC9"/>
    <w:rsid w:val="007B0F30"/>
    <w:rsid w:val="007B2209"/>
    <w:rsid w:val="007B2D9E"/>
    <w:rsid w:val="007B3C58"/>
    <w:rsid w:val="007B4519"/>
    <w:rsid w:val="007B5313"/>
    <w:rsid w:val="007B5CBC"/>
    <w:rsid w:val="007B5EDF"/>
    <w:rsid w:val="007C2C5E"/>
    <w:rsid w:val="007C2DD9"/>
    <w:rsid w:val="007C3EBC"/>
    <w:rsid w:val="007C5652"/>
    <w:rsid w:val="007C5ABB"/>
    <w:rsid w:val="007C7936"/>
    <w:rsid w:val="007D038B"/>
    <w:rsid w:val="007D33B6"/>
    <w:rsid w:val="007D4B4D"/>
    <w:rsid w:val="007D53BD"/>
    <w:rsid w:val="007D5D92"/>
    <w:rsid w:val="007D61AD"/>
    <w:rsid w:val="007D65B4"/>
    <w:rsid w:val="007D74EE"/>
    <w:rsid w:val="007D7801"/>
    <w:rsid w:val="007D7FA4"/>
    <w:rsid w:val="007E1C2A"/>
    <w:rsid w:val="007E28F4"/>
    <w:rsid w:val="007E5589"/>
    <w:rsid w:val="007E57C0"/>
    <w:rsid w:val="007E5839"/>
    <w:rsid w:val="007E5D75"/>
    <w:rsid w:val="007E7D56"/>
    <w:rsid w:val="007F1DDD"/>
    <w:rsid w:val="007F31A2"/>
    <w:rsid w:val="007F5108"/>
    <w:rsid w:val="007F51B6"/>
    <w:rsid w:val="007F71C1"/>
    <w:rsid w:val="008000D4"/>
    <w:rsid w:val="008008E9"/>
    <w:rsid w:val="00802BC5"/>
    <w:rsid w:val="00803BD6"/>
    <w:rsid w:val="00805E0B"/>
    <w:rsid w:val="0080614E"/>
    <w:rsid w:val="008063E2"/>
    <w:rsid w:val="00806630"/>
    <w:rsid w:val="00807720"/>
    <w:rsid w:val="00807E17"/>
    <w:rsid w:val="00811EF2"/>
    <w:rsid w:val="00812052"/>
    <w:rsid w:val="008125A2"/>
    <w:rsid w:val="00812748"/>
    <w:rsid w:val="0081274C"/>
    <w:rsid w:val="00813EB9"/>
    <w:rsid w:val="008145B6"/>
    <w:rsid w:val="008163E5"/>
    <w:rsid w:val="00821E01"/>
    <w:rsid w:val="0082218B"/>
    <w:rsid w:val="008230CC"/>
    <w:rsid w:val="008235DA"/>
    <w:rsid w:val="0082421D"/>
    <w:rsid w:val="00824710"/>
    <w:rsid w:val="00825680"/>
    <w:rsid w:val="008258BE"/>
    <w:rsid w:val="0083117B"/>
    <w:rsid w:val="00832312"/>
    <w:rsid w:val="00834B4B"/>
    <w:rsid w:val="0083503A"/>
    <w:rsid w:val="0083628E"/>
    <w:rsid w:val="008365F8"/>
    <w:rsid w:val="00836AED"/>
    <w:rsid w:val="00837FD1"/>
    <w:rsid w:val="00840A99"/>
    <w:rsid w:val="00841282"/>
    <w:rsid w:val="008430E5"/>
    <w:rsid w:val="00845616"/>
    <w:rsid w:val="00845FF8"/>
    <w:rsid w:val="00850DEE"/>
    <w:rsid w:val="00851521"/>
    <w:rsid w:val="00851BEA"/>
    <w:rsid w:val="00852319"/>
    <w:rsid w:val="00853190"/>
    <w:rsid w:val="008547D7"/>
    <w:rsid w:val="00854C0A"/>
    <w:rsid w:val="00855423"/>
    <w:rsid w:val="00857B27"/>
    <w:rsid w:val="00860429"/>
    <w:rsid w:val="00860955"/>
    <w:rsid w:val="00860FC7"/>
    <w:rsid w:val="00861C6D"/>
    <w:rsid w:val="0086252A"/>
    <w:rsid w:val="00862A8F"/>
    <w:rsid w:val="00865C48"/>
    <w:rsid w:val="008662AC"/>
    <w:rsid w:val="00867F6F"/>
    <w:rsid w:val="00871752"/>
    <w:rsid w:val="00871CB2"/>
    <w:rsid w:val="00873369"/>
    <w:rsid w:val="00873F24"/>
    <w:rsid w:val="00874741"/>
    <w:rsid w:val="00876B58"/>
    <w:rsid w:val="00877B27"/>
    <w:rsid w:val="0088049F"/>
    <w:rsid w:val="00880F28"/>
    <w:rsid w:val="00880F50"/>
    <w:rsid w:val="008818CB"/>
    <w:rsid w:val="00881C72"/>
    <w:rsid w:val="00883702"/>
    <w:rsid w:val="00883E40"/>
    <w:rsid w:val="00884479"/>
    <w:rsid w:val="00885B5D"/>
    <w:rsid w:val="00886595"/>
    <w:rsid w:val="0088736C"/>
    <w:rsid w:val="00893722"/>
    <w:rsid w:val="00894F12"/>
    <w:rsid w:val="00897458"/>
    <w:rsid w:val="00897934"/>
    <w:rsid w:val="00897B51"/>
    <w:rsid w:val="008A0A6A"/>
    <w:rsid w:val="008A11A5"/>
    <w:rsid w:val="008A159E"/>
    <w:rsid w:val="008A204C"/>
    <w:rsid w:val="008A40D9"/>
    <w:rsid w:val="008A42A7"/>
    <w:rsid w:val="008A4AFE"/>
    <w:rsid w:val="008A5B2C"/>
    <w:rsid w:val="008A5BB6"/>
    <w:rsid w:val="008A6A3C"/>
    <w:rsid w:val="008B0B24"/>
    <w:rsid w:val="008B0B36"/>
    <w:rsid w:val="008B5655"/>
    <w:rsid w:val="008B5AF0"/>
    <w:rsid w:val="008B5B2A"/>
    <w:rsid w:val="008B5C87"/>
    <w:rsid w:val="008B5CD5"/>
    <w:rsid w:val="008B6FA1"/>
    <w:rsid w:val="008C12E5"/>
    <w:rsid w:val="008C1AC9"/>
    <w:rsid w:val="008C1CB4"/>
    <w:rsid w:val="008C2614"/>
    <w:rsid w:val="008C331C"/>
    <w:rsid w:val="008C3E7A"/>
    <w:rsid w:val="008C3F88"/>
    <w:rsid w:val="008C5534"/>
    <w:rsid w:val="008C72F8"/>
    <w:rsid w:val="008D0EB8"/>
    <w:rsid w:val="008D1CCD"/>
    <w:rsid w:val="008D24FB"/>
    <w:rsid w:val="008D4986"/>
    <w:rsid w:val="008D5A8C"/>
    <w:rsid w:val="008D5CA3"/>
    <w:rsid w:val="008D68B4"/>
    <w:rsid w:val="008D7AEA"/>
    <w:rsid w:val="008D7EA3"/>
    <w:rsid w:val="008E28AD"/>
    <w:rsid w:val="008E4598"/>
    <w:rsid w:val="008E47B6"/>
    <w:rsid w:val="008E4B24"/>
    <w:rsid w:val="008E661B"/>
    <w:rsid w:val="008E6C59"/>
    <w:rsid w:val="008E734C"/>
    <w:rsid w:val="008F0FD3"/>
    <w:rsid w:val="008F1A01"/>
    <w:rsid w:val="008F1F56"/>
    <w:rsid w:val="008F2630"/>
    <w:rsid w:val="008F539B"/>
    <w:rsid w:val="008F5680"/>
    <w:rsid w:val="008F6C5F"/>
    <w:rsid w:val="008F73AC"/>
    <w:rsid w:val="0090004F"/>
    <w:rsid w:val="009010B3"/>
    <w:rsid w:val="00902BC7"/>
    <w:rsid w:val="00903E8A"/>
    <w:rsid w:val="00907B28"/>
    <w:rsid w:val="00916FD6"/>
    <w:rsid w:val="00917635"/>
    <w:rsid w:val="00917DF6"/>
    <w:rsid w:val="0092163E"/>
    <w:rsid w:val="0092175A"/>
    <w:rsid w:val="0092309A"/>
    <w:rsid w:val="00923102"/>
    <w:rsid w:val="00926E47"/>
    <w:rsid w:val="00927D90"/>
    <w:rsid w:val="00927F66"/>
    <w:rsid w:val="00930B66"/>
    <w:rsid w:val="00935667"/>
    <w:rsid w:val="00935A0F"/>
    <w:rsid w:val="00935C92"/>
    <w:rsid w:val="00936B87"/>
    <w:rsid w:val="00936CC9"/>
    <w:rsid w:val="009375AB"/>
    <w:rsid w:val="00941849"/>
    <w:rsid w:val="00942438"/>
    <w:rsid w:val="009425AD"/>
    <w:rsid w:val="009425C0"/>
    <w:rsid w:val="009434C3"/>
    <w:rsid w:val="00943533"/>
    <w:rsid w:val="00943F61"/>
    <w:rsid w:val="00945457"/>
    <w:rsid w:val="00945468"/>
    <w:rsid w:val="0094672B"/>
    <w:rsid w:val="00947D0D"/>
    <w:rsid w:val="00947D60"/>
    <w:rsid w:val="00947FDB"/>
    <w:rsid w:val="009504D0"/>
    <w:rsid w:val="0095124A"/>
    <w:rsid w:val="00952783"/>
    <w:rsid w:val="00952B32"/>
    <w:rsid w:val="00952EA3"/>
    <w:rsid w:val="0095325D"/>
    <w:rsid w:val="00953EC7"/>
    <w:rsid w:val="009556D3"/>
    <w:rsid w:val="00955766"/>
    <w:rsid w:val="00955B39"/>
    <w:rsid w:val="00955E1F"/>
    <w:rsid w:val="00957ECC"/>
    <w:rsid w:val="00963077"/>
    <w:rsid w:val="0096344C"/>
    <w:rsid w:val="00964F7B"/>
    <w:rsid w:val="009653CA"/>
    <w:rsid w:val="009672CC"/>
    <w:rsid w:val="00971FFD"/>
    <w:rsid w:val="00973373"/>
    <w:rsid w:val="00973843"/>
    <w:rsid w:val="009738DB"/>
    <w:rsid w:val="00974846"/>
    <w:rsid w:val="00975BBC"/>
    <w:rsid w:val="009762C8"/>
    <w:rsid w:val="0097641B"/>
    <w:rsid w:val="00976C14"/>
    <w:rsid w:val="00976DB3"/>
    <w:rsid w:val="00980E11"/>
    <w:rsid w:val="00982337"/>
    <w:rsid w:val="00982C48"/>
    <w:rsid w:val="009840AC"/>
    <w:rsid w:val="00984713"/>
    <w:rsid w:val="00984CBF"/>
    <w:rsid w:val="00984E57"/>
    <w:rsid w:val="009858BB"/>
    <w:rsid w:val="009867BB"/>
    <w:rsid w:val="00986B73"/>
    <w:rsid w:val="00991AAD"/>
    <w:rsid w:val="0099249B"/>
    <w:rsid w:val="00993C74"/>
    <w:rsid w:val="00994314"/>
    <w:rsid w:val="009A0331"/>
    <w:rsid w:val="009A17C9"/>
    <w:rsid w:val="009A24A4"/>
    <w:rsid w:val="009A25A2"/>
    <w:rsid w:val="009A26C3"/>
    <w:rsid w:val="009A367D"/>
    <w:rsid w:val="009A4168"/>
    <w:rsid w:val="009A57F3"/>
    <w:rsid w:val="009A6405"/>
    <w:rsid w:val="009A7821"/>
    <w:rsid w:val="009A7E3F"/>
    <w:rsid w:val="009B0597"/>
    <w:rsid w:val="009B086E"/>
    <w:rsid w:val="009B2EB4"/>
    <w:rsid w:val="009B3712"/>
    <w:rsid w:val="009B46C1"/>
    <w:rsid w:val="009B5884"/>
    <w:rsid w:val="009B6D87"/>
    <w:rsid w:val="009B6F8D"/>
    <w:rsid w:val="009B783B"/>
    <w:rsid w:val="009C42A5"/>
    <w:rsid w:val="009C5B53"/>
    <w:rsid w:val="009C619D"/>
    <w:rsid w:val="009C7651"/>
    <w:rsid w:val="009C77D5"/>
    <w:rsid w:val="009D185B"/>
    <w:rsid w:val="009D23FD"/>
    <w:rsid w:val="009D35A6"/>
    <w:rsid w:val="009D4DD0"/>
    <w:rsid w:val="009D4DF6"/>
    <w:rsid w:val="009D545F"/>
    <w:rsid w:val="009D643C"/>
    <w:rsid w:val="009D70FE"/>
    <w:rsid w:val="009E0E1B"/>
    <w:rsid w:val="009E1281"/>
    <w:rsid w:val="009E184C"/>
    <w:rsid w:val="009E255A"/>
    <w:rsid w:val="009E28FD"/>
    <w:rsid w:val="009E2CCF"/>
    <w:rsid w:val="009E3798"/>
    <w:rsid w:val="009E37D1"/>
    <w:rsid w:val="009E49CD"/>
    <w:rsid w:val="009E7290"/>
    <w:rsid w:val="009F0900"/>
    <w:rsid w:val="009F0F40"/>
    <w:rsid w:val="009F1950"/>
    <w:rsid w:val="009F330E"/>
    <w:rsid w:val="009F4348"/>
    <w:rsid w:val="009F5A88"/>
    <w:rsid w:val="009F65B1"/>
    <w:rsid w:val="009F6D3F"/>
    <w:rsid w:val="00A00267"/>
    <w:rsid w:val="00A01CCE"/>
    <w:rsid w:val="00A02F14"/>
    <w:rsid w:val="00A035C2"/>
    <w:rsid w:val="00A03B95"/>
    <w:rsid w:val="00A03D40"/>
    <w:rsid w:val="00A04B29"/>
    <w:rsid w:val="00A04D8D"/>
    <w:rsid w:val="00A05A3D"/>
    <w:rsid w:val="00A05D1D"/>
    <w:rsid w:val="00A06572"/>
    <w:rsid w:val="00A06B39"/>
    <w:rsid w:val="00A10300"/>
    <w:rsid w:val="00A1053A"/>
    <w:rsid w:val="00A10716"/>
    <w:rsid w:val="00A1228A"/>
    <w:rsid w:val="00A12E38"/>
    <w:rsid w:val="00A12FAE"/>
    <w:rsid w:val="00A1442D"/>
    <w:rsid w:val="00A14F2B"/>
    <w:rsid w:val="00A15C4E"/>
    <w:rsid w:val="00A200A4"/>
    <w:rsid w:val="00A2040A"/>
    <w:rsid w:val="00A20474"/>
    <w:rsid w:val="00A205C5"/>
    <w:rsid w:val="00A20760"/>
    <w:rsid w:val="00A20854"/>
    <w:rsid w:val="00A20D7B"/>
    <w:rsid w:val="00A221A6"/>
    <w:rsid w:val="00A25FAB"/>
    <w:rsid w:val="00A2607D"/>
    <w:rsid w:val="00A26C68"/>
    <w:rsid w:val="00A27DCE"/>
    <w:rsid w:val="00A322C6"/>
    <w:rsid w:val="00A326EA"/>
    <w:rsid w:val="00A32BEE"/>
    <w:rsid w:val="00A33334"/>
    <w:rsid w:val="00A33B47"/>
    <w:rsid w:val="00A33C12"/>
    <w:rsid w:val="00A34E3F"/>
    <w:rsid w:val="00A3652C"/>
    <w:rsid w:val="00A36AA2"/>
    <w:rsid w:val="00A37624"/>
    <w:rsid w:val="00A37969"/>
    <w:rsid w:val="00A423D7"/>
    <w:rsid w:val="00A42A37"/>
    <w:rsid w:val="00A458E5"/>
    <w:rsid w:val="00A467EC"/>
    <w:rsid w:val="00A52DC5"/>
    <w:rsid w:val="00A5385D"/>
    <w:rsid w:val="00A54448"/>
    <w:rsid w:val="00A60D06"/>
    <w:rsid w:val="00A61457"/>
    <w:rsid w:val="00A61491"/>
    <w:rsid w:val="00A62333"/>
    <w:rsid w:val="00A624F5"/>
    <w:rsid w:val="00A634C7"/>
    <w:rsid w:val="00A635B2"/>
    <w:rsid w:val="00A63B21"/>
    <w:rsid w:val="00A63C65"/>
    <w:rsid w:val="00A63D1A"/>
    <w:rsid w:val="00A64A4F"/>
    <w:rsid w:val="00A6670A"/>
    <w:rsid w:val="00A672D0"/>
    <w:rsid w:val="00A676DA"/>
    <w:rsid w:val="00A67846"/>
    <w:rsid w:val="00A7398C"/>
    <w:rsid w:val="00A73BBE"/>
    <w:rsid w:val="00A746BB"/>
    <w:rsid w:val="00A7485F"/>
    <w:rsid w:val="00A749DA"/>
    <w:rsid w:val="00A74DE4"/>
    <w:rsid w:val="00A77567"/>
    <w:rsid w:val="00A80D8F"/>
    <w:rsid w:val="00A81220"/>
    <w:rsid w:val="00A84646"/>
    <w:rsid w:val="00A85AF2"/>
    <w:rsid w:val="00A85E6D"/>
    <w:rsid w:val="00A86788"/>
    <w:rsid w:val="00A86947"/>
    <w:rsid w:val="00A900AA"/>
    <w:rsid w:val="00A92BA9"/>
    <w:rsid w:val="00A932E6"/>
    <w:rsid w:val="00A94551"/>
    <w:rsid w:val="00A96F7B"/>
    <w:rsid w:val="00AA0031"/>
    <w:rsid w:val="00AA1593"/>
    <w:rsid w:val="00AA1A8C"/>
    <w:rsid w:val="00AA3908"/>
    <w:rsid w:val="00AA3B61"/>
    <w:rsid w:val="00AA5C84"/>
    <w:rsid w:val="00AA6801"/>
    <w:rsid w:val="00AB03C4"/>
    <w:rsid w:val="00AB2562"/>
    <w:rsid w:val="00AB3110"/>
    <w:rsid w:val="00AB3384"/>
    <w:rsid w:val="00AB5227"/>
    <w:rsid w:val="00AB5539"/>
    <w:rsid w:val="00AB5824"/>
    <w:rsid w:val="00AB6B75"/>
    <w:rsid w:val="00AB70C8"/>
    <w:rsid w:val="00AC0E61"/>
    <w:rsid w:val="00AC4F20"/>
    <w:rsid w:val="00AC5095"/>
    <w:rsid w:val="00AC5657"/>
    <w:rsid w:val="00AC5FDC"/>
    <w:rsid w:val="00AC6DFB"/>
    <w:rsid w:val="00AD0CA0"/>
    <w:rsid w:val="00AD0F2A"/>
    <w:rsid w:val="00AD121A"/>
    <w:rsid w:val="00AD2D74"/>
    <w:rsid w:val="00AD31A6"/>
    <w:rsid w:val="00AD3E3E"/>
    <w:rsid w:val="00AD6177"/>
    <w:rsid w:val="00AD689E"/>
    <w:rsid w:val="00AE043D"/>
    <w:rsid w:val="00AE07D6"/>
    <w:rsid w:val="00AE0F7D"/>
    <w:rsid w:val="00AE11D0"/>
    <w:rsid w:val="00AE1AA5"/>
    <w:rsid w:val="00AE30CF"/>
    <w:rsid w:val="00AE4A66"/>
    <w:rsid w:val="00AE608C"/>
    <w:rsid w:val="00AE6451"/>
    <w:rsid w:val="00AE6C1F"/>
    <w:rsid w:val="00AE6ECB"/>
    <w:rsid w:val="00AF0D6B"/>
    <w:rsid w:val="00AF211A"/>
    <w:rsid w:val="00AF4337"/>
    <w:rsid w:val="00AF4872"/>
    <w:rsid w:val="00AF5EA7"/>
    <w:rsid w:val="00AF6D4E"/>
    <w:rsid w:val="00AF7507"/>
    <w:rsid w:val="00AF797C"/>
    <w:rsid w:val="00B0005E"/>
    <w:rsid w:val="00B0022F"/>
    <w:rsid w:val="00B002A5"/>
    <w:rsid w:val="00B00C56"/>
    <w:rsid w:val="00B011C8"/>
    <w:rsid w:val="00B0166D"/>
    <w:rsid w:val="00B04D05"/>
    <w:rsid w:val="00B056FD"/>
    <w:rsid w:val="00B06A97"/>
    <w:rsid w:val="00B10564"/>
    <w:rsid w:val="00B1073C"/>
    <w:rsid w:val="00B10CBC"/>
    <w:rsid w:val="00B112AF"/>
    <w:rsid w:val="00B11EF4"/>
    <w:rsid w:val="00B123B6"/>
    <w:rsid w:val="00B13B96"/>
    <w:rsid w:val="00B16FEF"/>
    <w:rsid w:val="00B17D6E"/>
    <w:rsid w:val="00B201D6"/>
    <w:rsid w:val="00B20D88"/>
    <w:rsid w:val="00B2588C"/>
    <w:rsid w:val="00B26A55"/>
    <w:rsid w:val="00B26B73"/>
    <w:rsid w:val="00B3115E"/>
    <w:rsid w:val="00B31A3F"/>
    <w:rsid w:val="00B32136"/>
    <w:rsid w:val="00B333D8"/>
    <w:rsid w:val="00B34CFB"/>
    <w:rsid w:val="00B34D7F"/>
    <w:rsid w:val="00B354C5"/>
    <w:rsid w:val="00B3583B"/>
    <w:rsid w:val="00B37A5D"/>
    <w:rsid w:val="00B37DA3"/>
    <w:rsid w:val="00B37F79"/>
    <w:rsid w:val="00B4158A"/>
    <w:rsid w:val="00B41A78"/>
    <w:rsid w:val="00B41FA3"/>
    <w:rsid w:val="00B42EEF"/>
    <w:rsid w:val="00B438E7"/>
    <w:rsid w:val="00B44AA1"/>
    <w:rsid w:val="00B4609F"/>
    <w:rsid w:val="00B47640"/>
    <w:rsid w:val="00B477D4"/>
    <w:rsid w:val="00B47974"/>
    <w:rsid w:val="00B5049E"/>
    <w:rsid w:val="00B50FEE"/>
    <w:rsid w:val="00B51410"/>
    <w:rsid w:val="00B521EF"/>
    <w:rsid w:val="00B52EF7"/>
    <w:rsid w:val="00B5393E"/>
    <w:rsid w:val="00B5482D"/>
    <w:rsid w:val="00B55BE0"/>
    <w:rsid w:val="00B55F58"/>
    <w:rsid w:val="00B5620C"/>
    <w:rsid w:val="00B56806"/>
    <w:rsid w:val="00B56E44"/>
    <w:rsid w:val="00B57F43"/>
    <w:rsid w:val="00B60126"/>
    <w:rsid w:val="00B61A6A"/>
    <w:rsid w:val="00B62164"/>
    <w:rsid w:val="00B62961"/>
    <w:rsid w:val="00B65D75"/>
    <w:rsid w:val="00B66159"/>
    <w:rsid w:val="00B6725E"/>
    <w:rsid w:val="00B721F6"/>
    <w:rsid w:val="00B73312"/>
    <w:rsid w:val="00B745B3"/>
    <w:rsid w:val="00B75B0F"/>
    <w:rsid w:val="00B76702"/>
    <w:rsid w:val="00B77756"/>
    <w:rsid w:val="00B77B30"/>
    <w:rsid w:val="00B80C45"/>
    <w:rsid w:val="00B8155F"/>
    <w:rsid w:val="00B81EC5"/>
    <w:rsid w:val="00B829F5"/>
    <w:rsid w:val="00B8404E"/>
    <w:rsid w:val="00B84640"/>
    <w:rsid w:val="00B8613F"/>
    <w:rsid w:val="00B86462"/>
    <w:rsid w:val="00B90CAD"/>
    <w:rsid w:val="00B910E7"/>
    <w:rsid w:val="00B91971"/>
    <w:rsid w:val="00B91EB9"/>
    <w:rsid w:val="00B921AA"/>
    <w:rsid w:val="00B92ABD"/>
    <w:rsid w:val="00B968EE"/>
    <w:rsid w:val="00BA11BA"/>
    <w:rsid w:val="00BA267F"/>
    <w:rsid w:val="00BA287A"/>
    <w:rsid w:val="00BA4A8D"/>
    <w:rsid w:val="00BA6187"/>
    <w:rsid w:val="00BA71FA"/>
    <w:rsid w:val="00BA7C96"/>
    <w:rsid w:val="00BB0552"/>
    <w:rsid w:val="00BB0A9C"/>
    <w:rsid w:val="00BB198A"/>
    <w:rsid w:val="00BB342C"/>
    <w:rsid w:val="00BB38A0"/>
    <w:rsid w:val="00BB43EF"/>
    <w:rsid w:val="00BB54BA"/>
    <w:rsid w:val="00BB59E9"/>
    <w:rsid w:val="00BC1851"/>
    <w:rsid w:val="00BC1F07"/>
    <w:rsid w:val="00BC333F"/>
    <w:rsid w:val="00BC3F71"/>
    <w:rsid w:val="00BC5178"/>
    <w:rsid w:val="00BC56EC"/>
    <w:rsid w:val="00BC5BBC"/>
    <w:rsid w:val="00BC5FBD"/>
    <w:rsid w:val="00BC6130"/>
    <w:rsid w:val="00BD1869"/>
    <w:rsid w:val="00BD28A5"/>
    <w:rsid w:val="00BD4272"/>
    <w:rsid w:val="00BD50FC"/>
    <w:rsid w:val="00BD5351"/>
    <w:rsid w:val="00BD6774"/>
    <w:rsid w:val="00BD6EDA"/>
    <w:rsid w:val="00BD7B5F"/>
    <w:rsid w:val="00BE07F9"/>
    <w:rsid w:val="00BE16E1"/>
    <w:rsid w:val="00BE19DA"/>
    <w:rsid w:val="00BE1A8B"/>
    <w:rsid w:val="00BE3041"/>
    <w:rsid w:val="00BE43CC"/>
    <w:rsid w:val="00BE5BE7"/>
    <w:rsid w:val="00BE7658"/>
    <w:rsid w:val="00BF0904"/>
    <w:rsid w:val="00BF0A0C"/>
    <w:rsid w:val="00BF1994"/>
    <w:rsid w:val="00BF3A46"/>
    <w:rsid w:val="00BF5865"/>
    <w:rsid w:val="00BF6D88"/>
    <w:rsid w:val="00BF755D"/>
    <w:rsid w:val="00C0109C"/>
    <w:rsid w:val="00C03AF9"/>
    <w:rsid w:val="00C042FF"/>
    <w:rsid w:val="00C05C60"/>
    <w:rsid w:val="00C072DD"/>
    <w:rsid w:val="00C0743B"/>
    <w:rsid w:val="00C1132A"/>
    <w:rsid w:val="00C11702"/>
    <w:rsid w:val="00C1173C"/>
    <w:rsid w:val="00C119D6"/>
    <w:rsid w:val="00C12429"/>
    <w:rsid w:val="00C12592"/>
    <w:rsid w:val="00C144CC"/>
    <w:rsid w:val="00C15D63"/>
    <w:rsid w:val="00C1691D"/>
    <w:rsid w:val="00C16D9C"/>
    <w:rsid w:val="00C16E5A"/>
    <w:rsid w:val="00C16FD5"/>
    <w:rsid w:val="00C2105E"/>
    <w:rsid w:val="00C248CC"/>
    <w:rsid w:val="00C24CD2"/>
    <w:rsid w:val="00C261CA"/>
    <w:rsid w:val="00C26AD1"/>
    <w:rsid w:val="00C304DA"/>
    <w:rsid w:val="00C30B7A"/>
    <w:rsid w:val="00C323B3"/>
    <w:rsid w:val="00C3302A"/>
    <w:rsid w:val="00C336F3"/>
    <w:rsid w:val="00C34995"/>
    <w:rsid w:val="00C36C3B"/>
    <w:rsid w:val="00C36DA0"/>
    <w:rsid w:val="00C408C3"/>
    <w:rsid w:val="00C41EEF"/>
    <w:rsid w:val="00C429B3"/>
    <w:rsid w:val="00C42F91"/>
    <w:rsid w:val="00C4312D"/>
    <w:rsid w:val="00C432B8"/>
    <w:rsid w:val="00C473A8"/>
    <w:rsid w:val="00C47858"/>
    <w:rsid w:val="00C50491"/>
    <w:rsid w:val="00C520D6"/>
    <w:rsid w:val="00C5217F"/>
    <w:rsid w:val="00C5227E"/>
    <w:rsid w:val="00C52829"/>
    <w:rsid w:val="00C52D09"/>
    <w:rsid w:val="00C55271"/>
    <w:rsid w:val="00C55CDF"/>
    <w:rsid w:val="00C56EB7"/>
    <w:rsid w:val="00C60E6B"/>
    <w:rsid w:val="00C62307"/>
    <w:rsid w:val="00C62F50"/>
    <w:rsid w:val="00C6479F"/>
    <w:rsid w:val="00C6580E"/>
    <w:rsid w:val="00C65961"/>
    <w:rsid w:val="00C7063A"/>
    <w:rsid w:val="00C71415"/>
    <w:rsid w:val="00C71452"/>
    <w:rsid w:val="00C71FE4"/>
    <w:rsid w:val="00C72582"/>
    <w:rsid w:val="00C727BD"/>
    <w:rsid w:val="00C72EA7"/>
    <w:rsid w:val="00C74760"/>
    <w:rsid w:val="00C749EB"/>
    <w:rsid w:val="00C75A10"/>
    <w:rsid w:val="00C75EA8"/>
    <w:rsid w:val="00C76404"/>
    <w:rsid w:val="00C775CB"/>
    <w:rsid w:val="00C80B70"/>
    <w:rsid w:val="00C81E29"/>
    <w:rsid w:val="00C83C5E"/>
    <w:rsid w:val="00C85525"/>
    <w:rsid w:val="00C871FE"/>
    <w:rsid w:val="00C92A02"/>
    <w:rsid w:val="00C93066"/>
    <w:rsid w:val="00C94A0C"/>
    <w:rsid w:val="00C971D3"/>
    <w:rsid w:val="00C97CB3"/>
    <w:rsid w:val="00CA1A4D"/>
    <w:rsid w:val="00CA1F2F"/>
    <w:rsid w:val="00CA23AB"/>
    <w:rsid w:val="00CA2E1D"/>
    <w:rsid w:val="00CA3DD3"/>
    <w:rsid w:val="00CA6FD7"/>
    <w:rsid w:val="00CB01DC"/>
    <w:rsid w:val="00CB2CD1"/>
    <w:rsid w:val="00CB4182"/>
    <w:rsid w:val="00CB5C93"/>
    <w:rsid w:val="00CB6AEC"/>
    <w:rsid w:val="00CC46E5"/>
    <w:rsid w:val="00CC57ED"/>
    <w:rsid w:val="00CC7485"/>
    <w:rsid w:val="00CD193C"/>
    <w:rsid w:val="00CD1E89"/>
    <w:rsid w:val="00CD4670"/>
    <w:rsid w:val="00CD5747"/>
    <w:rsid w:val="00CD5A8E"/>
    <w:rsid w:val="00CD6F4E"/>
    <w:rsid w:val="00CD7040"/>
    <w:rsid w:val="00CD748F"/>
    <w:rsid w:val="00CD7CB6"/>
    <w:rsid w:val="00CE0231"/>
    <w:rsid w:val="00CE060F"/>
    <w:rsid w:val="00CE069E"/>
    <w:rsid w:val="00CE1176"/>
    <w:rsid w:val="00CE1446"/>
    <w:rsid w:val="00CE190D"/>
    <w:rsid w:val="00CE22BA"/>
    <w:rsid w:val="00CE34DE"/>
    <w:rsid w:val="00CE420E"/>
    <w:rsid w:val="00CE4C3D"/>
    <w:rsid w:val="00CE77D6"/>
    <w:rsid w:val="00CF110A"/>
    <w:rsid w:val="00CF1B2C"/>
    <w:rsid w:val="00CF2EF4"/>
    <w:rsid w:val="00CF3C63"/>
    <w:rsid w:val="00CF3F39"/>
    <w:rsid w:val="00CF6463"/>
    <w:rsid w:val="00CF757C"/>
    <w:rsid w:val="00D00586"/>
    <w:rsid w:val="00D01332"/>
    <w:rsid w:val="00D0153C"/>
    <w:rsid w:val="00D01BF8"/>
    <w:rsid w:val="00D01F5D"/>
    <w:rsid w:val="00D02996"/>
    <w:rsid w:val="00D041E6"/>
    <w:rsid w:val="00D05AB6"/>
    <w:rsid w:val="00D1008E"/>
    <w:rsid w:val="00D1052D"/>
    <w:rsid w:val="00D107C4"/>
    <w:rsid w:val="00D11132"/>
    <w:rsid w:val="00D1143E"/>
    <w:rsid w:val="00D11BB7"/>
    <w:rsid w:val="00D11D58"/>
    <w:rsid w:val="00D11D5F"/>
    <w:rsid w:val="00D16964"/>
    <w:rsid w:val="00D16A33"/>
    <w:rsid w:val="00D16ACC"/>
    <w:rsid w:val="00D202F4"/>
    <w:rsid w:val="00D21755"/>
    <w:rsid w:val="00D22226"/>
    <w:rsid w:val="00D229A7"/>
    <w:rsid w:val="00D22BFF"/>
    <w:rsid w:val="00D22FC1"/>
    <w:rsid w:val="00D23EB3"/>
    <w:rsid w:val="00D24ECF"/>
    <w:rsid w:val="00D24ED5"/>
    <w:rsid w:val="00D258AC"/>
    <w:rsid w:val="00D25F67"/>
    <w:rsid w:val="00D25FAF"/>
    <w:rsid w:val="00D277C7"/>
    <w:rsid w:val="00D300C7"/>
    <w:rsid w:val="00D30F84"/>
    <w:rsid w:val="00D33735"/>
    <w:rsid w:val="00D33B48"/>
    <w:rsid w:val="00D34F7D"/>
    <w:rsid w:val="00D35574"/>
    <w:rsid w:val="00D3643C"/>
    <w:rsid w:val="00D37E88"/>
    <w:rsid w:val="00D40801"/>
    <w:rsid w:val="00D40D28"/>
    <w:rsid w:val="00D410BD"/>
    <w:rsid w:val="00D42B27"/>
    <w:rsid w:val="00D4378C"/>
    <w:rsid w:val="00D45BE4"/>
    <w:rsid w:val="00D46B8B"/>
    <w:rsid w:val="00D47B32"/>
    <w:rsid w:val="00D50296"/>
    <w:rsid w:val="00D516A0"/>
    <w:rsid w:val="00D51700"/>
    <w:rsid w:val="00D51701"/>
    <w:rsid w:val="00D51DE5"/>
    <w:rsid w:val="00D52D3C"/>
    <w:rsid w:val="00D53FC8"/>
    <w:rsid w:val="00D5401C"/>
    <w:rsid w:val="00D573B2"/>
    <w:rsid w:val="00D575C5"/>
    <w:rsid w:val="00D60D56"/>
    <w:rsid w:val="00D61429"/>
    <w:rsid w:val="00D6194F"/>
    <w:rsid w:val="00D631F9"/>
    <w:rsid w:val="00D6391E"/>
    <w:rsid w:val="00D65836"/>
    <w:rsid w:val="00D65C77"/>
    <w:rsid w:val="00D67958"/>
    <w:rsid w:val="00D7181B"/>
    <w:rsid w:val="00D72612"/>
    <w:rsid w:val="00D72A39"/>
    <w:rsid w:val="00D730CF"/>
    <w:rsid w:val="00D73A73"/>
    <w:rsid w:val="00D74833"/>
    <w:rsid w:val="00D75019"/>
    <w:rsid w:val="00D76ACA"/>
    <w:rsid w:val="00D76EF6"/>
    <w:rsid w:val="00D809A8"/>
    <w:rsid w:val="00D80FE6"/>
    <w:rsid w:val="00D83308"/>
    <w:rsid w:val="00D848BE"/>
    <w:rsid w:val="00D86284"/>
    <w:rsid w:val="00D8693F"/>
    <w:rsid w:val="00D9030E"/>
    <w:rsid w:val="00D90BFF"/>
    <w:rsid w:val="00D90D22"/>
    <w:rsid w:val="00D90D57"/>
    <w:rsid w:val="00D942A0"/>
    <w:rsid w:val="00D958D1"/>
    <w:rsid w:val="00D96A80"/>
    <w:rsid w:val="00D97899"/>
    <w:rsid w:val="00DA1047"/>
    <w:rsid w:val="00DA1857"/>
    <w:rsid w:val="00DA2967"/>
    <w:rsid w:val="00DA29FC"/>
    <w:rsid w:val="00DA3067"/>
    <w:rsid w:val="00DA34B4"/>
    <w:rsid w:val="00DA3E28"/>
    <w:rsid w:val="00DA5030"/>
    <w:rsid w:val="00DA5A47"/>
    <w:rsid w:val="00DA6503"/>
    <w:rsid w:val="00DA7AC0"/>
    <w:rsid w:val="00DB1816"/>
    <w:rsid w:val="00DB1E92"/>
    <w:rsid w:val="00DB233A"/>
    <w:rsid w:val="00DB4212"/>
    <w:rsid w:val="00DB47F2"/>
    <w:rsid w:val="00DB4C31"/>
    <w:rsid w:val="00DB7606"/>
    <w:rsid w:val="00DC01CF"/>
    <w:rsid w:val="00DC13D5"/>
    <w:rsid w:val="00DC1FB0"/>
    <w:rsid w:val="00DC3061"/>
    <w:rsid w:val="00DC4335"/>
    <w:rsid w:val="00DC635E"/>
    <w:rsid w:val="00DC6436"/>
    <w:rsid w:val="00DC6667"/>
    <w:rsid w:val="00DC69A2"/>
    <w:rsid w:val="00DD2458"/>
    <w:rsid w:val="00DD3584"/>
    <w:rsid w:val="00DD43FB"/>
    <w:rsid w:val="00DD52EB"/>
    <w:rsid w:val="00DD58F6"/>
    <w:rsid w:val="00DD652C"/>
    <w:rsid w:val="00DE0EC3"/>
    <w:rsid w:val="00DE2345"/>
    <w:rsid w:val="00DE2C9D"/>
    <w:rsid w:val="00DE3F66"/>
    <w:rsid w:val="00DE438C"/>
    <w:rsid w:val="00DE51A8"/>
    <w:rsid w:val="00DE53E2"/>
    <w:rsid w:val="00DE6A87"/>
    <w:rsid w:val="00DF057A"/>
    <w:rsid w:val="00DF0B1B"/>
    <w:rsid w:val="00DF173A"/>
    <w:rsid w:val="00DF2A44"/>
    <w:rsid w:val="00DF2E4A"/>
    <w:rsid w:val="00DF312F"/>
    <w:rsid w:val="00DF3DD3"/>
    <w:rsid w:val="00DF4155"/>
    <w:rsid w:val="00DF6519"/>
    <w:rsid w:val="00DF66DF"/>
    <w:rsid w:val="00DF7350"/>
    <w:rsid w:val="00E000B5"/>
    <w:rsid w:val="00E002FA"/>
    <w:rsid w:val="00E00A71"/>
    <w:rsid w:val="00E00E53"/>
    <w:rsid w:val="00E03032"/>
    <w:rsid w:val="00E043F3"/>
    <w:rsid w:val="00E04881"/>
    <w:rsid w:val="00E04CE8"/>
    <w:rsid w:val="00E0549C"/>
    <w:rsid w:val="00E06A28"/>
    <w:rsid w:val="00E10860"/>
    <w:rsid w:val="00E1105D"/>
    <w:rsid w:val="00E14918"/>
    <w:rsid w:val="00E14ED0"/>
    <w:rsid w:val="00E163E5"/>
    <w:rsid w:val="00E17BD8"/>
    <w:rsid w:val="00E17DC1"/>
    <w:rsid w:val="00E17F9A"/>
    <w:rsid w:val="00E2025E"/>
    <w:rsid w:val="00E20F32"/>
    <w:rsid w:val="00E22ED6"/>
    <w:rsid w:val="00E23832"/>
    <w:rsid w:val="00E23F6E"/>
    <w:rsid w:val="00E242AF"/>
    <w:rsid w:val="00E25B40"/>
    <w:rsid w:val="00E263C0"/>
    <w:rsid w:val="00E30E0C"/>
    <w:rsid w:val="00E311EE"/>
    <w:rsid w:val="00E3130F"/>
    <w:rsid w:val="00E32B87"/>
    <w:rsid w:val="00E33A95"/>
    <w:rsid w:val="00E34A5B"/>
    <w:rsid w:val="00E34E8A"/>
    <w:rsid w:val="00E35525"/>
    <w:rsid w:val="00E360F7"/>
    <w:rsid w:val="00E365F8"/>
    <w:rsid w:val="00E36603"/>
    <w:rsid w:val="00E40695"/>
    <w:rsid w:val="00E4130C"/>
    <w:rsid w:val="00E41513"/>
    <w:rsid w:val="00E416DA"/>
    <w:rsid w:val="00E42A59"/>
    <w:rsid w:val="00E45FB4"/>
    <w:rsid w:val="00E46EE5"/>
    <w:rsid w:val="00E474E2"/>
    <w:rsid w:val="00E47BFA"/>
    <w:rsid w:val="00E47F6E"/>
    <w:rsid w:val="00E51F40"/>
    <w:rsid w:val="00E527AB"/>
    <w:rsid w:val="00E52924"/>
    <w:rsid w:val="00E5372F"/>
    <w:rsid w:val="00E53DCF"/>
    <w:rsid w:val="00E55368"/>
    <w:rsid w:val="00E56103"/>
    <w:rsid w:val="00E5660E"/>
    <w:rsid w:val="00E569D7"/>
    <w:rsid w:val="00E575C7"/>
    <w:rsid w:val="00E57EB0"/>
    <w:rsid w:val="00E60BB7"/>
    <w:rsid w:val="00E61516"/>
    <w:rsid w:val="00E62465"/>
    <w:rsid w:val="00E62D57"/>
    <w:rsid w:val="00E63691"/>
    <w:rsid w:val="00E6489D"/>
    <w:rsid w:val="00E64A47"/>
    <w:rsid w:val="00E66FFC"/>
    <w:rsid w:val="00E72528"/>
    <w:rsid w:val="00E72648"/>
    <w:rsid w:val="00E72C84"/>
    <w:rsid w:val="00E7501B"/>
    <w:rsid w:val="00E7514E"/>
    <w:rsid w:val="00E7553B"/>
    <w:rsid w:val="00E7581F"/>
    <w:rsid w:val="00E77FD9"/>
    <w:rsid w:val="00E80301"/>
    <w:rsid w:val="00E80F5C"/>
    <w:rsid w:val="00E81BDB"/>
    <w:rsid w:val="00E83318"/>
    <w:rsid w:val="00E83AC0"/>
    <w:rsid w:val="00E858AE"/>
    <w:rsid w:val="00E85F96"/>
    <w:rsid w:val="00E864CD"/>
    <w:rsid w:val="00E9263C"/>
    <w:rsid w:val="00E92876"/>
    <w:rsid w:val="00E928A9"/>
    <w:rsid w:val="00E93458"/>
    <w:rsid w:val="00E94BB9"/>
    <w:rsid w:val="00E96E49"/>
    <w:rsid w:val="00E976ED"/>
    <w:rsid w:val="00E97E0B"/>
    <w:rsid w:val="00EA2EE3"/>
    <w:rsid w:val="00EA31D8"/>
    <w:rsid w:val="00EA6F24"/>
    <w:rsid w:val="00EA753C"/>
    <w:rsid w:val="00EB0CD8"/>
    <w:rsid w:val="00EB6087"/>
    <w:rsid w:val="00EB62F1"/>
    <w:rsid w:val="00EB739D"/>
    <w:rsid w:val="00EC2E55"/>
    <w:rsid w:val="00EC33C9"/>
    <w:rsid w:val="00EC3432"/>
    <w:rsid w:val="00EC4570"/>
    <w:rsid w:val="00EC4E34"/>
    <w:rsid w:val="00EC5489"/>
    <w:rsid w:val="00EC5C81"/>
    <w:rsid w:val="00EC5ED3"/>
    <w:rsid w:val="00EC77D7"/>
    <w:rsid w:val="00ED0BCE"/>
    <w:rsid w:val="00ED1C56"/>
    <w:rsid w:val="00ED1FB9"/>
    <w:rsid w:val="00ED27B7"/>
    <w:rsid w:val="00ED3D67"/>
    <w:rsid w:val="00ED409E"/>
    <w:rsid w:val="00EE041E"/>
    <w:rsid w:val="00EE223F"/>
    <w:rsid w:val="00EE34A7"/>
    <w:rsid w:val="00EE420B"/>
    <w:rsid w:val="00EE64E7"/>
    <w:rsid w:val="00EE69E4"/>
    <w:rsid w:val="00EF0931"/>
    <w:rsid w:val="00EF15D0"/>
    <w:rsid w:val="00EF1EB6"/>
    <w:rsid w:val="00EF23E7"/>
    <w:rsid w:val="00EF2CA0"/>
    <w:rsid w:val="00EF3C19"/>
    <w:rsid w:val="00EF3FCC"/>
    <w:rsid w:val="00EF4597"/>
    <w:rsid w:val="00EF4F07"/>
    <w:rsid w:val="00EF6446"/>
    <w:rsid w:val="00EF6885"/>
    <w:rsid w:val="00EF72A0"/>
    <w:rsid w:val="00F006B9"/>
    <w:rsid w:val="00F008FF"/>
    <w:rsid w:val="00F01BD1"/>
    <w:rsid w:val="00F01EAA"/>
    <w:rsid w:val="00F0224D"/>
    <w:rsid w:val="00F043FB"/>
    <w:rsid w:val="00F049B8"/>
    <w:rsid w:val="00F07D1F"/>
    <w:rsid w:val="00F111AD"/>
    <w:rsid w:val="00F12512"/>
    <w:rsid w:val="00F148EF"/>
    <w:rsid w:val="00F14EDF"/>
    <w:rsid w:val="00F178E8"/>
    <w:rsid w:val="00F207F2"/>
    <w:rsid w:val="00F31059"/>
    <w:rsid w:val="00F3180C"/>
    <w:rsid w:val="00F31FAB"/>
    <w:rsid w:val="00F338FB"/>
    <w:rsid w:val="00F344FA"/>
    <w:rsid w:val="00F3583B"/>
    <w:rsid w:val="00F365DA"/>
    <w:rsid w:val="00F36643"/>
    <w:rsid w:val="00F37C31"/>
    <w:rsid w:val="00F42A9D"/>
    <w:rsid w:val="00F42F6F"/>
    <w:rsid w:val="00F4366D"/>
    <w:rsid w:val="00F43B54"/>
    <w:rsid w:val="00F43BB5"/>
    <w:rsid w:val="00F43EFF"/>
    <w:rsid w:val="00F4417D"/>
    <w:rsid w:val="00F44E51"/>
    <w:rsid w:val="00F46F42"/>
    <w:rsid w:val="00F47B7B"/>
    <w:rsid w:val="00F47EED"/>
    <w:rsid w:val="00F507E1"/>
    <w:rsid w:val="00F5257D"/>
    <w:rsid w:val="00F53925"/>
    <w:rsid w:val="00F54A66"/>
    <w:rsid w:val="00F55FEC"/>
    <w:rsid w:val="00F56153"/>
    <w:rsid w:val="00F5626C"/>
    <w:rsid w:val="00F5664C"/>
    <w:rsid w:val="00F57088"/>
    <w:rsid w:val="00F575AE"/>
    <w:rsid w:val="00F603B9"/>
    <w:rsid w:val="00F60CF0"/>
    <w:rsid w:val="00F61EF3"/>
    <w:rsid w:val="00F656F9"/>
    <w:rsid w:val="00F660A3"/>
    <w:rsid w:val="00F70606"/>
    <w:rsid w:val="00F70794"/>
    <w:rsid w:val="00F71194"/>
    <w:rsid w:val="00F71FD0"/>
    <w:rsid w:val="00F720C6"/>
    <w:rsid w:val="00F726DC"/>
    <w:rsid w:val="00F73621"/>
    <w:rsid w:val="00F745BE"/>
    <w:rsid w:val="00F74828"/>
    <w:rsid w:val="00F7508D"/>
    <w:rsid w:val="00F75488"/>
    <w:rsid w:val="00F75BCF"/>
    <w:rsid w:val="00F7687C"/>
    <w:rsid w:val="00F76C62"/>
    <w:rsid w:val="00F76F66"/>
    <w:rsid w:val="00F77027"/>
    <w:rsid w:val="00F80930"/>
    <w:rsid w:val="00F81006"/>
    <w:rsid w:val="00F81ED4"/>
    <w:rsid w:val="00F83F11"/>
    <w:rsid w:val="00F84132"/>
    <w:rsid w:val="00F854E5"/>
    <w:rsid w:val="00F86162"/>
    <w:rsid w:val="00F8718E"/>
    <w:rsid w:val="00F87E3C"/>
    <w:rsid w:val="00F90B22"/>
    <w:rsid w:val="00F91645"/>
    <w:rsid w:val="00F91656"/>
    <w:rsid w:val="00F91A32"/>
    <w:rsid w:val="00F91F04"/>
    <w:rsid w:val="00F9227C"/>
    <w:rsid w:val="00F93C4F"/>
    <w:rsid w:val="00F94568"/>
    <w:rsid w:val="00F96870"/>
    <w:rsid w:val="00F97E93"/>
    <w:rsid w:val="00FA1F9C"/>
    <w:rsid w:val="00FA3C62"/>
    <w:rsid w:val="00FA3CB7"/>
    <w:rsid w:val="00FA439E"/>
    <w:rsid w:val="00FA5EBD"/>
    <w:rsid w:val="00FB2E43"/>
    <w:rsid w:val="00FB4009"/>
    <w:rsid w:val="00FB407C"/>
    <w:rsid w:val="00FB46D9"/>
    <w:rsid w:val="00FB4FD3"/>
    <w:rsid w:val="00FB5B53"/>
    <w:rsid w:val="00FB705B"/>
    <w:rsid w:val="00FC1C58"/>
    <w:rsid w:val="00FC310E"/>
    <w:rsid w:val="00FC3DB5"/>
    <w:rsid w:val="00FC6CBA"/>
    <w:rsid w:val="00FC7B1E"/>
    <w:rsid w:val="00FD05FB"/>
    <w:rsid w:val="00FD263C"/>
    <w:rsid w:val="00FD2D46"/>
    <w:rsid w:val="00FD351B"/>
    <w:rsid w:val="00FD3F95"/>
    <w:rsid w:val="00FD4EC7"/>
    <w:rsid w:val="00FD65CA"/>
    <w:rsid w:val="00FD7A57"/>
    <w:rsid w:val="00FD7D96"/>
    <w:rsid w:val="00FE0972"/>
    <w:rsid w:val="00FE10E9"/>
    <w:rsid w:val="00FE1D52"/>
    <w:rsid w:val="00FE217F"/>
    <w:rsid w:val="00FE3162"/>
    <w:rsid w:val="00FE3E68"/>
    <w:rsid w:val="00FE4CC7"/>
    <w:rsid w:val="00FE5171"/>
    <w:rsid w:val="00FE62FA"/>
    <w:rsid w:val="00FE6655"/>
    <w:rsid w:val="00FF0451"/>
    <w:rsid w:val="00FF287F"/>
    <w:rsid w:val="00FF3A57"/>
    <w:rsid w:val="00FF3A9F"/>
    <w:rsid w:val="00FF40DE"/>
    <w:rsid w:val="00FF5B2E"/>
    <w:rsid w:val="00FF79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902845B"/>
  <w15:docId w15:val="{B59AC49C-FF2B-4EC4-84B2-A07E0FD3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2" w:semiHidden="1" w:unhideWhenUsed="1"/>
    <w:lsdException w:name="List 3"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8"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9" w:qFormat="1"/>
    <w:lsdException w:name="Body Text First Indent 2" w:semiHidden="1" w:unhideWhenUsed="1"/>
    <w:lsdException w:name="Note Heading" w:semiHidden="1" w:unhideWhenUsed="1"/>
    <w:lsdException w:name="Body Text 2" w:semiHidden="1" w:uiPriority="5" w:unhideWhenUsed="1" w:qFormat="1"/>
    <w:lsdException w:name="Body Text 3" w:semiHidden="1" w:uiPriority="5"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69"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6549"/>
    <w:pPr>
      <w:spacing w:line="276" w:lineRule="auto"/>
    </w:pPr>
    <w:rPr>
      <w:rFonts w:ascii="Arial" w:eastAsiaTheme="minorHAnsi" w:hAnsi="Arial" w:cstheme="minorBidi"/>
      <w:sz w:val="22"/>
      <w:szCs w:val="22"/>
      <w:lang w:eastAsia="en-US"/>
    </w:rPr>
  </w:style>
  <w:style w:type="paragraph" w:styleId="Heading1">
    <w:name w:val="heading 1"/>
    <w:basedOn w:val="Normal"/>
    <w:next w:val="Heading2"/>
    <w:link w:val="Heading1Char"/>
    <w:uiPriority w:val="9"/>
    <w:qFormat/>
    <w:rsid w:val="00626549"/>
    <w:pPr>
      <w:keepNext/>
      <w:numPr>
        <w:numId w:val="18"/>
      </w:numPr>
      <w:pBdr>
        <w:bottom w:val="single" w:sz="4" w:space="1" w:color="auto"/>
        <w:between w:val="single" w:sz="4" w:space="1" w:color="auto"/>
      </w:pBdr>
      <w:spacing w:before="240" w:after="120"/>
      <w:outlineLvl w:val="0"/>
    </w:pPr>
    <w:rPr>
      <w:rFonts w:eastAsiaTheme="majorEastAsia" w:cstheme="majorBidi"/>
      <w:b/>
      <w:szCs w:val="32"/>
    </w:rPr>
  </w:style>
  <w:style w:type="paragraph" w:styleId="Heading2">
    <w:name w:val="heading 2"/>
    <w:basedOn w:val="Normal"/>
    <w:next w:val="BodyText3"/>
    <w:link w:val="Heading2Char"/>
    <w:uiPriority w:val="9"/>
    <w:qFormat/>
    <w:rsid w:val="00626549"/>
    <w:pPr>
      <w:numPr>
        <w:ilvl w:val="1"/>
        <w:numId w:val="18"/>
      </w:numPr>
      <w:spacing w:before="240" w:after="120"/>
      <w:outlineLvl w:val="1"/>
    </w:pPr>
    <w:rPr>
      <w:rFonts w:eastAsiaTheme="majorEastAsia" w:cs="Arial"/>
      <w:b/>
      <w:szCs w:val="26"/>
    </w:rPr>
  </w:style>
  <w:style w:type="paragraph" w:styleId="Heading3">
    <w:name w:val="heading 3"/>
    <w:basedOn w:val="Normal"/>
    <w:link w:val="Heading3Char"/>
    <w:uiPriority w:val="9"/>
    <w:qFormat/>
    <w:rsid w:val="00626549"/>
    <w:pPr>
      <w:numPr>
        <w:ilvl w:val="2"/>
        <w:numId w:val="18"/>
      </w:numPr>
      <w:spacing w:before="120"/>
      <w:outlineLvl w:val="2"/>
    </w:pPr>
    <w:rPr>
      <w:rFonts w:eastAsiaTheme="majorEastAsia" w:cs="Arial"/>
      <w:szCs w:val="24"/>
    </w:rPr>
  </w:style>
  <w:style w:type="paragraph" w:styleId="Heading4">
    <w:name w:val="heading 4"/>
    <w:basedOn w:val="Normal"/>
    <w:link w:val="Heading4Char"/>
    <w:uiPriority w:val="9"/>
    <w:qFormat/>
    <w:rsid w:val="00626549"/>
    <w:pPr>
      <w:numPr>
        <w:ilvl w:val="3"/>
        <w:numId w:val="18"/>
      </w:numPr>
      <w:spacing w:before="120"/>
      <w:outlineLvl w:val="3"/>
    </w:pPr>
    <w:rPr>
      <w:rFonts w:eastAsiaTheme="majorEastAsia" w:cs="Arial"/>
      <w:iCs/>
    </w:rPr>
  </w:style>
  <w:style w:type="paragraph" w:styleId="Heading5">
    <w:name w:val="heading 5"/>
    <w:basedOn w:val="Normal"/>
    <w:link w:val="Heading5Char"/>
    <w:uiPriority w:val="9"/>
    <w:qFormat/>
    <w:rsid w:val="00626549"/>
    <w:pPr>
      <w:numPr>
        <w:ilvl w:val="4"/>
        <w:numId w:val="18"/>
      </w:numPr>
      <w:spacing w:before="120"/>
      <w:outlineLvl w:val="4"/>
    </w:pPr>
    <w:rPr>
      <w:rFonts w:eastAsiaTheme="majorEastAsia" w:cs="Arial"/>
    </w:rPr>
  </w:style>
  <w:style w:type="paragraph" w:styleId="Heading6">
    <w:name w:val="heading 6"/>
    <w:basedOn w:val="Normal"/>
    <w:link w:val="Heading6Char"/>
    <w:uiPriority w:val="9"/>
    <w:unhideWhenUsed/>
    <w:qFormat/>
    <w:rsid w:val="00626549"/>
    <w:pPr>
      <w:numPr>
        <w:ilvl w:val="5"/>
        <w:numId w:val="18"/>
      </w:numPr>
      <w:spacing w:before="120"/>
      <w:outlineLvl w:val="5"/>
    </w:pPr>
    <w:rPr>
      <w:rFonts w:eastAsiaTheme="majorEastAsia" w:cs="Arial"/>
    </w:rPr>
  </w:style>
  <w:style w:type="paragraph" w:styleId="Heading7">
    <w:name w:val="heading 7"/>
    <w:basedOn w:val="Normal"/>
    <w:next w:val="Normal"/>
    <w:link w:val="Heading7Char"/>
    <w:uiPriority w:val="9"/>
    <w:semiHidden/>
    <w:rsid w:val="00626549"/>
    <w:pPr>
      <w:keepNext/>
      <w:keepLines/>
      <w:spacing w:before="40"/>
      <w:outlineLvl w:val="6"/>
    </w:pPr>
    <w:rPr>
      <w:rFonts w:asciiTheme="majorHAnsi" w:eastAsiaTheme="majorEastAsia" w:hAnsiTheme="majorHAnsi" w:cstheme="majorBidi"/>
      <w:iCs/>
      <w:color w:val="243F60" w:themeColor="accent1" w:themeShade="7F"/>
    </w:rPr>
  </w:style>
  <w:style w:type="paragraph" w:styleId="Heading8">
    <w:name w:val="heading 8"/>
    <w:basedOn w:val="Normal"/>
    <w:next w:val="Normal"/>
    <w:link w:val="Heading8Char"/>
    <w:uiPriority w:val="9"/>
    <w:semiHidden/>
    <w:unhideWhenUsed/>
    <w:qFormat/>
    <w:rsid w:val="0062654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2654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26549"/>
    <w:pPr>
      <w:spacing w:before="120"/>
    </w:pPr>
  </w:style>
  <w:style w:type="paragraph" w:styleId="Footer">
    <w:name w:val="footer"/>
    <w:basedOn w:val="Normal"/>
    <w:link w:val="FooterChar"/>
    <w:uiPriority w:val="99"/>
    <w:unhideWhenUsed/>
    <w:rsid w:val="00626549"/>
    <w:pPr>
      <w:tabs>
        <w:tab w:val="center" w:pos="4513"/>
        <w:tab w:val="right" w:pos="9026"/>
      </w:tabs>
    </w:pPr>
    <w:rPr>
      <w:sz w:val="14"/>
    </w:rPr>
  </w:style>
  <w:style w:type="paragraph" w:styleId="Header">
    <w:name w:val="header"/>
    <w:basedOn w:val="Normal"/>
    <w:link w:val="HeaderChar"/>
    <w:uiPriority w:val="99"/>
    <w:unhideWhenUsed/>
    <w:rsid w:val="00626549"/>
    <w:pPr>
      <w:tabs>
        <w:tab w:val="center" w:pos="4513"/>
        <w:tab w:val="right" w:pos="9026"/>
      </w:tabs>
    </w:pPr>
  </w:style>
  <w:style w:type="character" w:styleId="Hyperlink">
    <w:name w:val="Hyperlink"/>
    <w:basedOn w:val="DefaultParagraphFont"/>
    <w:uiPriority w:val="99"/>
    <w:unhideWhenUsed/>
    <w:rsid w:val="00626549"/>
    <w:rPr>
      <w:color w:val="0000FF" w:themeColor="hyperlink"/>
      <w:u w:val="single"/>
    </w:rPr>
  </w:style>
  <w:style w:type="paragraph" w:styleId="ListBullet">
    <w:name w:val="List Bullet"/>
    <w:basedOn w:val="Normal"/>
    <w:uiPriority w:val="36"/>
    <w:qFormat/>
    <w:rsid w:val="00626549"/>
    <w:pPr>
      <w:numPr>
        <w:numId w:val="25"/>
      </w:numPr>
      <w:spacing w:before="120"/>
    </w:pPr>
  </w:style>
  <w:style w:type="paragraph" w:styleId="ListBullet2">
    <w:name w:val="List Bullet 2"/>
    <w:basedOn w:val="Normal"/>
    <w:uiPriority w:val="36"/>
    <w:qFormat/>
    <w:rsid w:val="00626549"/>
    <w:pPr>
      <w:numPr>
        <w:ilvl w:val="1"/>
        <w:numId w:val="25"/>
      </w:numPr>
      <w:spacing w:before="120"/>
    </w:pPr>
  </w:style>
  <w:style w:type="paragraph" w:styleId="ListBullet3">
    <w:name w:val="List Bullet 3"/>
    <w:basedOn w:val="ListBullet2"/>
    <w:uiPriority w:val="36"/>
    <w:qFormat/>
    <w:rsid w:val="00626549"/>
    <w:pPr>
      <w:numPr>
        <w:ilvl w:val="2"/>
      </w:numPr>
    </w:pPr>
  </w:style>
  <w:style w:type="paragraph" w:styleId="ListBullet4">
    <w:name w:val="List Bullet 4"/>
    <w:basedOn w:val="Normal"/>
    <w:uiPriority w:val="36"/>
    <w:rsid w:val="00626549"/>
    <w:pPr>
      <w:numPr>
        <w:ilvl w:val="3"/>
        <w:numId w:val="25"/>
      </w:numPr>
      <w:spacing w:before="120"/>
      <w:contextualSpacing/>
    </w:pPr>
  </w:style>
  <w:style w:type="paragraph" w:styleId="ListBullet5">
    <w:name w:val="List Bullet 5"/>
    <w:basedOn w:val="Normal"/>
    <w:uiPriority w:val="36"/>
    <w:rsid w:val="00626549"/>
    <w:pPr>
      <w:numPr>
        <w:ilvl w:val="4"/>
        <w:numId w:val="25"/>
      </w:numPr>
      <w:spacing w:before="120"/>
      <w:contextualSpacing/>
    </w:pPr>
  </w:style>
  <w:style w:type="paragraph" w:styleId="MessageHeader">
    <w:name w:val="Message Header"/>
    <w:basedOn w:val="Normal"/>
    <w:link w:val="MessageHeaderChar"/>
    <w:uiPriority w:val="99"/>
    <w:semiHidden/>
    <w:unhideWhenUsed/>
    <w:rsid w:val="0062654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table" w:customStyle="1" w:styleId="MooresTable">
    <w:name w:val="MooresTable"/>
    <w:basedOn w:val="TableNormal"/>
    <w:rsid w:val="006F2A6E"/>
    <w:pPr>
      <w:spacing w:before="240" w:line="240" w:lineRule="atLeast"/>
    </w:pPr>
    <w:rPr>
      <w:rFonts w:ascii="Arial" w:hAnsi="Arial"/>
      <w:sz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26549"/>
  </w:style>
  <w:style w:type="paragraph" w:styleId="Title">
    <w:name w:val="Title"/>
    <w:basedOn w:val="Normal"/>
    <w:next w:val="Normal"/>
    <w:link w:val="TitleChar"/>
    <w:uiPriority w:val="68"/>
    <w:rsid w:val="00626549"/>
    <w:pPr>
      <w:spacing w:before="120"/>
    </w:pPr>
    <w:rPr>
      <w:rFonts w:cs="Arial"/>
      <w:b/>
      <w:sz w:val="24"/>
      <w:szCs w:val="72"/>
    </w:rPr>
  </w:style>
  <w:style w:type="paragraph" w:styleId="TOAHeading">
    <w:name w:val="toa heading"/>
    <w:basedOn w:val="Normal"/>
    <w:next w:val="Normal"/>
    <w:uiPriority w:val="99"/>
    <w:semiHidden/>
    <w:unhideWhenUsed/>
    <w:rsid w:val="0062654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AF4872"/>
    <w:pPr>
      <w:pBdr>
        <w:bottom w:val="single" w:sz="4" w:space="1" w:color="auto"/>
        <w:between w:val="single" w:sz="4" w:space="1" w:color="auto"/>
      </w:pBdr>
      <w:tabs>
        <w:tab w:val="left" w:pos="709"/>
        <w:tab w:val="right" w:pos="9354"/>
      </w:tabs>
      <w:spacing w:before="120" w:after="100"/>
      <w:ind w:left="709" w:hanging="709"/>
    </w:pPr>
    <w:rPr>
      <w:b/>
      <w:noProof/>
    </w:rPr>
  </w:style>
  <w:style w:type="paragraph" w:styleId="TOC2">
    <w:name w:val="toc 2"/>
    <w:basedOn w:val="Normal"/>
    <w:next w:val="Normal"/>
    <w:autoRedefine/>
    <w:uiPriority w:val="39"/>
    <w:unhideWhenUsed/>
    <w:rsid w:val="00AF4872"/>
    <w:pPr>
      <w:tabs>
        <w:tab w:val="left" w:pos="1417"/>
        <w:tab w:val="right" w:pos="9354"/>
      </w:tabs>
      <w:spacing w:before="10" w:after="10"/>
      <w:ind w:left="1417" w:hanging="709"/>
    </w:pPr>
  </w:style>
  <w:style w:type="character" w:styleId="CommentReference">
    <w:name w:val="annotation reference"/>
    <w:basedOn w:val="DefaultParagraphFont"/>
    <w:uiPriority w:val="99"/>
    <w:semiHidden/>
    <w:unhideWhenUsed/>
    <w:rsid w:val="00626549"/>
    <w:rPr>
      <w:sz w:val="16"/>
      <w:szCs w:val="16"/>
    </w:rPr>
  </w:style>
  <w:style w:type="paragraph" w:styleId="CommentText">
    <w:name w:val="annotation text"/>
    <w:basedOn w:val="Normal"/>
    <w:link w:val="CommentTextChar"/>
    <w:uiPriority w:val="99"/>
    <w:unhideWhenUsed/>
    <w:rsid w:val="00626549"/>
    <w:pPr>
      <w:spacing w:before="120"/>
    </w:pPr>
    <w:rPr>
      <w:sz w:val="20"/>
      <w:szCs w:val="20"/>
    </w:rPr>
  </w:style>
  <w:style w:type="paragraph" w:styleId="CommentSubject">
    <w:name w:val="annotation subject"/>
    <w:basedOn w:val="CommentText"/>
    <w:next w:val="CommentText"/>
    <w:link w:val="CommentSubjectChar"/>
    <w:uiPriority w:val="99"/>
    <w:semiHidden/>
    <w:unhideWhenUsed/>
    <w:rsid w:val="00626549"/>
    <w:rPr>
      <w:b/>
      <w:bCs/>
    </w:rPr>
  </w:style>
  <w:style w:type="paragraph" w:styleId="BalloonText">
    <w:name w:val="Balloon Text"/>
    <w:basedOn w:val="Normal"/>
    <w:link w:val="BalloonTextChar"/>
    <w:uiPriority w:val="99"/>
    <w:semiHidden/>
    <w:unhideWhenUsed/>
    <w:rsid w:val="00626549"/>
    <w:rPr>
      <w:rFonts w:ascii="Segoe UI" w:hAnsi="Segoe UI" w:cs="Segoe UI"/>
      <w:sz w:val="18"/>
      <w:szCs w:val="18"/>
    </w:rPr>
  </w:style>
  <w:style w:type="paragraph" w:styleId="FootnoteText">
    <w:name w:val="footnote text"/>
    <w:basedOn w:val="Normal"/>
    <w:link w:val="FootnoteTextChar"/>
    <w:uiPriority w:val="99"/>
    <w:semiHidden/>
    <w:unhideWhenUsed/>
    <w:rsid w:val="00626549"/>
    <w:rPr>
      <w:sz w:val="20"/>
      <w:szCs w:val="20"/>
    </w:rPr>
  </w:style>
  <w:style w:type="character" w:styleId="FootnoteReference">
    <w:name w:val="footnote reference"/>
    <w:basedOn w:val="DefaultParagraphFont"/>
    <w:uiPriority w:val="99"/>
    <w:semiHidden/>
    <w:unhideWhenUsed/>
    <w:rsid w:val="00626549"/>
    <w:rPr>
      <w:vertAlign w:val="superscript"/>
    </w:rPr>
  </w:style>
  <w:style w:type="paragraph" w:styleId="Revision">
    <w:name w:val="Revision"/>
    <w:hidden/>
    <w:uiPriority w:val="99"/>
    <w:semiHidden/>
    <w:rsid w:val="00AA6801"/>
    <w:rPr>
      <w:rFonts w:ascii="Arial" w:eastAsia="Arial" w:hAnsi="Arial"/>
      <w:sz w:val="23"/>
      <w:szCs w:val="23"/>
      <w:lang w:eastAsia="zh-CN"/>
    </w:rPr>
  </w:style>
  <w:style w:type="character" w:styleId="FollowedHyperlink">
    <w:name w:val="FollowedHyperlink"/>
    <w:basedOn w:val="DefaultParagraphFont"/>
    <w:uiPriority w:val="99"/>
    <w:semiHidden/>
    <w:unhideWhenUsed/>
    <w:rsid w:val="00626549"/>
    <w:rPr>
      <w:color w:val="800080" w:themeColor="followedHyperlink"/>
      <w:u w:val="single"/>
    </w:rPr>
  </w:style>
  <w:style w:type="paragraph" w:styleId="TOC3">
    <w:name w:val="toc 3"/>
    <w:basedOn w:val="Normal"/>
    <w:next w:val="Normal"/>
    <w:autoRedefine/>
    <w:uiPriority w:val="39"/>
    <w:unhideWhenUsed/>
    <w:rsid w:val="00626549"/>
    <w:pPr>
      <w:tabs>
        <w:tab w:val="left" w:pos="709"/>
        <w:tab w:val="right" w:pos="9354"/>
      </w:tabs>
      <w:spacing w:before="120" w:after="120"/>
      <w:ind w:left="709" w:hanging="709"/>
    </w:pPr>
  </w:style>
  <w:style w:type="paragraph" w:styleId="TOC4">
    <w:name w:val="toc 4"/>
    <w:basedOn w:val="Normal"/>
    <w:next w:val="Normal"/>
    <w:autoRedefine/>
    <w:uiPriority w:val="39"/>
    <w:unhideWhenUsed/>
    <w:rsid w:val="00626549"/>
    <w:pPr>
      <w:pBdr>
        <w:top w:val="single" w:sz="4" w:space="1" w:color="auto"/>
      </w:pBdr>
      <w:tabs>
        <w:tab w:val="right" w:pos="9354"/>
      </w:tabs>
      <w:spacing w:before="120" w:after="100"/>
      <w:ind w:left="709"/>
    </w:pPr>
    <w:rPr>
      <w:b/>
    </w:rPr>
  </w:style>
  <w:style w:type="paragraph" w:styleId="TOC5">
    <w:name w:val="toc 5"/>
    <w:basedOn w:val="TOC1"/>
    <w:next w:val="Normal"/>
    <w:autoRedefine/>
    <w:uiPriority w:val="39"/>
    <w:unhideWhenUsed/>
    <w:rsid w:val="00626549"/>
    <w:pPr>
      <w:ind w:left="0" w:firstLine="0"/>
    </w:pPr>
    <w:rPr>
      <w:rFonts w:ascii="Arial Bold" w:hAnsi="Arial Bold"/>
      <w:caps/>
    </w:rPr>
  </w:style>
  <w:style w:type="paragraph" w:styleId="TOC6">
    <w:name w:val="toc 6"/>
    <w:basedOn w:val="Normal"/>
    <w:next w:val="Normal"/>
    <w:autoRedefine/>
    <w:uiPriority w:val="39"/>
    <w:unhideWhenUsed/>
    <w:rsid w:val="00626549"/>
    <w:pPr>
      <w:spacing w:before="120" w:after="100"/>
      <w:ind w:left="1100"/>
    </w:pPr>
  </w:style>
  <w:style w:type="paragraph" w:styleId="TOC7">
    <w:name w:val="toc 7"/>
    <w:basedOn w:val="Normal"/>
    <w:next w:val="Normal"/>
    <w:autoRedefine/>
    <w:uiPriority w:val="39"/>
    <w:unhideWhenUsed/>
    <w:rsid w:val="00626549"/>
    <w:pPr>
      <w:spacing w:before="120" w:after="100"/>
      <w:ind w:left="1320"/>
    </w:pPr>
  </w:style>
  <w:style w:type="paragraph" w:styleId="TOC8">
    <w:name w:val="toc 8"/>
    <w:basedOn w:val="Normal"/>
    <w:next w:val="Normal"/>
    <w:autoRedefine/>
    <w:uiPriority w:val="39"/>
    <w:unhideWhenUsed/>
    <w:rsid w:val="00626549"/>
    <w:pPr>
      <w:spacing w:before="120" w:after="100"/>
      <w:ind w:left="1540"/>
    </w:pPr>
  </w:style>
  <w:style w:type="paragraph" w:styleId="TOC9">
    <w:name w:val="toc 9"/>
    <w:basedOn w:val="Normal"/>
    <w:next w:val="Normal"/>
    <w:autoRedefine/>
    <w:uiPriority w:val="39"/>
    <w:unhideWhenUsed/>
    <w:rsid w:val="00626549"/>
    <w:pPr>
      <w:spacing w:before="120" w:after="100"/>
      <w:ind w:left="1760"/>
    </w:pPr>
  </w:style>
  <w:style w:type="character" w:customStyle="1" w:styleId="CommentTextChar">
    <w:name w:val="Comment Text Char"/>
    <w:basedOn w:val="DefaultParagraphFont"/>
    <w:link w:val="CommentText"/>
    <w:uiPriority w:val="99"/>
    <w:rsid w:val="00626549"/>
    <w:rPr>
      <w:rFonts w:ascii="Arial" w:eastAsiaTheme="minorHAnsi" w:hAnsi="Arial" w:cstheme="minorBidi"/>
      <w:lang w:eastAsia="en-US"/>
    </w:rPr>
  </w:style>
  <w:style w:type="paragraph" w:styleId="ListParagraph">
    <w:name w:val="List Paragraph"/>
    <w:basedOn w:val="Normal"/>
    <w:uiPriority w:val="34"/>
    <w:qFormat/>
    <w:rsid w:val="00626549"/>
    <w:pPr>
      <w:spacing w:before="120"/>
      <w:ind w:left="709"/>
      <w:contextualSpacing/>
    </w:pPr>
  </w:style>
  <w:style w:type="table" w:styleId="TableGrid">
    <w:name w:val="Table Grid"/>
    <w:basedOn w:val="TableNormal"/>
    <w:uiPriority w:val="59"/>
    <w:rsid w:val="00626549"/>
    <w:rPr>
      <w:rFonts w:ascii="Arial" w:eastAsiaTheme="minorHAnsi" w:hAnsi="Arial" w:cstheme="minorBidi"/>
      <w:szCs w:val="22"/>
      <w:lang w:eastAsia="en-US"/>
    </w:rPr>
    <w:tblPr>
      <w:tblBorders>
        <w:top w:val="dotted" w:sz="2" w:space="0" w:color="auto"/>
        <w:bottom w:val="single" w:sz="2" w:space="0" w:color="auto"/>
        <w:insideH w:val="dotted" w:sz="2" w:space="0" w:color="auto"/>
        <w:insideV w:val="dotted" w:sz="2" w:space="0" w:color="auto"/>
      </w:tblBorders>
    </w:tblPr>
    <w:tblStylePr w:type="firstRow">
      <w:pPr>
        <w:jc w:val="left"/>
      </w:pPr>
      <w:tblPr/>
      <w:trPr>
        <w:tblHeader/>
      </w:trPr>
      <w:tcPr>
        <w:tcBorders>
          <w:top w:val="single" w:sz="2" w:space="0" w:color="auto"/>
          <w:left w:val="nil"/>
          <w:bottom w:val="single" w:sz="2" w:space="0" w:color="auto"/>
          <w:right w:val="nil"/>
          <w:insideH w:val="nil"/>
          <w:insideV w:val="nil"/>
          <w:tl2br w:val="nil"/>
          <w:tr2bl w:val="nil"/>
        </w:tcBorders>
        <w:vAlign w:val="center"/>
      </w:tcPr>
    </w:tblStylePr>
  </w:style>
  <w:style w:type="character" w:customStyle="1" w:styleId="Heading3Char">
    <w:name w:val="Heading 3 Char"/>
    <w:basedOn w:val="DefaultParagraphFont"/>
    <w:link w:val="Heading3"/>
    <w:uiPriority w:val="9"/>
    <w:rsid w:val="00626549"/>
    <w:rPr>
      <w:rFonts w:ascii="Arial" w:eastAsiaTheme="majorEastAsia" w:hAnsi="Arial" w:cs="Arial"/>
      <w:sz w:val="22"/>
      <w:szCs w:val="24"/>
      <w:lang w:eastAsia="en-US"/>
    </w:rPr>
  </w:style>
  <w:style w:type="character" w:styleId="UnresolvedMention">
    <w:name w:val="Unresolved Mention"/>
    <w:basedOn w:val="DefaultParagraphFont"/>
    <w:uiPriority w:val="99"/>
    <w:semiHidden/>
    <w:unhideWhenUsed/>
    <w:rsid w:val="00626549"/>
    <w:rPr>
      <w:color w:val="605E5C"/>
      <w:shd w:val="clear" w:color="auto" w:fill="E1DFDD"/>
    </w:rPr>
  </w:style>
  <w:style w:type="numbering" w:styleId="111111">
    <w:name w:val="Outline List 2"/>
    <w:basedOn w:val="NoList"/>
    <w:semiHidden/>
    <w:unhideWhenUsed/>
    <w:rsid w:val="00626549"/>
    <w:pPr>
      <w:numPr>
        <w:numId w:val="1"/>
      </w:numPr>
    </w:pPr>
  </w:style>
  <w:style w:type="numbering" w:styleId="1ai">
    <w:name w:val="Outline List 1"/>
    <w:basedOn w:val="NoList"/>
    <w:semiHidden/>
    <w:unhideWhenUsed/>
    <w:rsid w:val="00626549"/>
    <w:pPr>
      <w:numPr>
        <w:numId w:val="2"/>
      </w:numPr>
    </w:pPr>
  </w:style>
  <w:style w:type="numbering" w:styleId="ArticleSection">
    <w:name w:val="Outline List 3"/>
    <w:basedOn w:val="NoList"/>
    <w:semiHidden/>
    <w:unhideWhenUsed/>
    <w:rsid w:val="00626549"/>
    <w:pPr>
      <w:numPr>
        <w:numId w:val="3"/>
      </w:numPr>
    </w:pPr>
  </w:style>
  <w:style w:type="paragraph" w:styleId="Bibliography">
    <w:name w:val="Bibliography"/>
    <w:basedOn w:val="Normal"/>
    <w:next w:val="Normal"/>
    <w:uiPriority w:val="37"/>
    <w:semiHidden/>
    <w:unhideWhenUsed/>
    <w:rsid w:val="00626549"/>
    <w:pPr>
      <w:spacing w:before="120"/>
    </w:pPr>
  </w:style>
  <w:style w:type="paragraph" w:styleId="BlockText">
    <w:name w:val="Block Text"/>
    <w:basedOn w:val="Normal"/>
    <w:uiPriority w:val="99"/>
    <w:semiHidden/>
    <w:unhideWhenUsed/>
    <w:rsid w:val="00626549"/>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before="120"/>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5"/>
    <w:qFormat/>
    <w:rsid w:val="00626549"/>
    <w:pPr>
      <w:spacing w:before="120" w:after="120"/>
    </w:pPr>
  </w:style>
  <w:style w:type="character" w:customStyle="1" w:styleId="BodyTextChar">
    <w:name w:val="Body Text Char"/>
    <w:basedOn w:val="DefaultParagraphFont"/>
    <w:link w:val="BodyText"/>
    <w:uiPriority w:val="5"/>
    <w:rsid w:val="00626549"/>
    <w:rPr>
      <w:rFonts w:ascii="Arial" w:eastAsiaTheme="minorHAnsi" w:hAnsi="Arial" w:cstheme="minorBidi"/>
      <w:sz w:val="22"/>
      <w:szCs w:val="22"/>
      <w:lang w:eastAsia="en-US"/>
    </w:rPr>
  </w:style>
  <w:style w:type="paragraph" w:styleId="BodyText2">
    <w:name w:val="Body Text 2"/>
    <w:basedOn w:val="Normal"/>
    <w:link w:val="BodyText2Char"/>
    <w:uiPriority w:val="5"/>
    <w:qFormat/>
    <w:rsid w:val="00626549"/>
    <w:pPr>
      <w:spacing w:before="120" w:after="120"/>
      <w:ind w:left="709"/>
    </w:pPr>
  </w:style>
  <w:style w:type="character" w:customStyle="1" w:styleId="BodyText2Char">
    <w:name w:val="Body Text 2 Char"/>
    <w:basedOn w:val="DefaultParagraphFont"/>
    <w:link w:val="BodyText2"/>
    <w:uiPriority w:val="5"/>
    <w:rsid w:val="00626549"/>
    <w:rPr>
      <w:rFonts w:ascii="Arial" w:eastAsiaTheme="minorHAnsi" w:hAnsi="Arial" w:cstheme="minorBidi"/>
      <w:sz w:val="22"/>
      <w:szCs w:val="22"/>
      <w:lang w:eastAsia="en-US"/>
    </w:rPr>
  </w:style>
  <w:style w:type="paragraph" w:styleId="BodyText3">
    <w:name w:val="Body Text 3"/>
    <w:basedOn w:val="BodyText2"/>
    <w:link w:val="BodyText3Char"/>
    <w:uiPriority w:val="5"/>
    <w:qFormat/>
    <w:rsid w:val="00626549"/>
    <w:pPr>
      <w:ind w:left="1418"/>
    </w:pPr>
  </w:style>
  <w:style w:type="character" w:customStyle="1" w:styleId="BodyText3Char">
    <w:name w:val="Body Text 3 Char"/>
    <w:basedOn w:val="DefaultParagraphFont"/>
    <w:link w:val="BodyText3"/>
    <w:uiPriority w:val="5"/>
    <w:rsid w:val="00626549"/>
    <w:rPr>
      <w:rFonts w:ascii="Arial" w:eastAsiaTheme="minorHAnsi" w:hAnsi="Arial" w:cstheme="minorBidi"/>
      <w:sz w:val="22"/>
      <w:szCs w:val="22"/>
      <w:lang w:eastAsia="en-US"/>
    </w:rPr>
  </w:style>
  <w:style w:type="paragraph" w:styleId="BodyTextFirstIndent">
    <w:name w:val="Body Text First Indent"/>
    <w:basedOn w:val="BodyText"/>
    <w:link w:val="BodyTextFirstIndentChar"/>
    <w:uiPriority w:val="99"/>
    <w:semiHidden/>
    <w:unhideWhenUsed/>
    <w:rsid w:val="00626549"/>
    <w:pPr>
      <w:spacing w:before="0" w:after="0"/>
      <w:ind w:firstLine="360"/>
    </w:pPr>
  </w:style>
  <w:style w:type="character" w:customStyle="1" w:styleId="BodyTextFirstIndentChar">
    <w:name w:val="Body Text First Indent Char"/>
    <w:basedOn w:val="BodyTextChar"/>
    <w:link w:val="BodyTextFirstIndent"/>
    <w:uiPriority w:val="99"/>
    <w:semiHidden/>
    <w:rsid w:val="00626549"/>
    <w:rPr>
      <w:rFonts w:ascii="Arial" w:eastAsiaTheme="minorHAnsi" w:hAnsi="Arial" w:cstheme="minorBidi"/>
      <w:sz w:val="22"/>
      <w:szCs w:val="22"/>
      <w:lang w:eastAsia="en-US"/>
    </w:rPr>
  </w:style>
  <w:style w:type="paragraph" w:styleId="BodyTextIndent">
    <w:name w:val="Body Text Indent"/>
    <w:basedOn w:val="Normal"/>
    <w:link w:val="BodyTextIndentChar"/>
    <w:uiPriority w:val="99"/>
    <w:semiHidden/>
    <w:unhideWhenUsed/>
    <w:rsid w:val="00626549"/>
    <w:pPr>
      <w:spacing w:before="120" w:after="120"/>
      <w:ind w:left="283"/>
    </w:pPr>
  </w:style>
  <w:style w:type="character" w:customStyle="1" w:styleId="BodyTextIndentChar">
    <w:name w:val="Body Text Indent Char"/>
    <w:basedOn w:val="DefaultParagraphFont"/>
    <w:link w:val="BodyTextIndent"/>
    <w:uiPriority w:val="99"/>
    <w:semiHidden/>
    <w:rsid w:val="00626549"/>
    <w:rPr>
      <w:rFonts w:ascii="Arial" w:eastAsiaTheme="minorHAnsi" w:hAnsi="Arial" w:cstheme="minorBidi"/>
      <w:sz w:val="22"/>
      <w:szCs w:val="22"/>
      <w:lang w:eastAsia="en-US"/>
    </w:rPr>
  </w:style>
  <w:style w:type="paragraph" w:styleId="BodyTextFirstIndent2">
    <w:name w:val="Body Text First Indent 2"/>
    <w:basedOn w:val="BodyTextIndent"/>
    <w:link w:val="BodyTextFirstIndent2Char"/>
    <w:uiPriority w:val="99"/>
    <w:semiHidden/>
    <w:unhideWhenUsed/>
    <w:rsid w:val="00626549"/>
    <w:pPr>
      <w:spacing w:before="0" w:after="0"/>
      <w:ind w:left="360" w:firstLine="360"/>
    </w:pPr>
  </w:style>
  <w:style w:type="character" w:customStyle="1" w:styleId="BodyTextFirstIndent2Char">
    <w:name w:val="Body Text First Indent 2 Char"/>
    <w:basedOn w:val="BodyTextIndentChar"/>
    <w:link w:val="BodyTextFirstIndent2"/>
    <w:uiPriority w:val="99"/>
    <w:semiHidden/>
    <w:rsid w:val="00626549"/>
    <w:rPr>
      <w:rFonts w:ascii="Arial" w:eastAsiaTheme="minorHAnsi" w:hAnsi="Arial" w:cstheme="minorBidi"/>
      <w:sz w:val="22"/>
      <w:szCs w:val="22"/>
      <w:lang w:eastAsia="en-US"/>
    </w:rPr>
  </w:style>
  <w:style w:type="paragraph" w:styleId="BodyTextIndent2">
    <w:name w:val="Body Text Indent 2"/>
    <w:basedOn w:val="Normal"/>
    <w:link w:val="BodyTextIndent2Char"/>
    <w:uiPriority w:val="99"/>
    <w:semiHidden/>
    <w:unhideWhenUsed/>
    <w:rsid w:val="00626549"/>
    <w:pPr>
      <w:spacing w:before="120" w:after="120"/>
      <w:ind w:left="283"/>
    </w:pPr>
  </w:style>
  <w:style w:type="character" w:customStyle="1" w:styleId="BodyTextIndent2Char">
    <w:name w:val="Body Text Indent 2 Char"/>
    <w:basedOn w:val="DefaultParagraphFont"/>
    <w:link w:val="BodyTextIndent2"/>
    <w:uiPriority w:val="99"/>
    <w:semiHidden/>
    <w:rsid w:val="00626549"/>
    <w:rPr>
      <w:rFonts w:ascii="Arial" w:eastAsiaTheme="minorHAnsi" w:hAnsi="Arial" w:cstheme="minorBidi"/>
      <w:sz w:val="22"/>
      <w:szCs w:val="22"/>
      <w:lang w:eastAsia="en-US"/>
    </w:rPr>
  </w:style>
  <w:style w:type="paragraph" w:styleId="BodyTextIndent3">
    <w:name w:val="Body Text Indent 3"/>
    <w:basedOn w:val="Normal"/>
    <w:link w:val="BodyTextIndent3Char"/>
    <w:uiPriority w:val="99"/>
    <w:semiHidden/>
    <w:unhideWhenUsed/>
    <w:rsid w:val="00626549"/>
    <w:pPr>
      <w:spacing w:before="120" w:after="120"/>
      <w:ind w:left="283"/>
    </w:pPr>
    <w:rPr>
      <w:sz w:val="16"/>
      <w:szCs w:val="16"/>
    </w:rPr>
  </w:style>
  <w:style w:type="character" w:customStyle="1" w:styleId="BodyTextIndent3Char">
    <w:name w:val="Body Text Indent 3 Char"/>
    <w:basedOn w:val="DefaultParagraphFont"/>
    <w:link w:val="BodyTextIndent3"/>
    <w:uiPriority w:val="99"/>
    <w:semiHidden/>
    <w:rsid w:val="00626549"/>
    <w:rPr>
      <w:rFonts w:ascii="Arial" w:eastAsiaTheme="minorHAnsi" w:hAnsi="Arial" w:cstheme="minorBidi"/>
      <w:sz w:val="16"/>
      <w:szCs w:val="16"/>
      <w:lang w:eastAsia="en-US"/>
    </w:rPr>
  </w:style>
  <w:style w:type="character" w:styleId="BookTitle">
    <w:name w:val="Book Title"/>
    <w:basedOn w:val="DefaultParagraphFont"/>
    <w:uiPriority w:val="33"/>
    <w:semiHidden/>
    <w:qFormat/>
    <w:rsid w:val="00626549"/>
    <w:rPr>
      <w:b/>
      <w:bCs/>
      <w:i/>
      <w:iCs/>
      <w:spacing w:val="5"/>
    </w:rPr>
  </w:style>
  <w:style w:type="paragraph" w:styleId="Caption">
    <w:name w:val="caption"/>
    <w:basedOn w:val="Normal"/>
    <w:next w:val="Normal"/>
    <w:uiPriority w:val="35"/>
    <w:semiHidden/>
    <w:unhideWhenUsed/>
    <w:qFormat/>
    <w:rsid w:val="00626549"/>
    <w:pPr>
      <w:spacing w:after="200"/>
    </w:pPr>
    <w:rPr>
      <w:i/>
      <w:iCs/>
      <w:color w:val="1F497D" w:themeColor="text2"/>
      <w:sz w:val="18"/>
      <w:szCs w:val="18"/>
    </w:rPr>
  </w:style>
  <w:style w:type="paragraph" w:styleId="Closing">
    <w:name w:val="Closing"/>
    <w:basedOn w:val="Normal"/>
    <w:link w:val="ClosingChar"/>
    <w:uiPriority w:val="99"/>
    <w:semiHidden/>
    <w:unhideWhenUsed/>
    <w:rsid w:val="00626549"/>
    <w:pPr>
      <w:ind w:left="4252"/>
    </w:pPr>
  </w:style>
  <w:style w:type="character" w:customStyle="1" w:styleId="ClosingChar">
    <w:name w:val="Closing Char"/>
    <w:basedOn w:val="DefaultParagraphFont"/>
    <w:link w:val="Closing"/>
    <w:uiPriority w:val="99"/>
    <w:semiHidden/>
    <w:rsid w:val="00626549"/>
    <w:rPr>
      <w:rFonts w:ascii="Arial" w:eastAsiaTheme="minorHAnsi" w:hAnsi="Arial" w:cstheme="minorBidi"/>
      <w:sz w:val="22"/>
      <w:szCs w:val="22"/>
      <w:lang w:eastAsia="en-US"/>
    </w:rPr>
  </w:style>
  <w:style w:type="paragraph" w:styleId="DocumentMap">
    <w:name w:val="Document Map"/>
    <w:basedOn w:val="Normal"/>
    <w:link w:val="DocumentMapChar"/>
    <w:uiPriority w:val="99"/>
    <w:semiHidden/>
    <w:unhideWhenUsed/>
    <w:rsid w:val="0062654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26549"/>
    <w:rPr>
      <w:rFonts w:ascii="Segoe UI" w:eastAsiaTheme="minorHAnsi" w:hAnsi="Segoe UI" w:cs="Segoe UI"/>
      <w:sz w:val="16"/>
      <w:szCs w:val="16"/>
      <w:lang w:eastAsia="en-US"/>
    </w:rPr>
  </w:style>
  <w:style w:type="paragraph" w:styleId="E-mailSignature">
    <w:name w:val="E-mail Signature"/>
    <w:basedOn w:val="Normal"/>
    <w:link w:val="E-mailSignatureChar"/>
    <w:uiPriority w:val="99"/>
    <w:semiHidden/>
    <w:unhideWhenUsed/>
    <w:rsid w:val="00626549"/>
  </w:style>
  <w:style w:type="character" w:customStyle="1" w:styleId="E-mailSignatureChar">
    <w:name w:val="E-mail Signature Char"/>
    <w:basedOn w:val="DefaultParagraphFont"/>
    <w:link w:val="E-mailSignature"/>
    <w:uiPriority w:val="99"/>
    <w:semiHidden/>
    <w:rsid w:val="00626549"/>
    <w:rPr>
      <w:rFonts w:ascii="Arial" w:eastAsiaTheme="minorHAnsi" w:hAnsi="Arial" w:cstheme="minorBidi"/>
      <w:sz w:val="22"/>
      <w:szCs w:val="22"/>
      <w:lang w:eastAsia="en-US"/>
    </w:rPr>
  </w:style>
  <w:style w:type="character" w:styleId="Emphasis">
    <w:name w:val="Emphasis"/>
    <w:basedOn w:val="DefaultParagraphFont"/>
    <w:uiPriority w:val="20"/>
    <w:semiHidden/>
    <w:qFormat/>
    <w:rsid w:val="00626549"/>
    <w:rPr>
      <w:i/>
      <w:iCs/>
    </w:rPr>
  </w:style>
  <w:style w:type="character" w:styleId="EndnoteReference">
    <w:name w:val="endnote reference"/>
    <w:basedOn w:val="DefaultParagraphFont"/>
    <w:uiPriority w:val="99"/>
    <w:semiHidden/>
    <w:unhideWhenUsed/>
    <w:rsid w:val="00626549"/>
    <w:rPr>
      <w:vertAlign w:val="superscript"/>
    </w:rPr>
  </w:style>
  <w:style w:type="paragraph" w:styleId="EndnoteText">
    <w:name w:val="endnote text"/>
    <w:basedOn w:val="Normal"/>
    <w:link w:val="EndnoteTextChar"/>
    <w:uiPriority w:val="99"/>
    <w:semiHidden/>
    <w:unhideWhenUsed/>
    <w:rsid w:val="00626549"/>
    <w:rPr>
      <w:sz w:val="20"/>
      <w:szCs w:val="20"/>
    </w:rPr>
  </w:style>
  <w:style w:type="character" w:customStyle="1" w:styleId="EndnoteTextChar">
    <w:name w:val="Endnote Text Char"/>
    <w:basedOn w:val="DefaultParagraphFont"/>
    <w:link w:val="EndnoteText"/>
    <w:uiPriority w:val="99"/>
    <w:semiHidden/>
    <w:rsid w:val="00626549"/>
    <w:rPr>
      <w:rFonts w:ascii="Arial" w:eastAsiaTheme="minorHAnsi" w:hAnsi="Arial" w:cstheme="minorBidi"/>
      <w:lang w:eastAsia="en-US"/>
    </w:rPr>
  </w:style>
  <w:style w:type="paragraph" w:styleId="EnvelopeAddress">
    <w:name w:val="envelope address"/>
    <w:basedOn w:val="Normal"/>
    <w:uiPriority w:val="99"/>
    <w:semiHidden/>
    <w:unhideWhenUsed/>
    <w:rsid w:val="0062654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26549"/>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626549"/>
    <w:rPr>
      <w:color w:val="2B579A"/>
      <w:shd w:val="clear" w:color="auto" w:fill="E1DFDD"/>
    </w:rPr>
  </w:style>
  <w:style w:type="character" w:styleId="HTMLAcronym">
    <w:name w:val="HTML Acronym"/>
    <w:basedOn w:val="DefaultParagraphFont"/>
    <w:uiPriority w:val="99"/>
    <w:semiHidden/>
    <w:unhideWhenUsed/>
    <w:rsid w:val="00626549"/>
  </w:style>
  <w:style w:type="paragraph" w:styleId="HTMLAddress">
    <w:name w:val="HTML Address"/>
    <w:basedOn w:val="Normal"/>
    <w:link w:val="HTMLAddressChar"/>
    <w:uiPriority w:val="99"/>
    <w:semiHidden/>
    <w:unhideWhenUsed/>
    <w:rsid w:val="00626549"/>
    <w:rPr>
      <w:i/>
      <w:iCs/>
    </w:rPr>
  </w:style>
  <w:style w:type="character" w:customStyle="1" w:styleId="HTMLAddressChar">
    <w:name w:val="HTML Address Char"/>
    <w:basedOn w:val="DefaultParagraphFont"/>
    <w:link w:val="HTMLAddress"/>
    <w:uiPriority w:val="99"/>
    <w:semiHidden/>
    <w:rsid w:val="00626549"/>
    <w:rPr>
      <w:rFonts w:ascii="Arial" w:eastAsiaTheme="minorHAnsi" w:hAnsi="Arial" w:cstheme="minorBidi"/>
      <w:i/>
      <w:iCs/>
      <w:sz w:val="22"/>
      <w:szCs w:val="22"/>
      <w:lang w:eastAsia="en-US"/>
    </w:rPr>
  </w:style>
  <w:style w:type="character" w:styleId="HTMLCite">
    <w:name w:val="HTML Cite"/>
    <w:basedOn w:val="DefaultParagraphFont"/>
    <w:uiPriority w:val="99"/>
    <w:semiHidden/>
    <w:unhideWhenUsed/>
    <w:rsid w:val="00626549"/>
    <w:rPr>
      <w:i/>
      <w:iCs/>
    </w:rPr>
  </w:style>
  <w:style w:type="character" w:styleId="HTMLCode">
    <w:name w:val="HTML Code"/>
    <w:basedOn w:val="DefaultParagraphFont"/>
    <w:uiPriority w:val="99"/>
    <w:semiHidden/>
    <w:unhideWhenUsed/>
    <w:rsid w:val="00626549"/>
    <w:rPr>
      <w:rFonts w:ascii="Consolas" w:hAnsi="Consolas"/>
      <w:sz w:val="20"/>
      <w:szCs w:val="20"/>
    </w:rPr>
  </w:style>
  <w:style w:type="character" w:styleId="HTMLDefinition">
    <w:name w:val="HTML Definition"/>
    <w:basedOn w:val="DefaultParagraphFont"/>
    <w:uiPriority w:val="99"/>
    <w:semiHidden/>
    <w:unhideWhenUsed/>
    <w:rsid w:val="00626549"/>
    <w:rPr>
      <w:i/>
      <w:iCs/>
    </w:rPr>
  </w:style>
  <w:style w:type="character" w:styleId="HTMLKeyboard">
    <w:name w:val="HTML Keyboard"/>
    <w:basedOn w:val="DefaultParagraphFont"/>
    <w:uiPriority w:val="99"/>
    <w:semiHidden/>
    <w:unhideWhenUsed/>
    <w:rsid w:val="00626549"/>
    <w:rPr>
      <w:rFonts w:ascii="Consolas" w:hAnsi="Consolas"/>
      <w:sz w:val="20"/>
      <w:szCs w:val="20"/>
    </w:rPr>
  </w:style>
  <w:style w:type="paragraph" w:styleId="HTMLPreformatted">
    <w:name w:val="HTML Preformatted"/>
    <w:basedOn w:val="Normal"/>
    <w:link w:val="HTMLPreformattedChar"/>
    <w:uiPriority w:val="99"/>
    <w:semiHidden/>
    <w:unhideWhenUsed/>
    <w:rsid w:val="0062654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26549"/>
    <w:rPr>
      <w:rFonts w:ascii="Consolas" w:eastAsiaTheme="minorHAnsi" w:hAnsi="Consolas" w:cstheme="minorBidi"/>
      <w:lang w:eastAsia="en-US"/>
    </w:rPr>
  </w:style>
  <w:style w:type="character" w:styleId="HTMLSample">
    <w:name w:val="HTML Sample"/>
    <w:basedOn w:val="DefaultParagraphFont"/>
    <w:uiPriority w:val="99"/>
    <w:semiHidden/>
    <w:unhideWhenUsed/>
    <w:rsid w:val="00626549"/>
    <w:rPr>
      <w:rFonts w:ascii="Consolas" w:hAnsi="Consolas"/>
      <w:sz w:val="24"/>
      <w:szCs w:val="24"/>
    </w:rPr>
  </w:style>
  <w:style w:type="character" w:styleId="HTMLTypewriter">
    <w:name w:val="HTML Typewriter"/>
    <w:basedOn w:val="DefaultParagraphFont"/>
    <w:uiPriority w:val="99"/>
    <w:semiHidden/>
    <w:unhideWhenUsed/>
    <w:rsid w:val="00626549"/>
    <w:rPr>
      <w:rFonts w:ascii="Consolas" w:hAnsi="Consolas"/>
      <w:sz w:val="20"/>
      <w:szCs w:val="20"/>
    </w:rPr>
  </w:style>
  <w:style w:type="character" w:styleId="HTMLVariable">
    <w:name w:val="HTML Variable"/>
    <w:basedOn w:val="DefaultParagraphFont"/>
    <w:uiPriority w:val="99"/>
    <w:semiHidden/>
    <w:unhideWhenUsed/>
    <w:rsid w:val="00626549"/>
    <w:rPr>
      <w:i/>
      <w:iCs/>
    </w:rPr>
  </w:style>
  <w:style w:type="paragraph" w:styleId="Index1">
    <w:name w:val="index 1"/>
    <w:basedOn w:val="Normal"/>
    <w:next w:val="Normal"/>
    <w:autoRedefine/>
    <w:uiPriority w:val="99"/>
    <w:semiHidden/>
    <w:unhideWhenUsed/>
    <w:rsid w:val="00626549"/>
    <w:pPr>
      <w:ind w:left="220" w:hanging="220"/>
    </w:pPr>
  </w:style>
  <w:style w:type="paragraph" w:styleId="Index2">
    <w:name w:val="index 2"/>
    <w:basedOn w:val="Normal"/>
    <w:next w:val="Normal"/>
    <w:autoRedefine/>
    <w:uiPriority w:val="99"/>
    <w:semiHidden/>
    <w:unhideWhenUsed/>
    <w:rsid w:val="00626549"/>
    <w:pPr>
      <w:ind w:left="440" w:hanging="220"/>
    </w:pPr>
  </w:style>
  <w:style w:type="paragraph" w:styleId="Index3">
    <w:name w:val="index 3"/>
    <w:basedOn w:val="Normal"/>
    <w:next w:val="Normal"/>
    <w:autoRedefine/>
    <w:uiPriority w:val="99"/>
    <w:semiHidden/>
    <w:unhideWhenUsed/>
    <w:rsid w:val="00626549"/>
    <w:pPr>
      <w:ind w:left="660" w:hanging="220"/>
    </w:pPr>
  </w:style>
  <w:style w:type="paragraph" w:styleId="Index4">
    <w:name w:val="index 4"/>
    <w:basedOn w:val="Normal"/>
    <w:next w:val="Normal"/>
    <w:autoRedefine/>
    <w:uiPriority w:val="99"/>
    <w:semiHidden/>
    <w:unhideWhenUsed/>
    <w:rsid w:val="00626549"/>
    <w:pPr>
      <w:ind w:left="880" w:hanging="220"/>
    </w:pPr>
  </w:style>
  <w:style w:type="paragraph" w:styleId="Index5">
    <w:name w:val="index 5"/>
    <w:basedOn w:val="Normal"/>
    <w:next w:val="Normal"/>
    <w:autoRedefine/>
    <w:uiPriority w:val="99"/>
    <w:semiHidden/>
    <w:unhideWhenUsed/>
    <w:rsid w:val="00626549"/>
    <w:pPr>
      <w:ind w:left="1100" w:hanging="220"/>
    </w:pPr>
  </w:style>
  <w:style w:type="paragraph" w:styleId="Index6">
    <w:name w:val="index 6"/>
    <w:basedOn w:val="Normal"/>
    <w:next w:val="Normal"/>
    <w:autoRedefine/>
    <w:uiPriority w:val="99"/>
    <w:semiHidden/>
    <w:unhideWhenUsed/>
    <w:rsid w:val="00626549"/>
    <w:pPr>
      <w:ind w:left="1320" w:hanging="220"/>
    </w:pPr>
  </w:style>
  <w:style w:type="paragraph" w:styleId="Index7">
    <w:name w:val="index 7"/>
    <w:basedOn w:val="Normal"/>
    <w:next w:val="Normal"/>
    <w:autoRedefine/>
    <w:uiPriority w:val="99"/>
    <w:semiHidden/>
    <w:unhideWhenUsed/>
    <w:rsid w:val="00626549"/>
    <w:pPr>
      <w:ind w:left="1540" w:hanging="220"/>
    </w:pPr>
  </w:style>
  <w:style w:type="paragraph" w:styleId="Index8">
    <w:name w:val="index 8"/>
    <w:basedOn w:val="Normal"/>
    <w:next w:val="Normal"/>
    <w:autoRedefine/>
    <w:uiPriority w:val="99"/>
    <w:semiHidden/>
    <w:unhideWhenUsed/>
    <w:rsid w:val="00626549"/>
    <w:pPr>
      <w:ind w:left="1760" w:hanging="220"/>
    </w:pPr>
  </w:style>
  <w:style w:type="paragraph" w:styleId="Index9">
    <w:name w:val="index 9"/>
    <w:basedOn w:val="Normal"/>
    <w:next w:val="Normal"/>
    <w:autoRedefine/>
    <w:uiPriority w:val="99"/>
    <w:semiHidden/>
    <w:unhideWhenUsed/>
    <w:rsid w:val="00626549"/>
    <w:pPr>
      <w:ind w:left="1980" w:hanging="220"/>
    </w:pPr>
  </w:style>
  <w:style w:type="paragraph" w:styleId="IndexHeading">
    <w:name w:val="index heading"/>
    <w:basedOn w:val="Normal"/>
    <w:next w:val="Index1"/>
    <w:uiPriority w:val="99"/>
    <w:semiHidden/>
    <w:unhideWhenUsed/>
    <w:rsid w:val="00626549"/>
    <w:pPr>
      <w:spacing w:before="120"/>
    </w:pPr>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626549"/>
    <w:rPr>
      <w:i/>
      <w:iCs/>
      <w:color w:val="4F81BD" w:themeColor="accent1"/>
    </w:rPr>
  </w:style>
  <w:style w:type="paragraph" w:styleId="IntenseQuote">
    <w:name w:val="Intense Quote"/>
    <w:basedOn w:val="Normal"/>
    <w:next w:val="Normal"/>
    <w:link w:val="IntenseQuoteChar"/>
    <w:uiPriority w:val="30"/>
    <w:semiHidden/>
    <w:qFormat/>
    <w:rsid w:val="006265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semiHidden/>
    <w:rsid w:val="00626549"/>
    <w:rPr>
      <w:rFonts w:ascii="Arial" w:eastAsiaTheme="minorHAnsi" w:hAnsi="Arial" w:cstheme="minorBidi"/>
      <w:i/>
      <w:iCs/>
      <w:color w:val="4F81BD" w:themeColor="accent1"/>
      <w:sz w:val="22"/>
      <w:szCs w:val="22"/>
      <w:lang w:eastAsia="en-US"/>
    </w:rPr>
  </w:style>
  <w:style w:type="character" w:styleId="IntenseReference">
    <w:name w:val="Intense Reference"/>
    <w:basedOn w:val="DefaultParagraphFont"/>
    <w:uiPriority w:val="32"/>
    <w:semiHidden/>
    <w:qFormat/>
    <w:rsid w:val="00626549"/>
    <w:rPr>
      <w:b/>
      <w:bCs/>
      <w:smallCaps/>
      <w:color w:val="4F81BD" w:themeColor="accent1"/>
      <w:spacing w:val="5"/>
    </w:rPr>
  </w:style>
  <w:style w:type="character" w:styleId="LineNumber">
    <w:name w:val="line number"/>
    <w:basedOn w:val="DefaultParagraphFont"/>
    <w:uiPriority w:val="99"/>
    <w:semiHidden/>
    <w:unhideWhenUsed/>
    <w:rsid w:val="00626549"/>
  </w:style>
  <w:style w:type="paragraph" w:styleId="List">
    <w:name w:val="List"/>
    <w:basedOn w:val="Normal"/>
    <w:uiPriority w:val="99"/>
    <w:semiHidden/>
    <w:unhideWhenUsed/>
    <w:rsid w:val="00626549"/>
    <w:pPr>
      <w:spacing w:before="120"/>
      <w:ind w:left="283" w:hanging="283"/>
      <w:contextualSpacing/>
    </w:pPr>
  </w:style>
  <w:style w:type="paragraph" w:styleId="List2">
    <w:name w:val="List 2"/>
    <w:basedOn w:val="Normal"/>
    <w:uiPriority w:val="99"/>
    <w:semiHidden/>
    <w:unhideWhenUsed/>
    <w:rsid w:val="00626549"/>
    <w:pPr>
      <w:spacing w:before="120"/>
      <w:ind w:left="566" w:hanging="283"/>
      <w:contextualSpacing/>
    </w:pPr>
  </w:style>
  <w:style w:type="paragraph" w:styleId="List3">
    <w:name w:val="List 3"/>
    <w:basedOn w:val="Normal"/>
    <w:uiPriority w:val="99"/>
    <w:semiHidden/>
    <w:unhideWhenUsed/>
    <w:rsid w:val="00626549"/>
    <w:pPr>
      <w:spacing w:before="120"/>
      <w:ind w:left="849" w:hanging="283"/>
      <w:contextualSpacing/>
    </w:pPr>
  </w:style>
  <w:style w:type="paragraph" w:styleId="List4">
    <w:name w:val="List 4"/>
    <w:basedOn w:val="Normal"/>
    <w:uiPriority w:val="99"/>
    <w:semiHidden/>
    <w:unhideWhenUsed/>
    <w:rsid w:val="00626549"/>
    <w:pPr>
      <w:spacing w:before="120"/>
      <w:ind w:left="1132" w:hanging="283"/>
      <w:contextualSpacing/>
    </w:pPr>
  </w:style>
  <w:style w:type="paragraph" w:styleId="List5">
    <w:name w:val="List 5"/>
    <w:basedOn w:val="Normal"/>
    <w:uiPriority w:val="99"/>
    <w:semiHidden/>
    <w:unhideWhenUsed/>
    <w:rsid w:val="00626549"/>
    <w:pPr>
      <w:spacing w:before="120"/>
      <w:ind w:left="1415" w:hanging="283"/>
      <w:contextualSpacing/>
    </w:pPr>
  </w:style>
  <w:style w:type="paragraph" w:styleId="ListContinue">
    <w:name w:val="List Continue"/>
    <w:basedOn w:val="Normal"/>
    <w:uiPriority w:val="99"/>
    <w:semiHidden/>
    <w:unhideWhenUsed/>
    <w:rsid w:val="00626549"/>
    <w:pPr>
      <w:spacing w:before="120" w:after="120"/>
      <w:ind w:left="283"/>
      <w:contextualSpacing/>
    </w:pPr>
  </w:style>
  <w:style w:type="paragraph" w:styleId="ListContinue2">
    <w:name w:val="List Continue 2"/>
    <w:basedOn w:val="Normal"/>
    <w:uiPriority w:val="99"/>
    <w:semiHidden/>
    <w:unhideWhenUsed/>
    <w:rsid w:val="00626549"/>
    <w:pPr>
      <w:spacing w:before="120" w:after="120"/>
      <w:ind w:left="566"/>
      <w:contextualSpacing/>
    </w:pPr>
  </w:style>
  <w:style w:type="paragraph" w:styleId="ListContinue3">
    <w:name w:val="List Continue 3"/>
    <w:basedOn w:val="Normal"/>
    <w:uiPriority w:val="99"/>
    <w:semiHidden/>
    <w:unhideWhenUsed/>
    <w:rsid w:val="00626549"/>
    <w:pPr>
      <w:spacing w:before="120" w:after="120"/>
      <w:ind w:left="849"/>
      <w:contextualSpacing/>
    </w:pPr>
  </w:style>
  <w:style w:type="paragraph" w:styleId="ListContinue4">
    <w:name w:val="List Continue 4"/>
    <w:basedOn w:val="Normal"/>
    <w:uiPriority w:val="99"/>
    <w:semiHidden/>
    <w:unhideWhenUsed/>
    <w:rsid w:val="00626549"/>
    <w:pPr>
      <w:spacing w:before="120" w:after="120"/>
      <w:ind w:left="1132"/>
      <w:contextualSpacing/>
    </w:pPr>
  </w:style>
  <w:style w:type="paragraph" w:styleId="ListContinue5">
    <w:name w:val="List Continue 5"/>
    <w:basedOn w:val="Normal"/>
    <w:uiPriority w:val="99"/>
    <w:semiHidden/>
    <w:unhideWhenUsed/>
    <w:rsid w:val="00626549"/>
    <w:pPr>
      <w:spacing w:before="120" w:after="120"/>
      <w:ind w:left="1415"/>
      <w:contextualSpacing/>
    </w:pPr>
  </w:style>
  <w:style w:type="paragraph" w:styleId="ListNumber">
    <w:name w:val="List Number"/>
    <w:basedOn w:val="Normal"/>
    <w:uiPriority w:val="99"/>
    <w:semiHidden/>
    <w:rsid w:val="00626549"/>
    <w:pPr>
      <w:numPr>
        <w:numId w:val="4"/>
      </w:numPr>
      <w:spacing w:before="120"/>
      <w:contextualSpacing/>
    </w:pPr>
  </w:style>
  <w:style w:type="paragraph" w:styleId="ListNumber2">
    <w:name w:val="List Number 2"/>
    <w:basedOn w:val="Normal"/>
    <w:uiPriority w:val="99"/>
    <w:semiHidden/>
    <w:rsid w:val="00626549"/>
    <w:pPr>
      <w:numPr>
        <w:numId w:val="5"/>
      </w:numPr>
      <w:spacing w:before="120"/>
      <w:contextualSpacing/>
    </w:pPr>
  </w:style>
  <w:style w:type="paragraph" w:styleId="ListNumber3">
    <w:name w:val="List Number 3"/>
    <w:basedOn w:val="Normal"/>
    <w:uiPriority w:val="99"/>
    <w:semiHidden/>
    <w:rsid w:val="00626549"/>
    <w:pPr>
      <w:numPr>
        <w:numId w:val="6"/>
      </w:numPr>
      <w:spacing w:before="120"/>
      <w:contextualSpacing/>
    </w:pPr>
  </w:style>
  <w:style w:type="paragraph" w:styleId="ListNumber4">
    <w:name w:val="List Number 4"/>
    <w:basedOn w:val="Normal"/>
    <w:uiPriority w:val="99"/>
    <w:semiHidden/>
    <w:unhideWhenUsed/>
    <w:rsid w:val="00626549"/>
    <w:pPr>
      <w:numPr>
        <w:numId w:val="7"/>
      </w:numPr>
      <w:spacing w:before="120"/>
      <w:contextualSpacing/>
    </w:pPr>
  </w:style>
  <w:style w:type="paragraph" w:styleId="ListNumber5">
    <w:name w:val="List Number 5"/>
    <w:basedOn w:val="Normal"/>
    <w:uiPriority w:val="99"/>
    <w:semiHidden/>
    <w:unhideWhenUsed/>
    <w:rsid w:val="00626549"/>
    <w:pPr>
      <w:numPr>
        <w:numId w:val="8"/>
      </w:numPr>
      <w:spacing w:before="120"/>
      <w:contextualSpacing/>
    </w:pPr>
  </w:style>
  <w:style w:type="paragraph" w:styleId="MacroText">
    <w:name w:val="macro"/>
    <w:link w:val="MacroTextChar"/>
    <w:uiPriority w:val="99"/>
    <w:semiHidden/>
    <w:unhideWhenUsed/>
    <w:rsid w:val="00626549"/>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theme="minorBidi"/>
      <w:lang w:eastAsia="en-US"/>
    </w:rPr>
  </w:style>
  <w:style w:type="character" w:customStyle="1" w:styleId="MacroTextChar">
    <w:name w:val="Macro Text Char"/>
    <w:basedOn w:val="DefaultParagraphFont"/>
    <w:link w:val="MacroText"/>
    <w:uiPriority w:val="99"/>
    <w:semiHidden/>
    <w:rsid w:val="00626549"/>
    <w:rPr>
      <w:rFonts w:ascii="Consolas" w:eastAsiaTheme="minorHAnsi" w:hAnsi="Consolas" w:cstheme="minorBidi"/>
      <w:lang w:eastAsia="en-US"/>
    </w:rPr>
  </w:style>
  <w:style w:type="character" w:styleId="Mention">
    <w:name w:val="Mention"/>
    <w:basedOn w:val="DefaultParagraphFont"/>
    <w:uiPriority w:val="99"/>
    <w:semiHidden/>
    <w:unhideWhenUsed/>
    <w:rsid w:val="00626549"/>
    <w:rPr>
      <w:color w:val="2B579A"/>
      <w:shd w:val="clear" w:color="auto" w:fill="E1DFDD"/>
    </w:rPr>
  </w:style>
  <w:style w:type="paragraph" w:styleId="NoSpacing">
    <w:name w:val="No Spacing"/>
    <w:uiPriority w:val="49"/>
    <w:qFormat/>
    <w:rsid w:val="00626549"/>
    <w:rPr>
      <w:rFonts w:ascii="Arial" w:eastAsiaTheme="minorHAnsi" w:hAnsi="Arial" w:cstheme="minorBidi"/>
      <w:sz w:val="22"/>
      <w:szCs w:val="22"/>
      <w:lang w:eastAsia="en-US"/>
    </w:rPr>
  </w:style>
  <w:style w:type="paragraph" w:styleId="NormalWeb">
    <w:name w:val="Normal (Web)"/>
    <w:basedOn w:val="Normal"/>
    <w:uiPriority w:val="99"/>
    <w:semiHidden/>
    <w:unhideWhenUsed/>
    <w:rsid w:val="00626549"/>
    <w:pPr>
      <w:spacing w:before="120"/>
    </w:pPr>
    <w:rPr>
      <w:rFonts w:ascii="Times New Roman" w:hAnsi="Times New Roman" w:cs="Times New Roman"/>
      <w:sz w:val="24"/>
      <w:szCs w:val="24"/>
    </w:rPr>
  </w:style>
  <w:style w:type="paragraph" w:styleId="NormalIndent">
    <w:name w:val="Normal Indent"/>
    <w:basedOn w:val="Normal"/>
    <w:uiPriority w:val="99"/>
    <w:semiHidden/>
    <w:unhideWhenUsed/>
    <w:rsid w:val="00626549"/>
    <w:pPr>
      <w:spacing w:before="120"/>
      <w:ind w:left="567"/>
    </w:pPr>
  </w:style>
  <w:style w:type="paragraph" w:styleId="NoteHeading">
    <w:name w:val="Note Heading"/>
    <w:basedOn w:val="Normal"/>
    <w:next w:val="Normal"/>
    <w:link w:val="NoteHeadingChar"/>
    <w:uiPriority w:val="99"/>
    <w:semiHidden/>
    <w:unhideWhenUsed/>
    <w:rsid w:val="00626549"/>
  </w:style>
  <w:style w:type="character" w:customStyle="1" w:styleId="NoteHeadingChar">
    <w:name w:val="Note Heading Char"/>
    <w:basedOn w:val="DefaultParagraphFont"/>
    <w:link w:val="NoteHeading"/>
    <w:uiPriority w:val="99"/>
    <w:semiHidden/>
    <w:rsid w:val="00626549"/>
    <w:rPr>
      <w:rFonts w:ascii="Arial" w:eastAsiaTheme="minorHAnsi" w:hAnsi="Arial" w:cstheme="minorBidi"/>
      <w:sz w:val="22"/>
      <w:szCs w:val="22"/>
      <w:lang w:eastAsia="en-US"/>
    </w:rPr>
  </w:style>
  <w:style w:type="character" w:styleId="PlaceholderText">
    <w:name w:val="Placeholder Text"/>
    <w:basedOn w:val="DefaultParagraphFont"/>
    <w:uiPriority w:val="99"/>
    <w:semiHidden/>
    <w:rsid w:val="00626549"/>
    <w:rPr>
      <w:color w:val="808080"/>
    </w:rPr>
  </w:style>
  <w:style w:type="paragraph" w:styleId="PlainText">
    <w:name w:val="Plain Text"/>
    <w:basedOn w:val="Normal"/>
    <w:link w:val="PlainTextChar"/>
    <w:uiPriority w:val="99"/>
    <w:semiHidden/>
    <w:unhideWhenUsed/>
    <w:rsid w:val="00626549"/>
    <w:rPr>
      <w:rFonts w:ascii="Consolas" w:hAnsi="Consolas"/>
      <w:sz w:val="21"/>
      <w:szCs w:val="21"/>
    </w:rPr>
  </w:style>
  <w:style w:type="character" w:customStyle="1" w:styleId="PlainTextChar">
    <w:name w:val="Plain Text Char"/>
    <w:basedOn w:val="DefaultParagraphFont"/>
    <w:link w:val="PlainText"/>
    <w:uiPriority w:val="99"/>
    <w:semiHidden/>
    <w:rsid w:val="00626549"/>
    <w:rPr>
      <w:rFonts w:ascii="Consolas" w:eastAsiaTheme="minorHAnsi" w:hAnsi="Consolas" w:cstheme="minorBidi"/>
      <w:sz w:val="21"/>
      <w:szCs w:val="21"/>
      <w:lang w:eastAsia="en-US"/>
    </w:rPr>
  </w:style>
  <w:style w:type="paragraph" w:styleId="Quote">
    <w:name w:val="Quote"/>
    <w:basedOn w:val="Normal"/>
    <w:next w:val="Normal"/>
    <w:link w:val="QuoteChar"/>
    <w:uiPriority w:val="29"/>
    <w:semiHidden/>
    <w:unhideWhenUsed/>
    <w:rsid w:val="006265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26549"/>
    <w:rPr>
      <w:rFonts w:ascii="Arial" w:eastAsiaTheme="minorHAnsi" w:hAnsi="Arial" w:cstheme="minorBidi"/>
      <w:i/>
      <w:iCs/>
      <w:color w:val="404040" w:themeColor="text1" w:themeTint="BF"/>
      <w:sz w:val="22"/>
      <w:szCs w:val="22"/>
      <w:lang w:eastAsia="en-US"/>
    </w:rPr>
  </w:style>
  <w:style w:type="paragraph" w:styleId="Salutation">
    <w:name w:val="Salutation"/>
    <w:basedOn w:val="Normal"/>
    <w:next w:val="Normal"/>
    <w:link w:val="SalutationChar"/>
    <w:uiPriority w:val="99"/>
    <w:semiHidden/>
    <w:unhideWhenUsed/>
    <w:rsid w:val="00626549"/>
    <w:pPr>
      <w:spacing w:before="120"/>
    </w:pPr>
  </w:style>
  <w:style w:type="character" w:customStyle="1" w:styleId="SalutationChar">
    <w:name w:val="Salutation Char"/>
    <w:basedOn w:val="DefaultParagraphFont"/>
    <w:link w:val="Salutation"/>
    <w:uiPriority w:val="99"/>
    <w:semiHidden/>
    <w:rsid w:val="00626549"/>
    <w:rPr>
      <w:rFonts w:ascii="Arial" w:eastAsiaTheme="minorHAnsi" w:hAnsi="Arial" w:cstheme="minorBidi"/>
      <w:sz w:val="22"/>
      <w:szCs w:val="22"/>
      <w:lang w:eastAsia="en-US"/>
    </w:rPr>
  </w:style>
  <w:style w:type="paragraph" w:styleId="Signature">
    <w:name w:val="Signature"/>
    <w:basedOn w:val="Normal"/>
    <w:link w:val="SignatureChar"/>
    <w:uiPriority w:val="99"/>
    <w:semiHidden/>
    <w:unhideWhenUsed/>
    <w:rsid w:val="00626549"/>
    <w:pPr>
      <w:ind w:left="4252"/>
    </w:pPr>
  </w:style>
  <w:style w:type="character" w:customStyle="1" w:styleId="SignatureChar">
    <w:name w:val="Signature Char"/>
    <w:basedOn w:val="DefaultParagraphFont"/>
    <w:link w:val="Signature"/>
    <w:uiPriority w:val="99"/>
    <w:semiHidden/>
    <w:rsid w:val="00626549"/>
    <w:rPr>
      <w:rFonts w:ascii="Arial" w:eastAsiaTheme="minorHAnsi" w:hAnsi="Arial" w:cstheme="minorBidi"/>
      <w:sz w:val="22"/>
      <w:szCs w:val="22"/>
      <w:lang w:eastAsia="en-US"/>
    </w:rPr>
  </w:style>
  <w:style w:type="character" w:styleId="SmartHyperlink">
    <w:name w:val="Smart Hyperlink"/>
    <w:basedOn w:val="DefaultParagraphFont"/>
    <w:uiPriority w:val="99"/>
    <w:semiHidden/>
    <w:unhideWhenUsed/>
    <w:rsid w:val="00626549"/>
    <w:rPr>
      <w:u w:val="dotted"/>
    </w:rPr>
  </w:style>
  <w:style w:type="character" w:styleId="Strong">
    <w:name w:val="Strong"/>
    <w:basedOn w:val="DefaultParagraphFont"/>
    <w:uiPriority w:val="22"/>
    <w:semiHidden/>
    <w:qFormat/>
    <w:rsid w:val="00626549"/>
    <w:rPr>
      <w:b/>
      <w:bCs/>
    </w:rPr>
  </w:style>
  <w:style w:type="paragraph" w:styleId="Subtitle">
    <w:name w:val="Subtitle"/>
    <w:basedOn w:val="Normal"/>
    <w:next w:val="Normal"/>
    <w:link w:val="SubtitleChar"/>
    <w:uiPriority w:val="69"/>
    <w:rsid w:val="00626549"/>
    <w:pPr>
      <w:spacing w:before="120"/>
    </w:pPr>
    <w:rPr>
      <w:rFonts w:cs="Arial"/>
      <w:sz w:val="32"/>
      <w:szCs w:val="32"/>
    </w:rPr>
  </w:style>
  <w:style w:type="character" w:customStyle="1" w:styleId="SubtitleChar">
    <w:name w:val="Subtitle Char"/>
    <w:basedOn w:val="DefaultParagraphFont"/>
    <w:link w:val="Subtitle"/>
    <w:uiPriority w:val="69"/>
    <w:rsid w:val="00626549"/>
    <w:rPr>
      <w:rFonts w:ascii="Arial" w:eastAsiaTheme="minorHAnsi" w:hAnsi="Arial" w:cs="Arial"/>
      <w:sz w:val="32"/>
      <w:szCs w:val="32"/>
      <w:lang w:eastAsia="en-US"/>
    </w:rPr>
  </w:style>
  <w:style w:type="character" w:styleId="SubtleEmphasis">
    <w:name w:val="Subtle Emphasis"/>
    <w:basedOn w:val="DefaultParagraphFont"/>
    <w:uiPriority w:val="19"/>
    <w:semiHidden/>
    <w:qFormat/>
    <w:rsid w:val="00626549"/>
    <w:rPr>
      <w:i/>
      <w:iCs/>
      <w:color w:val="404040" w:themeColor="text1" w:themeTint="BF"/>
    </w:rPr>
  </w:style>
  <w:style w:type="character" w:styleId="SubtleReference">
    <w:name w:val="Subtle Reference"/>
    <w:basedOn w:val="DefaultParagraphFont"/>
    <w:uiPriority w:val="69"/>
    <w:semiHidden/>
    <w:rsid w:val="00626549"/>
    <w:rPr>
      <w:smallCaps/>
      <w:color w:val="5A5A5A" w:themeColor="text1" w:themeTint="A5"/>
    </w:rPr>
  </w:style>
  <w:style w:type="paragraph" w:styleId="TableofAuthorities">
    <w:name w:val="table of authorities"/>
    <w:basedOn w:val="Normal"/>
    <w:next w:val="Normal"/>
    <w:uiPriority w:val="99"/>
    <w:semiHidden/>
    <w:unhideWhenUsed/>
    <w:rsid w:val="00626549"/>
    <w:pPr>
      <w:spacing w:before="120"/>
      <w:ind w:left="220" w:hanging="220"/>
    </w:pPr>
  </w:style>
  <w:style w:type="paragraph" w:styleId="TableofFigures">
    <w:name w:val="table of figures"/>
    <w:basedOn w:val="Normal"/>
    <w:next w:val="Normal"/>
    <w:uiPriority w:val="99"/>
    <w:semiHidden/>
    <w:unhideWhenUsed/>
    <w:rsid w:val="00626549"/>
    <w:pPr>
      <w:spacing w:before="120"/>
    </w:pPr>
  </w:style>
  <w:style w:type="paragraph" w:styleId="TOCHeading">
    <w:name w:val="TOC Heading"/>
    <w:basedOn w:val="Normal"/>
    <w:next w:val="Normal"/>
    <w:uiPriority w:val="39"/>
    <w:qFormat/>
    <w:rsid w:val="00626549"/>
    <w:pPr>
      <w:spacing w:after="120"/>
    </w:pPr>
    <w:rPr>
      <w:bCs/>
      <w:sz w:val="32"/>
      <w:szCs w:val="32"/>
    </w:rPr>
  </w:style>
  <w:style w:type="character" w:customStyle="1" w:styleId="Heading2Char">
    <w:name w:val="Heading 2 Char"/>
    <w:basedOn w:val="DefaultParagraphFont"/>
    <w:link w:val="Heading2"/>
    <w:uiPriority w:val="9"/>
    <w:rsid w:val="00626549"/>
    <w:rPr>
      <w:rFonts w:ascii="Arial" w:eastAsiaTheme="majorEastAsia" w:hAnsi="Arial" w:cs="Arial"/>
      <w:b/>
      <w:sz w:val="22"/>
      <w:szCs w:val="26"/>
      <w:lang w:eastAsia="en-US"/>
    </w:rPr>
  </w:style>
  <w:style w:type="numbering" w:customStyle="1" w:styleId="LstNumbering">
    <w:name w:val="Lst_Numbering"/>
    <w:uiPriority w:val="99"/>
    <w:rsid w:val="00626549"/>
    <w:pPr>
      <w:numPr>
        <w:numId w:val="12"/>
      </w:numPr>
    </w:pPr>
  </w:style>
  <w:style w:type="character" w:customStyle="1" w:styleId="Heading1Char">
    <w:name w:val="Heading 1 Char"/>
    <w:basedOn w:val="DefaultParagraphFont"/>
    <w:link w:val="Heading1"/>
    <w:uiPriority w:val="9"/>
    <w:rsid w:val="00626549"/>
    <w:rPr>
      <w:rFonts w:ascii="Arial" w:eastAsiaTheme="majorEastAsia" w:hAnsi="Arial" w:cstheme="majorBidi"/>
      <w:b/>
      <w:sz w:val="22"/>
      <w:szCs w:val="32"/>
      <w:lang w:eastAsia="en-US"/>
    </w:rPr>
  </w:style>
  <w:style w:type="character" w:customStyle="1" w:styleId="Heading4Char">
    <w:name w:val="Heading 4 Char"/>
    <w:basedOn w:val="DefaultParagraphFont"/>
    <w:link w:val="Heading4"/>
    <w:uiPriority w:val="9"/>
    <w:rsid w:val="00626549"/>
    <w:rPr>
      <w:rFonts w:ascii="Arial" w:eastAsiaTheme="majorEastAsia" w:hAnsi="Arial" w:cs="Arial"/>
      <w:iCs/>
      <w:sz w:val="22"/>
      <w:szCs w:val="22"/>
      <w:lang w:eastAsia="en-US"/>
    </w:rPr>
  </w:style>
  <w:style w:type="character" w:customStyle="1" w:styleId="Heading5Char">
    <w:name w:val="Heading 5 Char"/>
    <w:basedOn w:val="DefaultParagraphFont"/>
    <w:link w:val="Heading5"/>
    <w:uiPriority w:val="9"/>
    <w:rsid w:val="00626549"/>
    <w:rPr>
      <w:rFonts w:ascii="Arial" w:eastAsiaTheme="majorEastAsia" w:hAnsi="Arial" w:cs="Arial"/>
      <w:sz w:val="22"/>
      <w:szCs w:val="22"/>
      <w:lang w:eastAsia="en-US"/>
    </w:rPr>
  </w:style>
  <w:style w:type="character" w:customStyle="1" w:styleId="Heading7Char">
    <w:name w:val="Heading 7 Char"/>
    <w:basedOn w:val="DefaultParagraphFont"/>
    <w:link w:val="Heading7"/>
    <w:uiPriority w:val="9"/>
    <w:semiHidden/>
    <w:rsid w:val="00626549"/>
    <w:rPr>
      <w:rFonts w:asciiTheme="majorHAnsi" w:eastAsiaTheme="majorEastAsia" w:hAnsiTheme="majorHAnsi" w:cstheme="majorBidi"/>
      <w:iCs/>
      <w:color w:val="243F60" w:themeColor="accent1" w:themeShade="7F"/>
      <w:sz w:val="22"/>
      <w:szCs w:val="22"/>
      <w:lang w:eastAsia="en-US"/>
    </w:rPr>
  </w:style>
  <w:style w:type="character" w:customStyle="1" w:styleId="Heading6Char">
    <w:name w:val="Heading 6 Char"/>
    <w:basedOn w:val="DefaultParagraphFont"/>
    <w:link w:val="Heading6"/>
    <w:uiPriority w:val="9"/>
    <w:rsid w:val="00626549"/>
    <w:rPr>
      <w:rFonts w:ascii="Arial" w:eastAsiaTheme="majorEastAsia" w:hAnsi="Arial" w:cs="Arial"/>
      <w:sz w:val="22"/>
      <w:szCs w:val="22"/>
      <w:lang w:eastAsia="en-US"/>
    </w:rPr>
  </w:style>
  <w:style w:type="paragraph" w:customStyle="1" w:styleId="Heading">
    <w:name w:val="Heading"/>
    <w:basedOn w:val="BodyText"/>
    <w:next w:val="BodyText"/>
    <w:uiPriority w:val="11"/>
    <w:qFormat/>
    <w:rsid w:val="00626549"/>
    <w:pPr>
      <w:spacing w:before="240"/>
    </w:pPr>
    <w:rPr>
      <w:rFonts w:cs="Arial"/>
      <w:b/>
      <w:sz w:val="24"/>
    </w:rPr>
  </w:style>
  <w:style w:type="paragraph" w:customStyle="1" w:styleId="SectionHeading">
    <w:name w:val="Section Heading"/>
    <w:basedOn w:val="Heading"/>
    <w:uiPriority w:val="11"/>
    <w:qFormat/>
    <w:rsid w:val="00626549"/>
    <w:pPr>
      <w:outlineLvl w:val="0"/>
    </w:pPr>
    <w:rPr>
      <w:rFonts w:ascii="Arial Bold" w:hAnsi="Arial Bold"/>
      <w:b w:val="0"/>
      <w:bCs/>
      <w:caps/>
      <w:szCs w:val="24"/>
    </w:rPr>
  </w:style>
  <w:style w:type="paragraph" w:customStyle="1" w:styleId="Heading2Unbold">
    <w:name w:val="Heading 2 (Unbold)"/>
    <w:basedOn w:val="Normal"/>
    <w:next w:val="BodyText3"/>
    <w:uiPriority w:val="10"/>
    <w:qFormat/>
    <w:rsid w:val="00626549"/>
    <w:pPr>
      <w:numPr>
        <w:ilvl w:val="6"/>
        <w:numId w:val="18"/>
      </w:numPr>
      <w:spacing w:before="120"/>
    </w:pPr>
  </w:style>
  <w:style w:type="paragraph" w:customStyle="1" w:styleId="Heading3Unbold">
    <w:name w:val="Heading 3 (Unbold)"/>
    <w:basedOn w:val="Normal"/>
    <w:uiPriority w:val="10"/>
    <w:qFormat/>
    <w:rsid w:val="00626549"/>
    <w:pPr>
      <w:numPr>
        <w:ilvl w:val="7"/>
        <w:numId w:val="18"/>
      </w:numPr>
      <w:spacing w:before="120"/>
    </w:pPr>
  </w:style>
  <w:style w:type="paragraph" w:customStyle="1" w:styleId="Heading4Unbold">
    <w:name w:val="Heading 4 (Unbold)"/>
    <w:basedOn w:val="Normal"/>
    <w:uiPriority w:val="10"/>
    <w:qFormat/>
    <w:rsid w:val="00626549"/>
    <w:pPr>
      <w:numPr>
        <w:ilvl w:val="8"/>
        <w:numId w:val="18"/>
      </w:numPr>
      <w:spacing w:before="120"/>
    </w:pPr>
  </w:style>
  <w:style w:type="paragraph" w:customStyle="1" w:styleId="BodyText4">
    <w:name w:val="Body Text 4"/>
    <w:basedOn w:val="BodyText3"/>
    <w:uiPriority w:val="5"/>
    <w:qFormat/>
    <w:rsid w:val="00626549"/>
    <w:pPr>
      <w:ind w:left="2126"/>
    </w:pPr>
  </w:style>
  <w:style w:type="paragraph" w:customStyle="1" w:styleId="BodyText5">
    <w:name w:val="Body Text 5"/>
    <w:basedOn w:val="BodyText4"/>
    <w:uiPriority w:val="5"/>
    <w:qFormat/>
    <w:rsid w:val="00626549"/>
    <w:pPr>
      <w:ind w:left="2835"/>
    </w:pPr>
  </w:style>
  <w:style w:type="character" w:customStyle="1" w:styleId="TitleChar">
    <w:name w:val="Title Char"/>
    <w:basedOn w:val="DefaultParagraphFont"/>
    <w:link w:val="Title"/>
    <w:uiPriority w:val="68"/>
    <w:rsid w:val="00626549"/>
    <w:rPr>
      <w:rFonts w:ascii="Arial" w:eastAsiaTheme="minorHAnsi" w:hAnsi="Arial" w:cs="Arial"/>
      <w:b/>
      <w:sz w:val="24"/>
      <w:szCs w:val="72"/>
      <w:lang w:eastAsia="en-US"/>
    </w:rPr>
  </w:style>
  <w:style w:type="paragraph" w:customStyle="1" w:styleId="AnnexureH1">
    <w:name w:val="Annexure H1"/>
    <w:basedOn w:val="Heading"/>
    <w:next w:val="BodyText"/>
    <w:uiPriority w:val="49"/>
    <w:qFormat/>
    <w:rsid w:val="00626549"/>
    <w:pPr>
      <w:keepNext/>
      <w:keepLines/>
      <w:pageBreakBefore/>
      <w:numPr>
        <w:numId w:val="26"/>
      </w:numPr>
      <w:outlineLvl w:val="0"/>
    </w:pPr>
    <w:rPr>
      <w:b w:val="0"/>
      <w:sz w:val="32"/>
    </w:rPr>
  </w:style>
  <w:style w:type="numbering" w:customStyle="1" w:styleId="LSTAnnexure">
    <w:name w:val="LST_Annexure"/>
    <w:uiPriority w:val="99"/>
    <w:rsid w:val="00626549"/>
    <w:pPr>
      <w:numPr>
        <w:numId w:val="9"/>
      </w:numPr>
    </w:pPr>
  </w:style>
  <w:style w:type="paragraph" w:customStyle="1" w:styleId="AnnexureH2">
    <w:name w:val="Annexure H2"/>
    <w:basedOn w:val="Normal"/>
    <w:next w:val="BodyText"/>
    <w:uiPriority w:val="49"/>
    <w:qFormat/>
    <w:rsid w:val="00626549"/>
    <w:pPr>
      <w:numPr>
        <w:ilvl w:val="1"/>
        <w:numId w:val="26"/>
      </w:numPr>
      <w:spacing w:before="240" w:after="120"/>
      <w:outlineLvl w:val="2"/>
    </w:pPr>
    <w:rPr>
      <w:b/>
    </w:rPr>
  </w:style>
  <w:style w:type="paragraph" w:customStyle="1" w:styleId="AnnexureH3">
    <w:name w:val="Annexure H3"/>
    <w:basedOn w:val="BodyText"/>
    <w:uiPriority w:val="49"/>
    <w:qFormat/>
    <w:rsid w:val="00626549"/>
    <w:pPr>
      <w:numPr>
        <w:ilvl w:val="2"/>
        <w:numId w:val="26"/>
      </w:numPr>
      <w:spacing w:after="0"/>
      <w:outlineLvl w:val="2"/>
    </w:pPr>
  </w:style>
  <w:style w:type="paragraph" w:customStyle="1" w:styleId="AnnexureH4">
    <w:name w:val="Annexure H4"/>
    <w:basedOn w:val="Normal"/>
    <w:uiPriority w:val="49"/>
    <w:qFormat/>
    <w:rsid w:val="00626549"/>
    <w:pPr>
      <w:numPr>
        <w:ilvl w:val="3"/>
        <w:numId w:val="26"/>
      </w:numPr>
      <w:spacing w:before="120"/>
      <w:outlineLvl w:val="4"/>
    </w:pPr>
  </w:style>
  <w:style w:type="paragraph" w:customStyle="1" w:styleId="ListNum1">
    <w:name w:val="List Num 1"/>
    <w:basedOn w:val="Normal"/>
    <w:uiPriority w:val="39"/>
    <w:qFormat/>
    <w:rsid w:val="00626549"/>
    <w:pPr>
      <w:numPr>
        <w:numId w:val="24"/>
      </w:numPr>
      <w:spacing w:before="120"/>
    </w:pPr>
  </w:style>
  <w:style w:type="paragraph" w:customStyle="1" w:styleId="RecitalsL1">
    <w:name w:val="Recitals L1"/>
    <w:basedOn w:val="Normal"/>
    <w:uiPriority w:val="27"/>
    <w:qFormat/>
    <w:rsid w:val="00626549"/>
    <w:pPr>
      <w:numPr>
        <w:numId w:val="15"/>
      </w:numPr>
      <w:spacing w:before="120"/>
    </w:pPr>
  </w:style>
  <w:style w:type="paragraph" w:customStyle="1" w:styleId="RecitalsL2">
    <w:name w:val="Recitals L2"/>
    <w:basedOn w:val="RecitalsL1"/>
    <w:uiPriority w:val="27"/>
    <w:qFormat/>
    <w:rsid w:val="00626549"/>
    <w:pPr>
      <w:numPr>
        <w:ilvl w:val="1"/>
      </w:numPr>
    </w:pPr>
  </w:style>
  <w:style w:type="numbering" w:customStyle="1" w:styleId="LSTRecitals">
    <w:name w:val="LST_Recitals"/>
    <w:uiPriority w:val="99"/>
    <w:rsid w:val="00626549"/>
    <w:pPr>
      <w:numPr>
        <w:numId w:val="13"/>
      </w:numPr>
    </w:pPr>
  </w:style>
  <w:style w:type="paragraph" w:customStyle="1" w:styleId="BodyText6">
    <w:name w:val="Body Text 6"/>
    <w:basedOn w:val="BodyText5"/>
    <w:uiPriority w:val="5"/>
    <w:qFormat/>
    <w:rsid w:val="00626549"/>
    <w:pPr>
      <w:ind w:left="3544"/>
    </w:pPr>
  </w:style>
  <w:style w:type="paragraph" w:customStyle="1" w:styleId="TableHeading">
    <w:name w:val="Table Heading"/>
    <w:basedOn w:val="BodyText"/>
    <w:uiPriority w:val="17"/>
    <w:qFormat/>
    <w:rsid w:val="00626549"/>
    <w:pPr>
      <w:spacing w:before="60" w:after="60"/>
    </w:pPr>
    <w:rPr>
      <w:rFonts w:eastAsia="Arial" w:cs="Arial"/>
      <w:b/>
      <w:sz w:val="20"/>
      <w:lang w:bidi="en-US"/>
    </w:rPr>
  </w:style>
  <w:style w:type="paragraph" w:customStyle="1" w:styleId="TablePara">
    <w:name w:val="Table Para"/>
    <w:basedOn w:val="BodyText"/>
    <w:uiPriority w:val="18"/>
    <w:qFormat/>
    <w:rsid w:val="00626549"/>
    <w:pPr>
      <w:numPr>
        <w:numId w:val="16"/>
      </w:numPr>
      <w:spacing w:before="60"/>
    </w:pPr>
    <w:rPr>
      <w:rFonts w:eastAsia="Arial" w:cs="Arial"/>
      <w:bCs/>
      <w:sz w:val="20"/>
      <w:lang w:bidi="en-US"/>
    </w:rPr>
  </w:style>
  <w:style w:type="paragraph" w:customStyle="1" w:styleId="TableParaa">
    <w:name w:val="Table Para (a)"/>
    <w:basedOn w:val="Normal"/>
    <w:uiPriority w:val="19"/>
    <w:qFormat/>
    <w:rsid w:val="00626549"/>
    <w:pPr>
      <w:numPr>
        <w:numId w:val="23"/>
      </w:numPr>
      <w:spacing w:before="60"/>
    </w:pPr>
    <w:rPr>
      <w:rFonts w:eastAsia="Arial" w:cs="Arial"/>
      <w:bCs/>
      <w:sz w:val="20"/>
      <w:lang w:bidi="en-US"/>
    </w:rPr>
  </w:style>
  <w:style w:type="paragraph" w:customStyle="1" w:styleId="TableParai">
    <w:name w:val="Table Para (i)"/>
    <w:basedOn w:val="TableParaa"/>
    <w:uiPriority w:val="20"/>
    <w:qFormat/>
    <w:rsid w:val="00626549"/>
    <w:pPr>
      <w:numPr>
        <w:ilvl w:val="1"/>
      </w:numPr>
    </w:pPr>
  </w:style>
  <w:style w:type="paragraph" w:customStyle="1" w:styleId="TableParaA0">
    <w:name w:val="Table Para (A)"/>
    <w:basedOn w:val="TableParai"/>
    <w:uiPriority w:val="21"/>
    <w:qFormat/>
    <w:rsid w:val="00626549"/>
    <w:pPr>
      <w:numPr>
        <w:ilvl w:val="2"/>
      </w:numPr>
    </w:pPr>
  </w:style>
  <w:style w:type="paragraph" w:customStyle="1" w:styleId="TableParaI0">
    <w:name w:val="Table Para (I)"/>
    <w:basedOn w:val="TableParaA0"/>
    <w:uiPriority w:val="22"/>
    <w:qFormat/>
    <w:rsid w:val="00626549"/>
    <w:pPr>
      <w:numPr>
        <w:ilvl w:val="3"/>
      </w:numPr>
    </w:pPr>
  </w:style>
  <w:style w:type="numbering" w:customStyle="1" w:styleId="LSTSchedule">
    <w:name w:val="LST_Schedule"/>
    <w:uiPriority w:val="99"/>
    <w:rsid w:val="00626549"/>
    <w:pPr>
      <w:numPr>
        <w:numId w:val="14"/>
      </w:numPr>
    </w:pPr>
  </w:style>
  <w:style w:type="paragraph" w:customStyle="1" w:styleId="TableText">
    <w:name w:val="Table Text"/>
    <w:basedOn w:val="Normal"/>
    <w:uiPriority w:val="18"/>
    <w:qFormat/>
    <w:rsid w:val="00626549"/>
    <w:pPr>
      <w:spacing w:before="60" w:after="60"/>
    </w:pPr>
    <w:rPr>
      <w:sz w:val="20"/>
    </w:rPr>
  </w:style>
  <w:style w:type="character" w:customStyle="1" w:styleId="HeaderChar">
    <w:name w:val="Header Char"/>
    <w:basedOn w:val="DefaultParagraphFont"/>
    <w:link w:val="Header"/>
    <w:uiPriority w:val="99"/>
    <w:rsid w:val="00626549"/>
    <w:rPr>
      <w:rFonts w:ascii="Arial" w:eastAsiaTheme="minorHAnsi" w:hAnsi="Arial" w:cstheme="minorBidi"/>
      <w:sz w:val="22"/>
      <w:szCs w:val="22"/>
      <w:lang w:eastAsia="en-US"/>
    </w:rPr>
  </w:style>
  <w:style w:type="character" w:customStyle="1" w:styleId="FooterChar">
    <w:name w:val="Footer Char"/>
    <w:basedOn w:val="DefaultParagraphFont"/>
    <w:link w:val="Footer"/>
    <w:uiPriority w:val="99"/>
    <w:rsid w:val="00626549"/>
    <w:rPr>
      <w:rFonts w:ascii="Arial" w:eastAsiaTheme="minorHAnsi" w:hAnsi="Arial" w:cstheme="minorBidi"/>
      <w:sz w:val="14"/>
      <w:szCs w:val="22"/>
      <w:lang w:eastAsia="en-US"/>
    </w:rPr>
  </w:style>
  <w:style w:type="paragraph" w:customStyle="1" w:styleId="HeadingSecondary">
    <w:name w:val="Heading (Secondary)"/>
    <w:basedOn w:val="SectionHeading"/>
    <w:next w:val="BodyText"/>
    <w:uiPriority w:val="11"/>
    <w:unhideWhenUsed/>
    <w:rsid w:val="00626549"/>
    <w:rPr>
      <w:sz w:val="22"/>
    </w:rPr>
  </w:style>
  <w:style w:type="character" w:customStyle="1" w:styleId="Heading8Char">
    <w:name w:val="Heading 8 Char"/>
    <w:basedOn w:val="DefaultParagraphFont"/>
    <w:link w:val="Heading8"/>
    <w:uiPriority w:val="9"/>
    <w:semiHidden/>
    <w:rsid w:val="00626549"/>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626549"/>
    <w:rPr>
      <w:rFonts w:asciiTheme="majorHAnsi" w:eastAsiaTheme="majorEastAsia" w:hAnsiTheme="majorHAnsi" w:cstheme="majorBidi"/>
      <w:i/>
      <w:iCs/>
      <w:color w:val="272727" w:themeColor="text1" w:themeTint="D8"/>
      <w:sz w:val="21"/>
      <w:szCs w:val="21"/>
      <w:lang w:eastAsia="en-US"/>
    </w:rPr>
  </w:style>
  <w:style w:type="paragraph" w:customStyle="1" w:styleId="Heading2NoTOC">
    <w:name w:val="Heading 2 (No TOC)"/>
    <w:basedOn w:val="Heading2"/>
    <w:uiPriority w:val="9"/>
    <w:qFormat/>
    <w:rsid w:val="00626549"/>
    <w:rPr>
      <w:b w:val="0"/>
    </w:rPr>
  </w:style>
  <w:style w:type="paragraph" w:customStyle="1" w:styleId="ScheduleH1">
    <w:name w:val="Schedule H1"/>
    <w:basedOn w:val="Heading"/>
    <w:next w:val="BodyText"/>
    <w:uiPriority w:val="49"/>
    <w:rsid w:val="00626549"/>
    <w:pPr>
      <w:keepNext/>
      <w:keepLines/>
      <w:pageBreakBefore/>
      <w:numPr>
        <w:numId w:val="27"/>
      </w:numPr>
      <w:outlineLvl w:val="0"/>
    </w:pPr>
    <w:rPr>
      <w:b w:val="0"/>
      <w:sz w:val="32"/>
    </w:rPr>
  </w:style>
  <w:style w:type="paragraph" w:customStyle="1" w:styleId="ScheduleH2">
    <w:name w:val="Schedule H2"/>
    <w:basedOn w:val="Normal"/>
    <w:uiPriority w:val="49"/>
    <w:rsid w:val="00626549"/>
    <w:pPr>
      <w:numPr>
        <w:ilvl w:val="1"/>
        <w:numId w:val="27"/>
      </w:numPr>
      <w:spacing w:before="240" w:after="120"/>
      <w:outlineLvl w:val="1"/>
    </w:pPr>
    <w:rPr>
      <w:b/>
    </w:rPr>
  </w:style>
  <w:style w:type="paragraph" w:customStyle="1" w:styleId="ScheduleH3">
    <w:name w:val="Schedule H3"/>
    <w:basedOn w:val="Normal"/>
    <w:uiPriority w:val="49"/>
    <w:rsid w:val="00626549"/>
    <w:pPr>
      <w:numPr>
        <w:ilvl w:val="2"/>
        <w:numId w:val="27"/>
      </w:numPr>
      <w:spacing w:before="120"/>
    </w:pPr>
  </w:style>
  <w:style w:type="paragraph" w:customStyle="1" w:styleId="ScheduleH4">
    <w:name w:val="Schedule H4"/>
    <w:basedOn w:val="Normal"/>
    <w:uiPriority w:val="49"/>
    <w:rsid w:val="00626549"/>
    <w:pPr>
      <w:numPr>
        <w:ilvl w:val="3"/>
        <w:numId w:val="27"/>
      </w:numPr>
      <w:spacing w:before="120"/>
      <w:outlineLvl w:val="3"/>
    </w:pPr>
  </w:style>
  <w:style w:type="paragraph" w:customStyle="1" w:styleId="PageNumber0">
    <w:name w:val="PageNumber"/>
    <w:basedOn w:val="Footer"/>
    <w:uiPriority w:val="99"/>
    <w:rsid w:val="00626549"/>
    <w:pPr>
      <w:jc w:val="right"/>
    </w:pPr>
    <w:rPr>
      <w:sz w:val="22"/>
    </w:rPr>
  </w:style>
  <w:style w:type="character" w:customStyle="1" w:styleId="BalloonTextChar">
    <w:name w:val="Balloon Text Char"/>
    <w:basedOn w:val="DefaultParagraphFont"/>
    <w:link w:val="BalloonText"/>
    <w:uiPriority w:val="99"/>
    <w:semiHidden/>
    <w:rsid w:val="00626549"/>
    <w:rPr>
      <w:rFonts w:ascii="Segoe UI" w:eastAsiaTheme="minorHAnsi" w:hAnsi="Segoe UI" w:cs="Segoe UI"/>
      <w:sz w:val="18"/>
      <w:szCs w:val="18"/>
      <w:lang w:eastAsia="en-US"/>
    </w:rPr>
  </w:style>
  <w:style w:type="character" w:customStyle="1" w:styleId="CommentSubjectChar">
    <w:name w:val="Comment Subject Char"/>
    <w:basedOn w:val="CommentTextChar"/>
    <w:link w:val="CommentSubject"/>
    <w:uiPriority w:val="99"/>
    <w:semiHidden/>
    <w:rsid w:val="00626549"/>
    <w:rPr>
      <w:rFonts w:ascii="Arial" w:eastAsiaTheme="minorHAnsi" w:hAnsi="Arial" w:cstheme="minorBidi"/>
      <w:b/>
      <w:bCs/>
      <w:lang w:eastAsia="en-US"/>
    </w:rPr>
  </w:style>
  <w:style w:type="paragraph" w:customStyle="1" w:styleId="ListNum2">
    <w:name w:val="List Num 2"/>
    <w:basedOn w:val="Normal"/>
    <w:uiPriority w:val="39"/>
    <w:qFormat/>
    <w:rsid w:val="00626549"/>
    <w:pPr>
      <w:numPr>
        <w:ilvl w:val="1"/>
        <w:numId w:val="24"/>
      </w:numPr>
      <w:spacing w:before="120"/>
    </w:pPr>
  </w:style>
  <w:style w:type="paragraph" w:customStyle="1" w:styleId="ListNum3">
    <w:name w:val="List Num 3"/>
    <w:basedOn w:val="Normal"/>
    <w:uiPriority w:val="39"/>
    <w:qFormat/>
    <w:rsid w:val="00626549"/>
    <w:pPr>
      <w:numPr>
        <w:ilvl w:val="2"/>
        <w:numId w:val="24"/>
      </w:numPr>
      <w:spacing w:before="120"/>
    </w:pPr>
  </w:style>
  <w:style w:type="numbering" w:customStyle="1" w:styleId="LSTListNum">
    <w:name w:val="LST_ListNum"/>
    <w:uiPriority w:val="99"/>
    <w:rsid w:val="00626549"/>
    <w:pPr>
      <w:numPr>
        <w:numId w:val="11"/>
      </w:numPr>
    </w:pPr>
  </w:style>
  <w:style w:type="table" w:styleId="GridTable1Light-Accent6">
    <w:name w:val="Grid Table 1 Light Accent 6"/>
    <w:basedOn w:val="TableNormal"/>
    <w:uiPriority w:val="46"/>
    <w:rsid w:val="00626549"/>
    <w:rPr>
      <w:rFonts w:ascii="Arial" w:eastAsiaTheme="minorHAnsi" w:hAnsi="Arial" w:cstheme="minorBidi"/>
      <w:sz w:val="22"/>
      <w:szCs w:val="22"/>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numbering" w:customStyle="1" w:styleId="LSTBullet">
    <w:name w:val="LST_Bullet"/>
    <w:uiPriority w:val="99"/>
    <w:rsid w:val="00626549"/>
    <w:pPr>
      <w:numPr>
        <w:numId w:val="10"/>
      </w:numPr>
    </w:pPr>
  </w:style>
  <w:style w:type="paragraph" w:customStyle="1" w:styleId="ListBullet6">
    <w:name w:val="List Bullet 6"/>
    <w:basedOn w:val="Normal"/>
    <w:uiPriority w:val="36"/>
    <w:qFormat/>
    <w:rsid w:val="00626549"/>
    <w:pPr>
      <w:numPr>
        <w:ilvl w:val="5"/>
        <w:numId w:val="25"/>
      </w:numPr>
      <w:spacing w:before="120"/>
    </w:pPr>
  </w:style>
  <w:style w:type="paragraph" w:customStyle="1" w:styleId="ListBullet7">
    <w:name w:val="List Bullet 7"/>
    <w:basedOn w:val="Normal"/>
    <w:uiPriority w:val="36"/>
    <w:qFormat/>
    <w:rsid w:val="00626549"/>
    <w:pPr>
      <w:numPr>
        <w:ilvl w:val="6"/>
        <w:numId w:val="25"/>
      </w:numPr>
      <w:spacing w:before="120"/>
    </w:pPr>
  </w:style>
  <w:style w:type="paragraph" w:customStyle="1" w:styleId="HeadingNoSpacing">
    <w:name w:val="Heading (No Spacing)"/>
    <w:basedOn w:val="NoSpacing"/>
    <w:next w:val="NoSpacing"/>
    <w:uiPriority w:val="11"/>
    <w:rsid w:val="00626549"/>
    <w:pPr>
      <w:spacing w:before="120"/>
      <w:contextualSpacing/>
    </w:pPr>
    <w:rPr>
      <w:b/>
      <w:bCs/>
    </w:rPr>
  </w:style>
  <w:style w:type="paragraph" w:customStyle="1" w:styleId="ListNum1Bold">
    <w:name w:val="List Num 1 (Bold)"/>
    <w:basedOn w:val="Normal"/>
    <w:next w:val="BodyText2"/>
    <w:uiPriority w:val="39"/>
    <w:rsid w:val="00626549"/>
    <w:pPr>
      <w:numPr>
        <w:ilvl w:val="3"/>
        <w:numId w:val="24"/>
      </w:numPr>
      <w:spacing w:before="120"/>
    </w:pPr>
    <w:rPr>
      <w:b/>
    </w:rPr>
  </w:style>
  <w:style w:type="table" w:customStyle="1" w:styleId="MooresTable0">
    <w:name w:val="Moores Table"/>
    <w:basedOn w:val="TableNormal"/>
    <w:uiPriority w:val="99"/>
    <w:rsid w:val="00626549"/>
    <w:rPr>
      <w:rFonts w:ascii="Arial" w:eastAsiaTheme="minorHAnsi" w:hAnsi="Arial" w:cstheme="minorBidi"/>
      <w:szCs w:val="22"/>
      <w:lang w:eastAsia="en-US"/>
    </w:rPr>
    <w:tblPr>
      <w:tblBorders>
        <w:top w:val="single" w:sz="4" w:space="0" w:color="auto"/>
        <w:bottom w:val="single" w:sz="4" w:space="0" w:color="auto"/>
        <w:insideH w:val="dotted" w:sz="4" w:space="0" w:color="auto"/>
        <w:insideV w:val="dotted" w:sz="4" w:space="0" w:color="auto"/>
      </w:tblBorders>
    </w:tblPr>
    <w:tblStylePr w:type="firstRow">
      <w:rPr>
        <w:b w:val="0"/>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bottom w:val="single" w:sz="4" w:space="0" w:color="auto"/>
        </w:tcBorders>
      </w:tcPr>
    </w:tblStylePr>
  </w:style>
  <w:style w:type="paragraph" w:customStyle="1" w:styleId="DraftingNotes">
    <w:name w:val="Drafting Notes"/>
    <w:basedOn w:val="Normal"/>
    <w:next w:val="Normal"/>
    <w:uiPriority w:val="99"/>
    <w:rsid w:val="00626549"/>
    <w:pPr>
      <w:pBdr>
        <w:top w:val="single" w:sz="4" w:space="1" w:color="auto"/>
        <w:bottom w:val="single" w:sz="4" w:space="1" w:color="auto"/>
      </w:pBdr>
      <w:shd w:val="clear" w:color="auto" w:fill="00FDBB"/>
      <w:spacing w:before="60" w:after="60" w:line="240" w:lineRule="auto"/>
    </w:pPr>
    <w:rPr>
      <w:color w:val="000000" w:themeColor="text1"/>
    </w:rPr>
  </w:style>
  <w:style w:type="paragraph" w:customStyle="1" w:styleId="TableText2">
    <w:name w:val="Table Text 2"/>
    <w:basedOn w:val="Normal"/>
    <w:uiPriority w:val="18"/>
    <w:qFormat/>
    <w:rsid w:val="00626549"/>
    <w:pPr>
      <w:spacing w:before="60" w:after="60"/>
      <w:ind w:left="357"/>
    </w:pPr>
    <w:rPr>
      <w:sz w:val="20"/>
      <w:lang w:bidi="en-US"/>
    </w:rPr>
  </w:style>
  <w:style w:type="paragraph" w:customStyle="1" w:styleId="TableText3">
    <w:name w:val="Table Text 3"/>
    <w:basedOn w:val="Normal"/>
    <w:uiPriority w:val="18"/>
    <w:rsid w:val="00626549"/>
    <w:pPr>
      <w:spacing w:before="60" w:after="60"/>
      <w:ind w:left="720"/>
    </w:pPr>
    <w:rPr>
      <w:sz w:val="20"/>
      <w:lang w:bidi="en-US"/>
    </w:rPr>
  </w:style>
  <w:style w:type="paragraph" w:customStyle="1" w:styleId="ListAlpha">
    <w:name w:val="List Alpha"/>
    <w:basedOn w:val="Normal"/>
    <w:uiPriority w:val="44"/>
    <w:rsid w:val="00626549"/>
    <w:pPr>
      <w:numPr>
        <w:numId w:val="17"/>
      </w:numPr>
      <w:spacing w:before="120"/>
    </w:pPr>
  </w:style>
  <w:style w:type="paragraph" w:customStyle="1" w:styleId="ListAlphabold">
    <w:name w:val="List Alpha (bold)"/>
    <w:basedOn w:val="ListAlpha"/>
    <w:uiPriority w:val="44"/>
    <w:rsid w:val="00626549"/>
    <w:pPr>
      <w:numPr>
        <w:ilvl w:val="3"/>
      </w:numPr>
    </w:pPr>
    <w:rPr>
      <w:b/>
    </w:rPr>
  </w:style>
  <w:style w:type="paragraph" w:customStyle="1" w:styleId="ListAlpha2">
    <w:name w:val="List Alpha 2"/>
    <w:basedOn w:val="ListAlpha"/>
    <w:uiPriority w:val="44"/>
    <w:rsid w:val="00626549"/>
    <w:pPr>
      <w:numPr>
        <w:ilvl w:val="1"/>
      </w:numPr>
    </w:pPr>
  </w:style>
  <w:style w:type="paragraph" w:customStyle="1" w:styleId="ListAlpha3">
    <w:name w:val="List Alpha 3"/>
    <w:basedOn w:val="ListAlpha2"/>
    <w:uiPriority w:val="44"/>
    <w:rsid w:val="00626549"/>
    <w:pPr>
      <w:numPr>
        <w:ilvl w:val="2"/>
      </w:numPr>
    </w:pPr>
  </w:style>
  <w:style w:type="numbering" w:customStyle="1" w:styleId="LSTListAlpha">
    <w:name w:val="LST_ListAlpha"/>
    <w:uiPriority w:val="99"/>
    <w:rsid w:val="00626549"/>
    <w:pPr>
      <w:numPr>
        <w:numId w:val="17"/>
      </w:numPr>
    </w:pPr>
  </w:style>
  <w:style w:type="character" w:customStyle="1" w:styleId="DateChar">
    <w:name w:val="Date Char"/>
    <w:basedOn w:val="DefaultParagraphFont"/>
    <w:link w:val="Date"/>
    <w:uiPriority w:val="99"/>
    <w:semiHidden/>
    <w:rsid w:val="00626549"/>
    <w:rPr>
      <w:rFonts w:ascii="Arial" w:eastAsiaTheme="minorHAnsi" w:hAnsi="Arial" w:cstheme="minorBidi"/>
      <w:sz w:val="22"/>
      <w:szCs w:val="22"/>
      <w:lang w:eastAsia="en-US"/>
    </w:rPr>
  </w:style>
  <w:style w:type="character" w:customStyle="1" w:styleId="FootnoteTextChar">
    <w:name w:val="Footnote Text Char"/>
    <w:basedOn w:val="DefaultParagraphFont"/>
    <w:link w:val="FootnoteText"/>
    <w:uiPriority w:val="99"/>
    <w:semiHidden/>
    <w:rsid w:val="00626549"/>
    <w:rPr>
      <w:rFonts w:ascii="Arial" w:eastAsiaTheme="minorHAnsi" w:hAnsi="Arial" w:cstheme="minorBidi"/>
      <w:lang w:eastAsia="en-US"/>
    </w:rPr>
  </w:style>
  <w:style w:type="character" w:customStyle="1" w:styleId="MessageHeaderChar">
    <w:name w:val="Message Header Char"/>
    <w:basedOn w:val="DefaultParagraphFont"/>
    <w:link w:val="MessageHeader"/>
    <w:uiPriority w:val="99"/>
    <w:semiHidden/>
    <w:rsid w:val="00626549"/>
    <w:rPr>
      <w:rFonts w:asciiTheme="majorHAnsi" w:eastAsiaTheme="majorEastAsia" w:hAnsiTheme="majorHAnsi" w:cstheme="majorBidi"/>
      <w:sz w:val="24"/>
      <w:szCs w:val="24"/>
      <w:shd w:val="pct20" w:color="auto" w:fill="auto"/>
      <w:lang w:eastAsia="en-US"/>
    </w:rPr>
  </w:style>
  <w:style w:type="paragraph" w:customStyle="1" w:styleId="CoverpageTitle">
    <w:name w:val="Coverpage Title"/>
    <w:basedOn w:val="Normal"/>
    <w:uiPriority w:val="89"/>
    <w:rsid w:val="00626549"/>
    <w:rPr>
      <w:sz w:val="72"/>
      <w:szCs w:val="72"/>
    </w:rPr>
  </w:style>
  <w:style w:type="numbering" w:customStyle="1" w:styleId="LSTTableBullet">
    <w:name w:val="LST_Table Bullet"/>
    <w:uiPriority w:val="99"/>
    <w:rsid w:val="00626549"/>
    <w:pPr>
      <w:numPr>
        <w:numId w:val="19"/>
      </w:numPr>
    </w:pPr>
  </w:style>
  <w:style w:type="paragraph" w:customStyle="1" w:styleId="TableBullet">
    <w:name w:val="Table Bullet"/>
    <w:basedOn w:val="TableText"/>
    <w:uiPriority w:val="19"/>
    <w:qFormat/>
    <w:rsid w:val="00626549"/>
    <w:pPr>
      <w:numPr>
        <w:numId w:val="20"/>
      </w:numPr>
      <w:spacing w:line="240" w:lineRule="auto"/>
    </w:pPr>
  </w:style>
  <w:style w:type="paragraph" w:customStyle="1" w:styleId="TableBullet2">
    <w:name w:val="Table Bullet 2"/>
    <w:basedOn w:val="TableText"/>
    <w:uiPriority w:val="19"/>
    <w:qFormat/>
    <w:rsid w:val="00626549"/>
    <w:pPr>
      <w:numPr>
        <w:ilvl w:val="1"/>
        <w:numId w:val="20"/>
      </w:numPr>
      <w:spacing w:line="240" w:lineRule="auto"/>
    </w:pPr>
  </w:style>
  <w:style w:type="paragraph" w:customStyle="1" w:styleId="TableBullet3">
    <w:name w:val="Table Bullet 3"/>
    <w:basedOn w:val="TableText"/>
    <w:uiPriority w:val="19"/>
    <w:rsid w:val="00626549"/>
    <w:pPr>
      <w:numPr>
        <w:ilvl w:val="2"/>
        <w:numId w:val="20"/>
      </w:numPr>
      <w:spacing w:line="240" w:lineRule="auto"/>
    </w:pPr>
  </w:style>
  <w:style w:type="paragraph" w:customStyle="1" w:styleId="TableBullet4">
    <w:name w:val="Table Bullet 4"/>
    <w:basedOn w:val="TableText"/>
    <w:uiPriority w:val="19"/>
    <w:rsid w:val="00626549"/>
    <w:pPr>
      <w:numPr>
        <w:ilvl w:val="3"/>
        <w:numId w:val="20"/>
      </w:numPr>
      <w:spacing w:line="240" w:lineRule="auto"/>
    </w:pPr>
  </w:style>
  <w:style w:type="paragraph" w:customStyle="1" w:styleId="AnnexureH5">
    <w:name w:val="Annexure H5"/>
    <w:basedOn w:val="AnnexureH4"/>
    <w:uiPriority w:val="49"/>
    <w:rsid w:val="00626549"/>
    <w:pPr>
      <w:numPr>
        <w:ilvl w:val="4"/>
      </w:numPr>
    </w:pPr>
  </w:style>
  <w:style w:type="paragraph" w:customStyle="1" w:styleId="ScheduleH5">
    <w:name w:val="Schedule H5"/>
    <w:basedOn w:val="ScheduleH4"/>
    <w:uiPriority w:val="49"/>
    <w:rsid w:val="00626549"/>
    <w:pPr>
      <w:numPr>
        <w:ilvl w:val="4"/>
      </w:numPr>
    </w:pPr>
  </w:style>
  <w:style w:type="numbering" w:customStyle="1" w:styleId="LSTTablePara">
    <w:name w:val="LST_TablePara"/>
    <w:uiPriority w:val="99"/>
    <w:rsid w:val="00626549"/>
    <w:pPr>
      <w:numPr>
        <w:numId w:val="21"/>
      </w:numPr>
    </w:pPr>
  </w:style>
  <w:style w:type="numbering" w:customStyle="1" w:styleId="LSTDefinitions">
    <w:name w:val="LST_Definitions"/>
    <w:uiPriority w:val="99"/>
    <w:rsid w:val="00626549"/>
    <w:pPr>
      <w:numPr>
        <w:numId w:val="22"/>
      </w:numPr>
    </w:pPr>
  </w:style>
  <w:style w:type="paragraph" w:customStyle="1" w:styleId="TableListNum1">
    <w:name w:val="Table List Num 1"/>
    <w:basedOn w:val="TableText"/>
    <w:uiPriority w:val="23"/>
    <w:rsid w:val="00626549"/>
    <w:pPr>
      <w:numPr>
        <w:ilvl w:val="4"/>
        <w:numId w:val="23"/>
      </w:numPr>
      <w:spacing w:after="0" w:line="240" w:lineRule="auto"/>
    </w:pPr>
  </w:style>
  <w:style w:type="paragraph" w:customStyle="1" w:styleId="TableListNum1Bold">
    <w:name w:val="Table List Num 1 (Bold)"/>
    <w:basedOn w:val="TableText"/>
    <w:uiPriority w:val="23"/>
    <w:rsid w:val="00626549"/>
    <w:pPr>
      <w:numPr>
        <w:ilvl w:val="5"/>
        <w:numId w:val="23"/>
      </w:numPr>
      <w:spacing w:after="0"/>
    </w:pPr>
    <w:rPr>
      <w:b/>
    </w:rPr>
  </w:style>
  <w:style w:type="paragraph" w:customStyle="1" w:styleId="TableListNum2">
    <w:name w:val="Table List Num 2"/>
    <w:basedOn w:val="TableText2"/>
    <w:uiPriority w:val="23"/>
    <w:rsid w:val="00626549"/>
    <w:pPr>
      <w:numPr>
        <w:ilvl w:val="6"/>
        <w:numId w:val="23"/>
      </w:numPr>
      <w:spacing w:after="0" w:line="240" w:lineRule="auto"/>
    </w:pPr>
  </w:style>
  <w:style w:type="paragraph" w:customStyle="1" w:styleId="TableListNum3">
    <w:name w:val="Table List Num 3"/>
    <w:basedOn w:val="TableText3"/>
    <w:uiPriority w:val="23"/>
    <w:rsid w:val="00626549"/>
    <w:pPr>
      <w:numPr>
        <w:ilvl w:val="7"/>
        <w:numId w:val="23"/>
      </w:numPr>
      <w:spacing w:after="0"/>
    </w:pPr>
  </w:style>
  <w:style w:type="paragraph" w:customStyle="1" w:styleId="AnnexureH6">
    <w:name w:val="Annexure H6"/>
    <w:basedOn w:val="BodyText5"/>
    <w:uiPriority w:val="49"/>
    <w:rsid w:val="00626549"/>
    <w:pPr>
      <w:numPr>
        <w:ilvl w:val="5"/>
        <w:numId w:val="26"/>
      </w:numPr>
      <w:spacing w:after="0"/>
    </w:pPr>
  </w:style>
  <w:style w:type="paragraph" w:customStyle="1" w:styleId="ScheduleH6">
    <w:name w:val="Schedule H6"/>
    <w:basedOn w:val="BodyText5"/>
    <w:uiPriority w:val="49"/>
    <w:rsid w:val="00626549"/>
    <w:pPr>
      <w:numPr>
        <w:ilvl w:val="5"/>
        <w:numId w:val="27"/>
      </w:numPr>
      <w:spacing w:after="0"/>
    </w:pPr>
  </w:style>
  <w:style w:type="table" w:styleId="ColorfulGrid">
    <w:name w:val="Colorful Grid"/>
    <w:basedOn w:val="TableNormal"/>
    <w:uiPriority w:val="73"/>
    <w:semiHidden/>
    <w:unhideWhenUsed/>
    <w:rsid w:val="00626549"/>
    <w:rPr>
      <w:rFonts w:ascii="Arial" w:eastAsiaTheme="minorHAnsi" w:hAnsi="Arial"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26549"/>
    <w:rPr>
      <w:rFonts w:ascii="Arial" w:eastAsiaTheme="minorHAnsi" w:hAnsi="Arial"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26549"/>
    <w:rPr>
      <w:rFonts w:ascii="Arial" w:eastAsiaTheme="minorHAnsi" w:hAnsi="Arial"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26549"/>
    <w:rPr>
      <w:rFonts w:ascii="Arial" w:eastAsiaTheme="minorHAnsi" w:hAnsi="Arial"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26549"/>
    <w:rPr>
      <w:rFonts w:ascii="Arial" w:eastAsiaTheme="minorHAnsi" w:hAnsi="Arial"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26549"/>
    <w:rPr>
      <w:rFonts w:ascii="Arial" w:eastAsiaTheme="minorHAnsi" w:hAnsi="Arial"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26549"/>
    <w:rPr>
      <w:rFonts w:ascii="Arial" w:eastAsiaTheme="minorHAnsi" w:hAnsi="Arial"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26549"/>
    <w:rPr>
      <w:rFonts w:ascii="Arial" w:eastAsiaTheme="minorHAnsi" w:hAnsi="Arial"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26549"/>
    <w:rPr>
      <w:rFonts w:ascii="Arial" w:eastAsiaTheme="minorHAnsi" w:hAnsi="Arial" w:cstheme="minorBidi"/>
      <w:color w:val="000000" w:themeColor="text1"/>
      <w:sz w:val="22"/>
      <w:szCs w:val="22"/>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26549"/>
    <w:rPr>
      <w:rFonts w:ascii="Arial" w:eastAsiaTheme="minorHAnsi" w:hAnsi="Arial" w:cstheme="minorBidi"/>
      <w:color w:val="000000" w:themeColor="text1"/>
      <w:sz w:val="22"/>
      <w:szCs w:val="22"/>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26549"/>
    <w:rPr>
      <w:rFonts w:ascii="Arial" w:eastAsiaTheme="minorHAnsi" w:hAnsi="Arial" w:cstheme="minorBidi"/>
      <w:color w:val="000000" w:themeColor="text1"/>
      <w:sz w:val="22"/>
      <w:szCs w:val="22"/>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26549"/>
    <w:rPr>
      <w:rFonts w:ascii="Arial" w:eastAsiaTheme="minorHAnsi" w:hAnsi="Arial" w:cstheme="minorBidi"/>
      <w:color w:val="000000" w:themeColor="text1"/>
      <w:sz w:val="22"/>
      <w:szCs w:val="22"/>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26549"/>
    <w:rPr>
      <w:rFonts w:ascii="Arial" w:eastAsiaTheme="minorHAnsi" w:hAnsi="Arial" w:cstheme="minorBidi"/>
      <w:color w:val="000000" w:themeColor="text1"/>
      <w:sz w:val="22"/>
      <w:szCs w:val="22"/>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26549"/>
    <w:rPr>
      <w:rFonts w:ascii="Arial" w:eastAsiaTheme="minorHAnsi" w:hAnsi="Arial" w:cstheme="minorBidi"/>
      <w:color w:val="000000" w:themeColor="text1"/>
      <w:sz w:val="22"/>
      <w:szCs w:val="22"/>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26549"/>
    <w:rPr>
      <w:rFonts w:ascii="Arial" w:eastAsiaTheme="minorHAnsi" w:hAnsi="Arial" w:cstheme="minorBidi"/>
      <w:color w:val="000000" w:themeColor="text1"/>
      <w:sz w:val="22"/>
      <w:szCs w:val="22"/>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26549"/>
    <w:rPr>
      <w:rFonts w:ascii="Arial" w:eastAsiaTheme="minorHAnsi" w:hAnsi="Arial" w:cstheme="minorBidi"/>
      <w:color w:val="000000" w:themeColor="text1"/>
      <w:sz w:val="22"/>
      <w:szCs w:val="22"/>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26549"/>
    <w:rPr>
      <w:rFonts w:ascii="Arial" w:eastAsiaTheme="minorHAnsi" w:hAnsi="Arial" w:cstheme="minorBidi"/>
      <w:color w:val="000000" w:themeColor="text1"/>
      <w:sz w:val="22"/>
      <w:szCs w:val="22"/>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26549"/>
    <w:rPr>
      <w:rFonts w:ascii="Arial" w:eastAsiaTheme="minorHAnsi" w:hAnsi="Arial" w:cstheme="minorBidi"/>
      <w:color w:val="000000" w:themeColor="text1"/>
      <w:sz w:val="22"/>
      <w:szCs w:val="22"/>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26549"/>
    <w:rPr>
      <w:rFonts w:ascii="Arial" w:eastAsiaTheme="minorHAnsi" w:hAnsi="Arial" w:cstheme="minorBidi"/>
      <w:color w:val="000000" w:themeColor="text1"/>
      <w:sz w:val="22"/>
      <w:szCs w:val="22"/>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26549"/>
    <w:rPr>
      <w:rFonts w:ascii="Arial" w:eastAsiaTheme="minorHAnsi" w:hAnsi="Arial" w:cstheme="minorBidi"/>
      <w:color w:val="000000" w:themeColor="text1"/>
      <w:sz w:val="22"/>
      <w:szCs w:val="22"/>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26549"/>
    <w:rPr>
      <w:rFonts w:ascii="Arial" w:eastAsiaTheme="minorHAnsi" w:hAnsi="Arial" w:cstheme="minorBidi"/>
      <w:color w:val="000000" w:themeColor="text1"/>
      <w:sz w:val="22"/>
      <w:szCs w:val="22"/>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26549"/>
    <w:rPr>
      <w:rFonts w:ascii="Arial" w:eastAsiaTheme="minorHAnsi" w:hAnsi="Arial" w:cstheme="minorBid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26549"/>
    <w:rPr>
      <w:rFonts w:ascii="Arial" w:eastAsiaTheme="minorHAnsi" w:hAnsi="Arial" w:cstheme="minorBidi"/>
      <w:color w:val="FFFFFF" w:themeColor="background1"/>
      <w:sz w:val="22"/>
      <w:szCs w:val="22"/>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26549"/>
    <w:rPr>
      <w:rFonts w:ascii="Arial" w:eastAsiaTheme="minorHAnsi" w:hAnsi="Arial" w:cstheme="minorBidi"/>
      <w:color w:val="FFFFFF" w:themeColor="background1"/>
      <w:sz w:val="22"/>
      <w:szCs w:val="22"/>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26549"/>
    <w:rPr>
      <w:rFonts w:ascii="Arial" w:eastAsiaTheme="minorHAnsi" w:hAnsi="Arial" w:cstheme="minorBidi"/>
      <w:color w:val="FFFFFF" w:themeColor="background1"/>
      <w:sz w:val="22"/>
      <w:szCs w:val="22"/>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26549"/>
    <w:rPr>
      <w:rFonts w:ascii="Arial" w:eastAsiaTheme="minorHAnsi" w:hAnsi="Arial" w:cstheme="minorBidi"/>
      <w:color w:val="FFFFFF" w:themeColor="background1"/>
      <w:sz w:val="22"/>
      <w:szCs w:val="22"/>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26549"/>
    <w:rPr>
      <w:rFonts w:ascii="Arial" w:eastAsiaTheme="minorHAnsi" w:hAnsi="Arial" w:cstheme="minorBidi"/>
      <w:color w:val="FFFFFF" w:themeColor="background1"/>
      <w:sz w:val="22"/>
      <w:szCs w:val="22"/>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26549"/>
    <w:rPr>
      <w:rFonts w:ascii="Arial" w:eastAsiaTheme="minorHAnsi" w:hAnsi="Arial" w:cstheme="minorBidi"/>
      <w:color w:val="FFFFFF" w:themeColor="background1"/>
      <w:sz w:val="22"/>
      <w:szCs w:val="22"/>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626549"/>
    <w:rPr>
      <w:rFonts w:ascii="Arial" w:eastAsiaTheme="minorHAnsi" w:hAnsi="Arial"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26549"/>
    <w:rPr>
      <w:rFonts w:ascii="Arial" w:eastAsiaTheme="minorHAnsi" w:hAnsi="Arial"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26549"/>
    <w:rPr>
      <w:rFonts w:ascii="Arial" w:eastAsiaTheme="minorHAnsi" w:hAnsi="Arial" w:cstheme="minorBidi"/>
      <w:sz w:val="22"/>
      <w:szCs w:val="22"/>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26549"/>
    <w:rPr>
      <w:rFonts w:ascii="Arial" w:eastAsiaTheme="minorHAnsi" w:hAnsi="Arial"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26549"/>
    <w:rPr>
      <w:rFonts w:ascii="Arial" w:eastAsiaTheme="minorHAnsi" w:hAnsi="Arial" w:cstheme="minorBidi"/>
      <w:sz w:val="22"/>
      <w:szCs w:val="22"/>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26549"/>
    <w:rPr>
      <w:rFonts w:ascii="Arial" w:eastAsiaTheme="minorHAnsi" w:hAnsi="Arial"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rsid w:val="00626549"/>
    <w:rPr>
      <w:rFonts w:ascii="Arial" w:eastAsiaTheme="minorHAnsi" w:hAnsi="Arial"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26549"/>
    <w:rPr>
      <w:rFonts w:ascii="Arial" w:eastAsiaTheme="minorHAnsi" w:hAnsi="Arial" w:cstheme="minorBidi"/>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26549"/>
    <w:rPr>
      <w:rFonts w:ascii="Arial" w:eastAsiaTheme="minorHAnsi" w:hAnsi="Arial" w:cstheme="minorBidi"/>
      <w:sz w:val="22"/>
      <w:szCs w:val="22"/>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26549"/>
    <w:rPr>
      <w:rFonts w:ascii="Arial" w:eastAsiaTheme="minorHAnsi" w:hAnsi="Arial" w:cstheme="minorBidi"/>
      <w:sz w:val="22"/>
      <w:szCs w:val="22"/>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26549"/>
    <w:rPr>
      <w:rFonts w:ascii="Arial" w:eastAsiaTheme="minorHAnsi" w:hAnsi="Arial" w:cstheme="minorBidi"/>
      <w:sz w:val="22"/>
      <w:szCs w:val="22"/>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26549"/>
    <w:rPr>
      <w:rFonts w:ascii="Arial" w:eastAsiaTheme="minorHAnsi" w:hAnsi="Arial" w:cstheme="minorBidi"/>
      <w:sz w:val="22"/>
      <w:szCs w:val="22"/>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26549"/>
    <w:rPr>
      <w:rFonts w:ascii="Arial" w:eastAsiaTheme="minorHAnsi" w:hAnsi="Arial" w:cstheme="minorBidi"/>
      <w:sz w:val="22"/>
      <w:szCs w:val="22"/>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26549"/>
    <w:rPr>
      <w:rFonts w:ascii="Arial" w:eastAsiaTheme="minorHAnsi" w:hAnsi="Arial"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26549"/>
    <w:rPr>
      <w:rFonts w:ascii="Arial" w:eastAsiaTheme="minorHAnsi" w:hAnsi="Arial"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26549"/>
    <w:rPr>
      <w:rFonts w:ascii="Arial" w:eastAsiaTheme="minorHAnsi" w:hAnsi="Arial" w:cstheme="minorBidi"/>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26549"/>
    <w:rPr>
      <w:rFonts w:ascii="Arial" w:eastAsiaTheme="minorHAnsi" w:hAnsi="Arial"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26549"/>
    <w:rPr>
      <w:rFonts w:ascii="Arial" w:eastAsiaTheme="minorHAnsi" w:hAnsi="Arial" w:cstheme="minorBidi"/>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26549"/>
    <w:rPr>
      <w:rFonts w:ascii="Arial" w:eastAsiaTheme="minorHAnsi" w:hAnsi="Arial"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26549"/>
    <w:rPr>
      <w:rFonts w:ascii="Arial" w:eastAsiaTheme="minorHAnsi" w:hAnsi="Arial"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26549"/>
    <w:rPr>
      <w:rFonts w:ascii="Arial" w:eastAsiaTheme="minorHAnsi" w:hAnsi="Arial"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26549"/>
    <w:rPr>
      <w:rFonts w:ascii="Arial" w:eastAsiaTheme="minorHAnsi" w:hAnsi="Arial"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26549"/>
    <w:rPr>
      <w:rFonts w:ascii="Arial" w:eastAsiaTheme="minorHAnsi" w:hAnsi="Arial" w:cstheme="minorBidi"/>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26549"/>
    <w:rPr>
      <w:rFonts w:ascii="Arial" w:eastAsiaTheme="minorHAnsi" w:hAnsi="Arial"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26549"/>
    <w:rPr>
      <w:rFonts w:ascii="Arial" w:eastAsiaTheme="minorHAnsi" w:hAnsi="Arial" w:cstheme="minorBidi"/>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26549"/>
    <w:rPr>
      <w:rFonts w:ascii="Arial" w:eastAsiaTheme="minorHAnsi" w:hAnsi="Arial"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26549"/>
    <w:rPr>
      <w:rFonts w:ascii="Arial" w:eastAsiaTheme="minorHAnsi" w:hAnsi="Arial"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26549"/>
    <w:rPr>
      <w:rFonts w:ascii="Arial" w:eastAsiaTheme="minorHAnsi" w:hAnsi="Arial"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26549"/>
    <w:rPr>
      <w:rFonts w:ascii="Arial" w:eastAsiaTheme="minorHAnsi" w:hAnsi="Arial"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26549"/>
    <w:rPr>
      <w:rFonts w:ascii="Arial" w:eastAsiaTheme="minorHAnsi" w:hAnsi="Arial"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26549"/>
    <w:rPr>
      <w:rFonts w:ascii="Arial" w:eastAsiaTheme="minorHAnsi" w:hAnsi="Arial"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26549"/>
    <w:rPr>
      <w:rFonts w:ascii="Arial" w:eastAsiaTheme="minorHAnsi" w:hAnsi="Arial"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26549"/>
    <w:rPr>
      <w:rFonts w:ascii="Arial" w:eastAsiaTheme="minorHAnsi" w:hAnsi="Arial"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26549"/>
    <w:rPr>
      <w:rFonts w:ascii="Arial" w:eastAsiaTheme="minorHAnsi" w:hAnsi="Arial"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26549"/>
    <w:rPr>
      <w:rFonts w:ascii="Arial" w:eastAsiaTheme="minorHAnsi" w:hAnsi="Arial"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26549"/>
    <w:rPr>
      <w:rFonts w:ascii="Arial" w:eastAsiaTheme="minorHAnsi" w:hAnsi="Arial"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26549"/>
    <w:rPr>
      <w:rFonts w:ascii="Arial" w:eastAsiaTheme="minorHAnsi" w:hAnsi="Arial" w:cstheme="minorBidi"/>
      <w:color w:val="943634" w:themeColor="accent2" w:themeShade="BF"/>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26549"/>
    <w:rPr>
      <w:rFonts w:ascii="Arial" w:eastAsiaTheme="minorHAnsi" w:hAnsi="Arial" w:cstheme="minorBidi"/>
      <w:color w:val="76923C" w:themeColor="accent3" w:themeShade="BF"/>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26549"/>
    <w:rPr>
      <w:rFonts w:ascii="Arial" w:eastAsiaTheme="minorHAnsi" w:hAnsi="Arial" w:cstheme="minorBidi"/>
      <w:color w:val="5F497A" w:themeColor="accent4" w:themeShade="BF"/>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26549"/>
    <w:rPr>
      <w:rFonts w:ascii="Arial" w:eastAsiaTheme="minorHAnsi" w:hAnsi="Arial" w:cstheme="minorBidi"/>
      <w:color w:val="31849B" w:themeColor="accent5" w:themeShade="BF"/>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26549"/>
    <w:rPr>
      <w:rFonts w:ascii="Arial" w:eastAsiaTheme="minorHAnsi" w:hAnsi="Arial" w:cstheme="minorBidi"/>
      <w:color w:val="E36C0A" w:themeColor="accent6" w:themeShade="BF"/>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26549"/>
    <w:rPr>
      <w:rFonts w:ascii="Arial" w:eastAsiaTheme="minorHAnsi" w:hAnsi="Arial"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26549"/>
    <w:rPr>
      <w:rFonts w:ascii="Arial" w:eastAsiaTheme="minorHAnsi" w:hAnsi="Arial"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26549"/>
    <w:rPr>
      <w:rFonts w:ascii="Arial" w:eastAsiaTheme="minorHAnsi" w:hAnsi="Arial" w:cstheme="minorBidi"/>
      <w:color w:val="943634" w:themeColor="accent2" w:themeShade="BF"/>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26549"/>
    <w:rPr>
      <w:rFonts w:ascii="Arial" w:eastAsiaTheme="minorHAnsi" w:hAnsi="Arial" w:cstheme="minorBidi"/>
      <w:color w:val="76923C" w:themeColor="accent3" w:themeShade="BF"/>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26549"/>
    <w:rPr>
      <w:rFonts w:ascii="Arial" w:eastAsiaTheme="minorHAnsi" w:hAnsi="Arial" w:cstheme="minorBidi"/>
      <w:color w:val="5F497A" w:themeColor="accent4" w:themeShade="BF"/>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26549"/>
    <w:rPr>
      <w:rFonts w:ascii="Arial" w:eastAsiaTheme="minorHAnsi" w:hAnsi="Arial" w:cstheme="minorBidi"/>
      <w:color w:val="31849B" w:themeColor="accent5" w:themeShade="BF"/>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26549"/>
    <w:rPr>
      <w:rFonts w:ascii="Arial" w:eastAsiaTheme="minorHAnsi" w:hAnsi="Arial" w:cstheme="minorBidi"/>
      <w:color w:val="E36C0A" w:themeColor="accent6" w:themeShade="BF"/>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ghtGrid">
    <w:name w:val="Light Grid"/>
    <w:basedOn w:val="TableNormal"/>
    <w:uiPriority w:val="62"/>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26549"/>
    <w:rPr>
      <w:rFonts w:ascii="Arial" w:eastAsiaTheme="minorHAnsi" w:hAnsi="Arial"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26549"/>
    <w:rPr>
      <w:rFonts w:ascii="Arial" w:eastAsiaTheme="minorHAnsi" w:hAnsi="Arial"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26549"/>
    <w:rPr>
      <w:rFonts w:ascii="Arial" w:eastAsiaTheme="minorHAnsi" w:hAnsi="Arial"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26549"/>
    <w:rPr>
      <w:rFonts w:ascii="Arial" w:eastAsiaTheme="minorHAnsi" w:hAnsi="Arial"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26549"/>
    <w:rPr>
      <w:rFonts w:ascii="Arial" w:eastAsiaTheme="minorHAnsi" w:hAnsi="Arial"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26549"/>
    <w:rPr>
      <w:rFonts w:ascii="Arial" w:eastAsiaTheme="minorHAnsi" w:hAnsi="Arial" w:cstheme="minorBidi"/>
      <w:color w:val="31849B" w:themeColor="accent5" w:themeShade="BF"/>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26549"/>
    <w:rPr>
      <w:rFonts w:ascii="Arial" w:eastAsiaTheme="minorHAnsi" w:hAnsi="Arial" w:cstheme="minorBidi"/>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626549"/>
    <w:rPr>
      <w:rFonts w:ascii="Arial" w:eastAsiaTheme="minorHAnsi" w:hAnsi="Arial"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26549"/>
    <w:rPr>
      <w:rFonts w:ascii="Arial" w:eastAsiaTheme="minorHAnsi" w:hAnsi="Arial" w:cstheme="minorBidi"/>
      <w:sz w:val="22"/>
      <w:szCs w:val="22"/>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26549"/>
    <w:rPr>
      <w:rFonts w:ascii="Arial" w:eastAsiaTheme="minorHAnsi" w:hAnsi="Arial" w:cstheme="minorBidi"/>
      <w:sz w:val="22"/>
      <w:szCs w:val="22"/>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26549"/>
    <w:rPr>
      <w:rFonts w:ascii="Arial" w:eastAsiaTheme="minorHAnsi" w:hAnsi="Arial" w:cstheme="minorBidi"/>
      <w:sz w:val="22"/>
      <w:szCs w:val="22"/>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26549"/>
    <w:rPr>
      <w:rFonts w:ascii="Arial" w:eastAsiaTheme="minorHAnsi" w:hAnsi="Arial" w:cstheme="minorBidi"/>
      <w:sz w:val="22"/>
      <w:szCs w:val="22"/>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26549"/>
    <w:rPr>
      <w:rFonts w:ascii="Arial" w:eastAsiaTheme="minorHAnsi" w:hAnsi="Arial" w:cstheme="minorBidi"/>
      <w:sz w:val="22"/>
      <w:szCs w:val="22"/>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26549"/>
    <w:rPr>
      <w:rFonts w:ascii="Arial" w:eastAsiaTheme="minorHAnsi" w:hAnsi="Arial" w:cstheme="minorBidi"/>
      <w:sz w:val="22"/>
      <w:szCs w:val="22"/>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26549"/>
    <w:rPr>
      <w:rFonts w:ascii="Arial" w:eastAsiaTheme="minorHAnsi" w:hAnsi="Arial"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26549"/>
    <w:rPr>
      <w:rFonts w:ascii="Arial" w:eastAsiaTheme="minorHAnsi" w:hAnsi="Arial" w:cstheme="minorBidi"/>
      <w:sz w:val="22"/>
      <w:szCs w:val="22"/>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26549"/>
    <w:rPr>
      <w:rFonts w:ascii="Arial" w:eastAsiaTheme="minorHAnsi" w:hAnsi="Arial" w:cstheme="minorBidi"/>
      <w:sz w:val="22"/>
      <w:szCs w:val="22"/>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26549"/>
    <w:rPr>
      <w:rFonts w:ascii="Arial" w:eastAsiaTheme="minorHAnsi" w:hAnsi="Arial" w:cstheme="minorBidi"/>
      <w:sz w:val="22"/>
      <w:szCs w:val="22"/>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26549"/>
    <w:rPr>
      <w:rFonts w:ascii="Arial" w:eastAsiaTheme="minorHAnsi" w:hAnsi="Arial" w:cstheme="minorBidi"/>
      <w:sz w:val="22"/>
      <w:szCs w:val="22"/>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26549"/>
    <w:rPr>
      <w:rFonts w:ascii="Arial" w:eastAsiaTheme="minorHAnsi" w:hAnsi="Arial" w:cstheme="minorBidi"/>
      <w:sz w:val="22"/>
      <w:szCs w:val="22"/>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26549"/>
    <w:rPr>
      <w:rFonts w:ascii="Arial" w:eastAsiaTheme="minorHAnsi" w:hAnsi="Arial" w:cstheme="minorBidi"/>
      <w:sz w:val="22"/>
      <w:szCs w:val="22"/>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26549"/>
    <w:rPr>
      <w:rFonts w:ascii="Arial" w:eastAsiaTheme="minorHAnsi" w:hAnsi="Arial"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26549"/>
    <w:rPr>
      <w:rFonts w:ascii="Arial" w:eastAsiaTheme="minorHAnsi" w:hAnsi="Arial"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26549"/>
    <w:rPr>
      <w:rFonts w:ascii="Arial" w:eastAsiaTheme="minorHAnsi" w:hAnsi="Arial" w:cstheme="minorBidi"/>
      <w:sz w:val="22"/>
      <w:szCs w:val="22"/>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26549"/>
    <w:rPr>
      <w:rFonts w:ascii="Arial" w:eastAsiaTheme="minorHAnsi" w:hAnsi="Arial" w:cstheme="minorBidi"/>
      <w:sz w:val="22"/>
      <w:szCs w:val="22"/>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26549"/>
    <w:rPr>
      <w:rFonts w:ascii="Arial" w:eastAsiaTheme="minorHAnsi" w:hAnsi="Arial" w:cstheme="minorBidi"/>
      <w:sz w:val="22"/>
      <w:szCs w:val="22"/>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26549"/>
    <w:rPr>
      <w:rFonts w:ascii="Arial" w:eastAsiaTheme="minorHAnsi" w:hAnsi="Arial" w:cstheme="minorBidi"/>
      <w:sz w:val="22"/>
      <w:szCs w:val="22"/>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26549"/>
    <w:rPr>
      <w:rFonts w:ascii="Arial" w:eastAsiaTheme="minorHAnsi" w:hAnsi="Arial" w:cstheme="minorBidi"/>
      <w:sz w:val="22"/>
      <w:szCs w:val="22"/>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26549"/>
    <w:rPr>
      <w:rFonts w:ascii="Arial" w:eastAsiaTheme="minorHAnsi" w:hAnsi="Arial"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26549"/>
    <w:rPr>
      <w:rFonts w:ascii="Arial" w:eastAsiaTheme="minorHAnsi" w:hAnsi="Arial"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26549"/>
    <w:rPr>
      <w:rFonts w:ascii="Arial" w:eastAsiaTheme="minorHAnsi" w:hAnsi="Arial" w:cstheme="minorBidi"/>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26549"/>
    <w:rPr>
      <w:rFonts w:ascii="Arial" w:eastAsiaTheme="minorHAnsi" w:hAnsi="Arial"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26549"/>
    <w:rPr>
      <w:rFonts w:ascii="Arial" w:eastAsiaTheme="minorHAnsi" w:hAnsi="Arial" w:cstheme="minorBidi"/>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26549"/>
    <w:rPr>
      <w:rFonts w:ascii="Arial" w:eastAsiaTheme="minorHAnsi" w:hAnsi="Arial"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26549"/>
    <w:rPr>
      <w:rFonts w:ascii="Arial" w:eastAsiaTheme="minorHAnsi" w:hAnsi="Arial"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26549"/>
    <w:rPr>
      <w:rFonts w:ascii="Arial" w:eastAsiaTheme="minorHAnsi" w:hAnsi="Arial" w:cstheme="minorBidi"/>
      <w:color w:val="FFFFFF" w:themeColor="background1"/>
      <w:sz w:val="22"/>
      <w:szCs w:val="22"/>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26549"/>
    <w:rPr>
      <w:rFonts w:ascii="Arial" w:eastAsiaTheme="minorHAnsi" w:hAnsi="Arial" w:cstheme="minorBidi"/>
      <w:color w:val="FFFFFF" w:themeColor="background1"/>
      <w:sz w:val="22"/>
      <w:szCs w:val="22"/>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26549"/>
    <w:rPr>
      <w:rFonts w:ascii="Arial" w:eastAsiaTheme="minorHAnsi" w:hAnsi="Arial" w:cstheme="minorBidi"/>
      <w:color w:val="FFFFFF" w:themeColor="background1"/>
      <w:sz w:val="22"/>
      <w:szCs w:val="22"/>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26549"/>
    <w:rPr>
      <w:rFonts w:ascii="Arial" w:eastAsiaTheme="minorHAnsi" w:hAnsi="Arial" w:cstheme="minorBidi"/>
      <w:color w:val="FFFFFF" w:themeColor="background1"/>
      <w:sz w:val="22"/>
      <w:szCs w:val="22"/>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26549"/>
    <w:rPr>
      <w:rFonts w:ascii="Arial" w:eastAsiaTheme="minorHAnsi" w:hAnsi="Arial" w:cstheme="minorBidi"/>
      <w:color w:val="FFFFFF" w:themeColor="background1"/>
      <w:sz w:val="22"/>
      <w:szCs w:val="22"/>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26549"/>
    <w:rPr>
      <w:rFonts w:ascii="Arial" w:eastAsiaTheme="minorHAnsi" w:hAnsi="Arial" w:cstheme="minorBidi"/>
      <w:color w:val="FFFFFF" w:themeColor="background1"/>
      <w:sz w:val="22"/>
      <w:szCs w:val="22"/>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26549"/>
    <w:rPr>
      <w:rFonts w:ascii="Arial" w:eastAsiaTheme="minorHAnsi" w:hAnsi="Arial" w:cstheme="minorBidi"/>
      <w:color w:val="FFFFFF" w:themeColor="background1"/>
      <w:sz w:val="22"/>
      <w:szCs w:val="22"/>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26549"/>
    <w:rPr>
      <w:rFonts w:ascii="Arial" w:eastAsiaTheme="minorHAnsi" w:hAnsi="Arial"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26549"/>
    <w:rPr>
      <w:rFonts w:ascii="Arial" w:eastAsiaTheme="minorHAnsi" w:hAnsi="Arial" w:cstheme="minorBidi"/>
      <w:color w:val="365F91" w:themeColor="accent1" w:themeShade="BF"/>
      <w:sz w:val="22"/>
      <w:szCs w:val="22"/>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26549"/>
    <w:rPr>
      <w:rFonts w:ascii="Arial" w:eastAsiaTheme="minorHAnsi" w:hAnsi="Arial" w:cstheme="minorBidi"/>
      <w:color w:val="943634" w:themeColor="accent2" w:themeShade="BF"/>
      <w:sz w:val="22"/>
      <w:szCs w:val="22"/>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26549"/>
    <w:rPr>
      <w:rFonts w:ascii="Arial" w:eastAsiaTheme="minorHAnsi" w:hAnsi="Arial" w:cstheme="minorBidi"/>
      <w:color w:val="76923C" w:themeColor="accent3" w:themeShade="BF"/>
      <w:sz w:val="22"/>
      <w:szCs w:val="22"/>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26549"/>
    <w:rPr>
      <w:rFonts w:ascii="Arial" w:eastAsiaTheme="minorHAnsi" w:hAnsi="Arial" w:cstheme="minorBidi"/>
      <w:color w:val="5F497A" w:themeColor="accent4" w:themeShade="BF"/>
      <w:sz w:val="22"/>
      <w:szCs w:val="22"/>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26549"/>
    <w:rPr>
      <w:rFonts w:ascii="Arial" w:eastAsiaTheme="minorHAnsi" w:hAnsi="Arial" w:cstheme="minorBidi"/>
      <w:color w:val="31849B" w:themeColor="accent5" w:themeShade="BF"/>
      <w:sz w:val="22"/>
      <w:szCs w:val="22"/>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26549"/>
    <w:rPr>
      <w:rFonts w:ascii="Arial" w:eastAsiaTheme="minorHAnsi" w:hAnsi="Arial" w:cstheme="minorBidi"/>
      <w:color w:val="E36C0A" w:themeColor="accent6" w:themeShade="BF"/>
      <w:sz w:val="22"/>
      <w:szCs w:val="22"/>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26549"/>
    <w:rPr>
      <w:rFonts w:ascii="Arial" w:eastAsiaTheme="minorHAnsi" w:hAnsi="Arial" w:cstheme="minorBidi"/>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26549"/>
    <w:rPr>
      <w:rFonts w:ascii="Arial" w:eastAsiaTheme="minorHAnsi" w:hAnsi="Arial" w:cstheme="minorBidi"/>
      <w:color w:val="365F91"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26549"/>
    <w:rPr>
      <w:rFonts w:ascii="Arial" w:eastAsiaTheme="minorHAnsi" w:hAnsi="Arial" w:cstheme="minorBidi"/>
      <w:color w:val="943634"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26549"/>
    <w:rPr>
      <w:rFonts w:ascii="Arial" w:eastAsiaTheme="minorHAnsi" w:hAnsi="Arial" w:cstheme="minorBidi"/>
      <w:color w:val="76923C"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26549"/>
    <w:rPr>
      <w:rFonts w:ascii="Arial" w:eastAsiaTheme="minorHAnsi" w:hAnsi="Arial" w:cstheme="minorBidi"/>
      <w:color w:val="5F497A"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26549"/>
    <w:rPr>
      <w:rFonts w:ascii="Arial" w:eastAsiaTheme="minorHAnsi" w:hAnsi="Arial" w:cstheme="minorBidi"/>
      <w:color w:val="31849B"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26549"/>
    <w:rPr>
      <w:rFonts w:ascii="Arial" w:eastAsiaTheme="minorHAnsi" w:hAnsi="Arial" w:cstheme="minorBidi"/>
      <w:color w:val="E36C0A"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2654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2654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2654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2654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2654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2654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2654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26549"/>
    <w:rPr>
      <w:rFonts w:ascii="Arial" w:eastAsiaTheme="minorHAnsi" w:hAnsi="Arial"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26549"/>
    <w:rPr>
      <w:rFonts w:ascii="Arial" w:eastAsiaTheme="minorHAnsi" w:hAnsi="Arial" w:cstheme="minorBidi"/>
      <w:color w:val="000000" w:themeColor="text1"/>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26549"/>
    <w:rPr>
      <w:rFonts w:ascii="Arial" w:eastAsiaTheme="minorHAnsi" w:hAnsi="Arial" w:cstheme="minorBidi"/>
      <w:color w:val="000000" w:themeColor="text1"/>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26549"/>
    <w:rPr>
      <w:rFonts w:ascii="Arial" w:eastAsiaTheme="minorHAnsi" w:hAnsi="Arial" w:cstheme="minorBidi"/>
      <w:color w:val="000000" w:themeColor="text1"/>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26549"/>
    <w:rPr>
      <w:rFonts w:ascii="Arial" w:eastAsiaTheme="minorHAnsi" w:hAnsi="Arial" w:cstheme="minorBidi"/>
      <w:color w:val="000000" w:themeColor="text1"/>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26549"/>
    <w:rPr>
      <w:rFonts w:ascii="Arial" w:eastAsiaTheme="minorHAnsi" w:hAnsi="Arial" w:cstheme="minorBidi"/>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26549"/>
    <w:rPr>
      <w:rFonts w:ascii="Arial" w:eastAsiaTheme="minorHAnsi" w:hAnsi="Arial" w:cstheme="minorBidi"/>
      <w:color w:val="000000" w:themeColor="text1"/>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2654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2654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2654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2654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2654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2654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2654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26549"/>
    <w:rPr>
      <w:rFonts w:ascii="Arial" w:eastAsiaTheme="minorHAnsi" w:hAnsi="Arial" w:cstheme="minorBidi"/>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26549"/>
    <w:rPr>
      <w:rFonts w:ascii="Arial" w:eastAsiaTheme="minorHAnsi" w:hAnsi="Arial"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626549"/>
    <w:rPr>
      <w:rFonts w:ascii="Arial" w:eastAsiaTheme="minorHAnsi" w:hAnsi="Arial"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626549"/>
    <w:rPr>
      <w:rFonts w:ascii="Arial" w:eastAsiaTheme="minorHAnsi" w:hAnsi="Arial"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626549"/>
    <w:rPr>
      <w:rFonts w:ascii="Arial" w:eastAsiaTheme="minorHAnsi" w:hAnsi="Arial"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626549"/>
    <w:rPr>
      <w:rFonts w:ascii="Arial" w:eastAsiaTheme="minorHAnsi" w:hAnsi="Arial"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626549"/>
    <w:rPr>
      <w:rFonts w:ascii="Arial" w:eastAsiaTheme="minorHAnsi" w:hAnsi="Arial"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626549"/>
    <w:rPr>
      <w:rFonts w:ascii="Arial" w:eastAsiaTheme="minorHAnsi" w:hAnsi="Arial"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rsid w:val="00626549"/>
    <w:rPr>
      <w:rFonts w:ascii="Arial" w:eastAsiaTheme="minorHAnsi" w:hAnsi="Arial"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26549"/>
    <w:rPr>
      <w:rFonts w:ascii="Arial" w:eastAsiaTheme="minorHAnsi" w:hAnsi="Arial"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26549"/>
    <w:rPr>
      <w:rFonts w:ascii="Arial" w:eastAsiaTheme="minorHAnsi" w:hAnsi="Arial"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26549"/>
    <w:rPr>
      <w:rFonts w:ascii="Arial" w:eastAsiaTheme="minorHAnsi" w:hAnsi="Arial"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26549"/>
    <w:rPr>
      <w:rFonts w:ascii="Arial" w:eastAsiaTheme="minorHAnsi" w:hAnsi="Arial"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626549"/>
    <w:pPr>
      <w:spacing w:line="276" w:lineRule="auto"/>
    </w:pPr>
    <w:rPr>
      <w:rFonts w:ascii="Arial" w:eastAsiaTheme="minorHAnsi" w:hAnsi="Arial" w:cstheme="minorBidi"/>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26549"/>
    <w:pPr>
      <w:spacing w:line="276" w:lineRule="auto"/>
    </w:pPr>
    <w:rPr>
      <w:rFonts w:ascii="Arial" w:eastAsiaTheme="minorHAnsi" w:hAnsi="Arial" w:cstheme="minorBidi"/>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26549"/>
    <w:pPr>
      <w:spacing w:line="276" w:lineRule="auto"/>
    </w:pPr>
    <w:rPr>
      <w:rFonts w:ascii="Arial" w:eastAsiaTheme="minorHAnsi" w:hAnsi="Arial" w:cstheme="minorBidi"/>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26549"/>
    <w:pPr>
      <w:spacing w:line="276" w:lineRule="auto"/>
    </w:pPr>
    <w:rPr>
      <w:rFonts w:ascii="Arial" w:eastAsiaTheme="minorHAnsi" w:hAnsi="Arial" w:cstheme="minorBidi"/>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26549"/>
    <w:pPr>
      <w:spacing w:line="276" w:lineRule="auto"/>
    </w:pPr>
    <w:rPr>
      <w:rFonts w:ascii="Arial" w:eastAsiaTheme="minorHAnsi" w:hAnsi="Arial" w:cstheme="minorBidi"/>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26549"/>
    <w:pPr>
      <w:spacing w:line="276" w:lineRule="auto"/>
    </w:pPr>
    <w:rPr>
      <w:rFonts w:ascii="Arial" w:eastAsiaTheme="minorHAnsi" w:hAnsi="Arial"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26549"/>
    <w:pPr>
      <w:spacing w:line="276" w:lineRule="auto"/>
    </w:pPr>
    <w:rPr>
      <w:rFonts w:ascii="Arial" w:eastAsiaTheme="minorHAnsi" w:hAnsi="Arial"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26549"/>
    <w:pPr>
      <w:spacing w:line="276" w:lineRule="auto"/>
    </w:pPr>
    <w:rPr>
      <w:rFonts w:ascii="Arial" w:eastAsiaTheme="minorHAnsi" w:hAnsi="Arial"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26549"/>
    <w:pPr>
      <w:spacing w:line="276" w:lineRule="auto"/>
    </w:pPr>
    <w:rPr>
      <w:rFonts w:ascii="Arial" w:eastAsiaTheme="minorHAnsi" w:hAnsi="Arial" w:cstheme="minorBidi"/>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26549"/>
    <w:pPr>
      <w:spacing w:line="276" w:lineRule="auto"/>
    </w:pPr>
    <w:rPr>
      <w:rFonts w:ascii="Arial" w:eastAsiaTheme="minorHAnsi" w:hAnsi="Arial"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26549"/>
    <w:pPr>
      <w:spacing w:line="276" w:lineRule="auto"/>
    </w:pPr>
    <w:rPr>
      <w:rFonts w:ascii="Arial" w:eastAsiaTheme="minorHAnsi" w:hAnsi="Arial"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26549"/>
    <w:pPr>
      <w:spacing w:line="276" w:lineRule="auto"/>
    </w:pPr>
    <w:rPr>
      <w:rFonts w:ascii="Arial" w:eastAsiaTheme="minorHAnsi" w:hAnsi="Arial" w:cstheme="minorBidi"/>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26549"/>
    <w:pPr>
      <w:spacing w:line="276" w:lineRule="auto"/>
    </w:pPr>
    <w:rPr>
      <w:rFonts w:ascii="Arial" w:eastAsiaTheme="minorHAnsi" w:hAnsi="Arial"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26549"/>
    <w:pPr>
      <w:spacing w:line="276" w:lineRule="auto"/>
    </w:pPr>
    <w:rPr>
      <w:rFonts w:ascii="Arial" w:eastAsiaTheme="minorHAnsi" w:hAnsi="Arial" w:cstheme="minorBidi"/>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26549"/>
    <w:pPr>
      <w:spacing w:line="276" w:lineRule="auto"/>
    </w:pPr>
    <w:rPr>
      <w:rFonts w:ascii="Arial" w:eastAsiaTheme="minorHAnsi" w:hAnsi="Arial"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26549"/>
    <w:pPr>
      <w:spacing w:line="276" w:lineRule="auto"/>
    </w:pPr>
    <w:rPr>
      <w:rFonts w:ascii="Arial" w:eastAsiaTheme="minorHAnsi" w:hAnsi="Arial" w:cstheme="minorBidi"/>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26549"/>
    <w:pPr>
      <w:spacing w:line="276" w:lineRule="auto"/>
    </w:pPr>
    <w:rPr>
      <w:rFonts w:ascii="Arial" w:eastAsiaTheme="minorHAnsi" w:hAnsi="Arial"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26549"/>
    <w:pPr>
      <w:spacing w:line="276" w:lineRule="auto"/>
    </w:pPr>
    <w:rPr>
      <w:rFonts w:ascii="Arial" w:eastAsiaTheme="minorHAnsi" w:hAnsi="Arial"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26549"/>
    <w:pPr>
      <w:spacing w:line="276" w:lineRule="auto"/>
    </w:pPr>
    <w:rPr>
      <w:rFonts w:ascii="Arial" w:eastAsiaTheme="minorHAnsi" w:hAnsi="Arial" w:cstheme="minorBid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26549"/>
    <w:pPr>
      <w:spacing w:line="276" w:lineRule="auto"/>
    </w:pPr>
    <w:rPr>
      <w:rFonts w:ascii="Arial" w:eastAsiaTheme="minorHAnsi" w:hAnsi="Arial"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26549"/>
    <w:pPr>
      <w:spacing w:line="276" w:lineRule="auto"/>
    </w:pPr>
    <w:rPr>
      <w:rFonts w:ascii="Arial" w:eastAsiaTheme="minorHAnsi" w:hAnsi="Arial"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26549"/>
    <w:pPr>
      <w:spacing w:line="276" w:lineRule="auto"/>
    </w:pPr>
    <w:rPr>
      <w:rFonts w:ascii="Arial" w:eastAsiaTheme="minorHAnsi" w:hAnsi="Arial"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26549"/>
    <w:pPr>
      <w:spacing w:line="276" w:lineRule="auto"/>
    </w:pPr>
    <w:rPr>
      <w:rFonts w:ascii="Arial" w:eastAsiaTheme="minorHAnsi" w:hAnsi="Arial"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26549"/>
    <w:pPr>
      <w:spacing w:line="276" w:lineRule="auto"/>
    </w:pPr>
    <w:rPr>
      <w:rFonts w:ascii="Arial" w:eastAsiaTheme="minorHAnsi" w:hAnsi="Arial"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26549"/>
    <w:pPr>
      <w:spacing w:line="276" w:lineRule="auto"/>
    </w:pPr>
    <w:rPr>
      <w:rFonts w:ascii="Arial" w:eastAsiaTheme="minorHAnsi" w:hAnsi="Arial"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26549"/>
    <w:rPr>
      <w:rFonts w:ascii="Arial" w:eastAsiaTheme="minorHAnsi" w:hAnsi="Arial"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26549"/>
    <w:pPr>
      <w:spacing w:line="276" w:lineRule="auto"/>
    </w:pPr>
    <w:rPr>
      <w:rFonts w:ascii="Arial" w:eastAsiaTheme="minorHAnsi" w:hAnsi="Arial"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26549"/>
    <w:pPr>
      <w:spacing w:line="276" w:lineRule="auto"/>
    </w:pPr>
    <w:rPr>
      <w:rFonts w:ascii="Arial" w:eastAsiaTheme="minorHAnsi" w:hAnsi="Arial" w:cstheme="minorBidi"/>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26549"/>
    <w:pPr>
      <w:spacing w:line="276" w:lineRule="auto"/>
    </w:pPr>
    <w:rPr>
      <w:rFonts w:ascii="Arial" w:eastAsiaTheme="minorHAnsi" w:hAnsi="Arial" w:cstheme="minorBidi"/>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26549"/>
    <w:pPr>
      <w:spacing w:line="276" w:lineRule="auto"/>
    </w:pPr>
    <w:rPr>
      <w:rFonts w:ascii="Arial" w:eastAsiaTheme="minorHAnsi" w:hAnsi="Arial"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26549"/>
    <w:pPr>
      <w:spacing w:line="276" w:lineRule="auto"/>
    </w:pPr>
    <w:rPr>
      <w:rFonts w:ascii="Arial" w:eastAsiaTheme="minorHAnsi" w:hAnsi="Arial"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26549"/>
    <w:pPr>
      <w:spacing w:line="276" w:lineRule="auto"/>
    </w:pPr>
    <w:rPr>
      <w:rFonts w:ascii="Arial" w:eastAsiaTheme="minorHAnsi" w:hAnsi="Arial"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26549"/>
    <w:pPr>
      <w:spacing w:line="276" w:lineRule="auto"/>
    </w:pPr>
    <w:rPr>
      <w:rFonts w:ascii="Arial" w:eastAsiaTheme="minorHAnsi" w:hAnsi="Arial"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26549"/>
    <w:pPr>
      <w:spacing w:line="276" w:lineRule="auto"/>
    </w:pPr>
    <w:rPr>
      <w:rFonts w:ascii="Arial" w:eastAsiaTheme="minorHAnsi" w:hAnsi="Arial"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626549"/>
    <w:pPr>
      <w:spacing w:line="276" w:lineRule="auto"/>
    </w:pPr>
    <w:rPr>
      <w:rFonts w:ascii="Arial" w:eastAsiaTheme="minorHAnsi" w:hAnsi="Arial"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26549"/>
    <w:pPr>
      <w:spacing w:line="276" w:lineRule="auto"/>
    </w:pPr>
    <w:rPr>
      <w:rFonts w:ascii="Arial" w:eastAsiaTheme="minorHAnsi" w:hAnsi="Arial" w:cstheme="minorBidi"/>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26549"/>
    <w:pPr>
      <w:spacing w:line="276" w:lineRule="auto"/>
    </w:pPr>
    <w:rPr>
      <w:rFonts w:ascii="Arial" w:eastAsiaTheme="minorHAnsi" w:hAnsi="Arial" w:cstheme="minorBidi"/>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26549"/>
    <w:pPr>
      <w:spacing w:line="276" w:lineRule="auto"/>
    </w:pPr>
    <w:rPr>
      <w:rFonts w:ascii="Arial" w:eastAsiaTheme="minorHAnsi" w:hAnsi="Arial"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26549"/>
    <w:pPr>
      <w:spacing w:line="276" w:lineRule="auto"/>
    </w:pPr>
    <w:rPr>
      <w:rFonts w:ascii="Arial" w:eastAsiaTheme="minorHAnsi" w:hAnsi="Arial" w:cstheme="minorBidi"/>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26549"/>
    <w:pPr>
      <w:spacing w:line="276" w:lineRule="auto"/>
    </w:pPr>
    <w:rPr>
      <w:rFonts w:ascii="Arial" w:eastAsiaTheme="minorHAnsi" w:hAnsi="Arial" w:cstheme="minorBid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26549"/>
    <w:pPr>
      <w:spacing w:line="276" w:lineRule="auto"/>
    </w:pPr>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26549"/>
    <w:pPr>
      <w:spacing w:line="276" w:lineRule="auto"/>
    </w:pPr>
    <w:rPr>
      <w:rFonts w:ascii="Arial" w:eastAsiaTheme="minorHAnsi" w:hAnsi="Arial"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26549"/>
    <w:pPr>
      <w:spacing w:line="276" w:lineRule="auto"/>
    </w:pPr>
    <w:rPr>
      <w:rFonts w:ascii="Arial" w:eastAsiaTheme="minorHAnsi" w:hAnsi="Arial"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26549"/>
    <w:pPr>
      <w:spacing w:line="276" w:lineRule="auto"/>
    </w:pPr>
    <w:rPr>
      <w:rFonts w:ascii="Arial" w:eastAsiaTheme="minorHAnsi" w:hAnsi="Arial"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9198">
      <w:bodyDiv w:val="1"/>
      <w:marLeft w:val="0"/>
      <w:marRight w:val="0"/>
      <w:marTop w:val="0"/>
      <w:marBottom w:val="0"/>
      <w:divBdr>
        <w:top w:val="none" w:sz="0" w:space="0" w:color="auto"/>
        <w:left w:val="none" w:sz="0" w:space="0" w:color="auto"/>
        <w:bottom w:val="none" w:sz="0" w:space="0" w:color="auto"/>
        <w:right w:val="none" w:sz="0" w:space="0" w:color="auto"/>
      </w:divBdr>
    </w:div>
    <w:div w:id="72746684">
      <w:bodyDiv w:val="1"/>
      <w:marLeft w:val="0"/>
      <w:marRight w:val="0"/>
      <w:marTop w:val="0"/>
      <w:marBottom w:val="0"/>
      <w:divBdr>
        <w:top w:val="none" w:sz="0" w:space="0" w:color="auto"/>
        <w:left w:val="none" w:sz="0" w:space="0" w:color="auto"/>
        <w:bottom w:val="none" w:sz="0" w:space="0" w:color="auto"/>
        <w:right w:val="none" w:sz="0" w:space="0" w:color="auto"/>
      </w:divBdr>
    </w:div>
    <w:div w:id="351689311">
      <w:bodyDiv w:val="1"/>
      <w:marLeft w:val="0"/>
      <w:marRight w:val="0"/>
      <w:marTop w:val="0"/>
      <w:marBottom w:val="0"/>
      <w:divBdr>
        <w:top w:val="none" w:sz="0" w:space="0" w:color="auto"/>
        <w:left w:val="none" w:sz="0" w:space="0" w:color="auto"/>
        <w:bottom w:val="none" w:sz="0" w:space="0" w:color="auto"/>
        <w:right w:val="none" w:sz="0" w:space="0" w:color="auto"/>
      </w:divBdr>
    </w:div>
    <w:div w:id="842473246">
      <w:bodyDiv w:val="1"/>
      <w:marLeft w:val="0"/>
      <w:marRight w:val="0"/>
      <w:marTop w:val="0"/>
      <w:marBottom w:val="0"/>
      <w:divBdr>
        <w:top w:val="none" w:sz="0" w:space="0" w:color="auto"/>
        <w:left w:val="none" w:sz="0" w:space="0" w:color="auto"/>
        <w:bottom w:val="none" w:sz="0" w:space="0" w:color="auto"/>
        <w:right w:val="none" w:sz="0" w:space="0" w:color="auto"/>
      </w:divBdr>
    </w:div>
    <w:div w:id="1101223695">
      <w:bodyDiv w:val="1"/>
      <w:marLeft w:val="0"/>
      <w:marRight w:val="0"/>
      <w:marTop w:val="0"/>
      <w:marBottom w:val="0"/>
      <w:divBdr>
        <w:top w:val="none" w:sz="0" w:space="0" w:color="auto"/>
        <w:left w:val="none" w:sz="0" w:space="0" w:color="auto"/>
        <w:bottom w:val="none" w:sz="0" w:space="0" w:color="auto"/>
        <w:right w:val="none" w:sz="0" w:space="0" w:color="auto"/>
      </w:divBdr>
    </w:div>
    <w:div w:id="1108349203">
      <w:bodyDiv w:val="1"/>
      <w:marLeft w:val="0"/>
      <w:marRight w:val="0"/>
      <w:marTop w:val="0"/>
      <w:marBottom w:val="0"/>
      <w:divBdr>
        <w:top w:val="none" w:sz="0" w:space="0" w:color="auto"/>
        <w:left w:val="none" w:sz="0" w:space="0" w:color="auto"/>
        <w:bottom w:val="none" w:sz="0" w:space="0" w:color="auto"/>
        <w:right w:val="none" w:sz="0" w:space="0" w:color="auto"/>
      </w:divBdr>
    </w:div>
    <w:div w:id="1127505052">
      <w:bodyDiv w:val="1"/>
      <w:marLeft w:val="0"/>
      <w:marRight w:val="0"/>
      <w:marTop w:val="0"/>
      <w:marBottom w:val="0"/>
      <w:divBdr>
        <w:top w:val="none" w:sz="0" w:space="0" w:color="auto"/>
        <w:left w:val="none" w:sz="0" w:space="0" w:color="auto"/>
        <w:bottom w:val="none" w:sz="0" w:space="0" w:color="auto"/>
        <w:right w:val="none" w:sz="0" w:space="0" w:color="auto"/>
      </w:divBdr>
    </w:div>
    <w:div w:id="1128016071">
      <w:bodyDiv w:val="1"/>
      <w:marLeft w:val="0"/>
      <w:marRight w:val="0"/>
      <w:marTop w:val="0"/>
      <w:marBottom w:val="0"/>
      <w:divBdr>
        <w:top w:val="none" w:sz="0" w:space="0" w:color="auto"/>
        <w:left w:val="none" w:sz="0" w:space="0" w:color="auto"/>
        <w:bottom w:val="none" w:sz="0" w:space="0" w:color="auto"/>
        <w:right w:val="none" w:sz="0" w:space="0" w:color="auto"/>
      </w:divBdr>
    </w:div>
    <w:div w:id="1557282559">
      <w:bodyDiv w:val="1"/>
      <w:marLeft w:val="0"/>
      <w:marRight w:val="0"/>
      <w:marTop w:val="0"/>
      <w:marBottom w:val="0"/>
      <w:divBdr>
        <w:top w:val="none" w:sz="0" w:space="0" w:color="auto"/>
        <w:left w:val="none" w:sz="0" w:space="0" w:color="auto"/>
        <w:bottom w:val="none" w:sz="0" w:space="0" w:color="auto"/>
        <w:right w:val="none" w:sz="0" w:space="0" w:color="auto"/>
      </w:divBdr>
    </w:div>
    <w:div w:id="1667434388">
      <w:bodyDiv w:val="1"/>
      <w:marLeft w:val="0"/>
      <w:marRight w:val="0"/>
      <w:marTop w:val="0"/>
      <w:marBottom w:val="0"/>
      <w:divBdr>
        <w:top w:val="none" w:sz="0" w:space="0" w:color="auto"/>
        <w:left w:val="none" w:sz="0" w:space="0" w:color="auto"/>
        <w:bottom w:val="none" w:sz="0" w:space="0" w:color="auto"/>
        <w:right w:val="none" w:sz="0" w:space="0" w:color="auto"/>
      </w:divBdr>
    </w:div>
    <w:div w:id="1722290614">
      <w:bodyDiv w:val="1"/>
      <w:marLeft w:val="0"/>
      <w:marRight w:val="0"/>
      <w:marTop w:val="0"/>
      <w:marBottom w:val="0"/>
      <w:divBdr>
        <w:top w:val="none" w:sz="0" w:space="0" w:color="auto"/>
        <w:left w:val="none" w:sz="0" w:space="0" w:color="auto"/>
        <w:bottom w:val="none" w:sz="0" w:space="0" w:color="auto"/>
        <w:right w:val="none" w:sz="0" w:space="0" w:color="auto"/>
      </w:divBdr>
    </w:div>
    <w:div w:id="1992100510">
      <w:bodyDiv w:val="1"/>
      <w:marLeft w:val="0"/>
      <w:marRight w:val="0"/>
      <w:marTop w:val="0"/>
      <w:marBottom w:val="0"/>
      <w:divBdr>
        <w:top w:val="none" w:sz="0" w:space="0" w:color="auto"/>
        <w:left w:val="none" w:sz="0" w:space="0" w:color="auto"/>
        <w:bottom w:val="none" w:sz="0" w:space="0" w:color="auto"/>
        <w:right w:val="none" w:sz="0" w:space="0" w:color="auto"/>
      </w:divBdr>
    </w:div>
    <w:div w:id="199683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 P R O D ! 3 3 1 2 3 6 9 3 . 6 < / d o c u m e n t i d >  
     < s e n d e r i d > C P I E R O R A Z I O _ M R S < / s e n d e r i d >  
     < s e n d e r e m a i l > C P I E R O R A Z I O @ M O O R E S . C O M . A U < / s e n d e r e m a i l >  
     < l a s t m o d i f i e d > 2 0 2 3 - 0 9 - 1 5 T 0 9 : 2 7 : 0 0 . 0 0 0 0 0 0 0 + 1 0 : 0 0 < / l a s t m o d i f i e d >  
     < d a t a b a s e > P R O D < / 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080E7CE5CF114B90954CA3A674009A" ma:contentTypeVersion="20" ma:contentTypeDescription="Create a new document." ma:contentTypeScope="" ma:versionID="ee44e85782dce7154dae4fb742c225b7">
  <xsd:schema xmlns:xsd="http://www.w3.org/2001/XMLSchema" xmlns:xs="http://www.w3.org/2001/XMLSchema" xmlns:p="http://schemas.microsoft.com/office/2006/metadata/properties" xmlns:ns2="78d0d9b4-ea0a-4f91-8ef9-801b5021269f" xmlns:ns3="37c2fd94-8164-4e76-99fa-8733568052a1" targetNamespace="http://schemas.microsoft.com/office/2006/metadata/properties" ma:root="true" ma:fieldsID="c5a58211645077262ba8d18a22bc51d8" ns2:_="" ns3:_="">
    <xsd:import namespace="78d0d9b4-ea0a-4f91-8ef9-801b5021269f"/>
    <xsd:import namespace="37c2fd94-8164-4e76-99fa-8733568052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0d9b4-ea0a-4f91-8ef9-801b50212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d7da67-9b39-49fd-b113-23cd3c6ecb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c2fd94-8164-4e76-99fa-8733568052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62c421-469e-4809-b711-e4d233da4741}" ma:internalName="TaxCatchAll" ma:showField="CatchAllData" ma:web="37c2fd94-8164-4e76-99fa-8733568052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8d0d9b4-ea0a-4f91-8ef9-801b5021269f">
      <Terms xmlns="http://schemas.microsoft.com/office/infopath/2007/PartnerControls"/>
    </lcf76f155ced4ddcb4097134ff3c332f>
    <TaxCatchAll xmlns="37c2fd94-8164-4e76-99fa-8733568052a1" xsi:nil="true"/>
    <SharedWithUsers xmlns="37c2fd94-8164-4e76-99fa-8733568052a1">
      <UserInfo>
        <DisplayName>Kevin Rigby</DisplayName>
        <AccountId>4599</AccountId>
        <AccountType/>
      </UserInfo>
    </SharedWithUsers>
  </documentManagement>
</p:properties>
</file>

<file path=customXml/itemProps1.xml><?xml version="1.0" encoding="utf-8"?>
<ds:datastoreItem xmlns:ds="http://schemas.openxmlformats.org/officeDocument/2006/customXml" ds:itemID="{64ED3470-ACD6-4EF8-BB58-0809BD7B75BF}">
  <ds:schemaRefs>
    <ds:schemaRef ds:uri="http://schemas.openxmlformats.org/officeDocument/2006/bibliography"/>
  </ds:schemaRefs>
</ds:datastoreItem>
</file>

<file path=customXml/itemProps2.xml><?xml version="1.0" encoding="utf-8"?>
<ds:datastoreItem xmlns:ds="http://schemas.openxmlformats.org/officeDocument/2006/customXml" ds:itemID="{323F1332-B736-4FC2-88AF-C8491996533E}">
  <ds:schemaRefs>
    <ds:schemaRef ds:uri="http://www.imanage.com/work/xmlschema"/>
  </ds:schemaRefs>
</ds:datastoreItem>
</file>

<file path=customXml/itemProps3.xml><?xml version="1.0" encoding="utf-8"?>
<ds:datastoreItem xmlns:ds="http://schemas.openxmlformats.org/officeDocument/2006/customXml" ds:itemID="{7948169C-D214-4DDC-A0EB-3CB50E97AD5C}">
  <ds:schemaRefs>
    <ds:schemaRef ds:uri="http://schemas.microsoft.com/sharepoint/v3/contenttype/forms"/>
  </ds:schemaRefs>
</ds:datastoreItem>
</file>

<file path=customXml/itemProps4.xml><?xml version="1.0" encoding="utf-8"?>
<ds:datastoreItem xmlns:ds="http://schemas.openxmlformats.org/officeDocument/2006/customXml" ds:itemID="{15FC0B3C-2497-487D-A204-39FF600C1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0d9b4-ea0a-4f91-8ef9-801b5021269f"/>
    <ds:schemaRef ds:uri="37c2fd94-8164-4e76-99fa-873356805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D33C19-73FF-48AC-B0E6-DD89DE150261}">
  <ds:schemaRefs>
    <ds:schemaRef ds:uri="http://purl.org/dc/elements/1.1/"/>
    <ds:schemaRef ds:uri="http://schemas.microsoft.com/office/infopath/2007/PartnerControls"/>
    <ds:schemaRef ds:uri="http://schemas.openxmlformats.org/package/2006/metadata/core-properties"/>
    <ds:schemaRef ds:uri="37c2fd94-8164-4e76-99fa-8733568052a1"/>
    <ds:schemaRef ds:uri="78d0d9b4-ea0a-4f91-8ef9-801b5021269f"/>
    <ds:schemaRef ds:uri="http://purl.org/dc/terms/"/>
    <ds:schemaRef ds:uri="http://schemas.microsoft.com/office/2006/metadata/properties"/>
    <ds:schemaRef ds:uri="http://purl.org/dc/dcmitype/"/>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8708</Words>
  <Characters>47898</Characters>
  <Application>Microsoft Office Word</Application>
  <DocSecurity>0</DocSecurity>
  <Lines>997</Lines>
  <Paragraphs>615</Paragraphs>
  <ScaleCrop>false</ScaleCrop>
  <HeadingPairs>
    <vt:vector size="2" baseType="variant">
      <vt:variant>
        <vt:lpstr>Title</vt:lpstr>
      </vt:variant>
      <vt:variant>
        <vt:i4>1</vt:i4>
      </vt:variant>
    </vt:vector>
  </HeadingPairs>
  <TitlesOfParts>
    <vt:vector size="1" baseType="lpstr">
      <vt:lpstr>V2020A Constitution</vt:lpstr>
    </vt:vector>
  </TitlesOfParts>
  <Company>Moores Legal</Company>
  <LinksUpToDate>false</LinksUpToDate>
  <CharactersWithSpaces>55991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V2020A Constitution</dc:title>
  <dc:subject>Unique</dc:subject>
  <dc:creator>Moores</dc:creator>
  <cp:keywords/>
  <dc:description/>
  <cp:lastModifiedBy>Kevin Rigby</cp:lastModifiedBy>
  <cp:revision>2</cp:revision>
  <cp:lastPrinted>2023-11-08T06:03:00Z</cp:lastPrinted>
  <dcterms:created xsi:type="dcterms:W3CDTF">2025-08-26T00:54:00Z</dcterms:created>
  <dcterms:modified xsi:type="dcterms:W3CDTF">2025-08-26T00:54:00Z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0x010100BC080E7CE5CF114B90954CA3A674009A</vt:lpwstr>
  </property>
  <property fmtid="{D5CDD505-2E9C-101B-9397-08002B2CF9AE}" pid="3" name="MediaServiceImageTags">
    <vt:lpwstr/>
  </property>
  <property fmtid="{D5CDD505-2E9C-101B-9397-08002B2CF9AE}" pid="4" name="Style">
    <vt:lpwstr>Agreement1PT</vt:lpwstr>
  </property>
  <property fmtid="{D5CDD505-2E9C-101B-9397-08002B2CF9AE}" pid="5" name="@DocID@">
    <vt:lpwstr>33123693v6</vt:lpwstr>
  </property>
</Properties>
</file>